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F01351" w:rsidRDefault="00C7284D">
      <w:pPr>
        <w:rPr>
          <w:rFonts w:ascii="Book Antiqua" w:hAnsi="Book Antiqua"/>
          <w:b/>
        </w:rPr>
      </w:pPr>
      <w:r w:rsidRPr="00F01351">
        <w:rPr>
          <w:rFonts w:ascii="Book Antiqua" w:hAnsi="Book Antiqua"/>
          <w:b/>
        </w:rPr>
        <w:t>Miért éppen Új Írás?</w:t>
      </w:r>
    </w:p>
    <w:p w:rsidR="00EE15C7" w:rsidRPr="00F01351" w:rsidRDefault="00EE15C7">
      <w:pPr>
        <w:rPr>
          <w:rFonts w:ascii="Book Antiqua" w:hAnsi="Book Antiqua"/>
        </w:rPr>
      </w:pPr>
    </w:p>
    <w:p w:rsidR="00C7284D" w:rsidRPr="001B28CC" w:rsidRDefault="00420943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 xml:space="preserve">Nem </w:t>
      </w:r>
      <w:r w:rsidR="00F867B5" w:rsidRPr="001B28CC">
        <w:rPr>
          <w:rFonts w:ascii="Book Antiqua" w:hAnsi="Book Antiqua"/>
          <w:szCs w:val="28"/>
        </w:rPr>
        <w:t xml:space="preserve">csupán a babérjaiért, a máig világító fényéért választottuk ennek az 1991-ben elhunyt, harmincegy évet élt folyóiratnak a nevét. </w:t>
      </w:r>
      <w:r w:rsidR="00C32FA8" w:rsidRPr="001B28CC">
        <w:rPr>
          <w:rFonts w:ascii="Book Antiqua" w:hAnsi="Book Antiqua"/>
          <w:szCs w:val="28"/>
        </w:rPr>
        <w:t>Tud</w:t>
      </w:r>
      <w:r w:rsidR="00525F87" w:rsidRPr="001B28CC">
        <w:rPr>
          <w:rFonts w:ascii="Book Antiqua" w:hAnsi="Book Antiqua"/>
          <w:szCs w:val="28"/>
        </w:rPr>
        <w:t>t</w:t>
      </w:r>
      <w:r w:rsidR="00C32FA8" w:rsidRPr="001B28CC">
        <w:rPr>
          <w:rFonts w:ascii="Book Antiqua" w:hAnsi="Book Antiqua"/>
          <w:szCs w:val="28"/>
        </w:rPr>
        <w:t>uk, hogy az az</w:t>
      </w:r>
      <w:r w:rsidR="00012FCB" w:rsidRPr="001B28CC">
        <w:rPr>
          <w:rFonts w:ascii="Book Antiqua" w:hAnsi="Book Antiqua"/>
          <w:szCs w:val="28"/>
        </w:rPr>
        <w:t xml:space="preserve"> irodalmi lét visszahozhatatlan. V</w:t>
      </w:r>
      <w:r w:rsidR="002A6A20" w:rsidRPr="001B28CC">
        <w:rPr>
          <w:rFonts w:ascii="Book Antiqua" w:hAnsi="Book Antiqua"/>
          <w:szCs w:val="28"/>
        </w:rPr>
        <w:t xml:space="preserve">áltoztak a </w:t>
      </w:r>
      <w:r w:rsidR="00C32FA8" w:rsidRPr="001B28CC">
        <w:rPr>
          <w:rFonts w:ascii="Book Antiqua" w:hAnsi="Book Antiqua"/>
          <w:szCs w:val="28"/>
        </w:rPr>
        <w:t>körülmény</w:t>
      </w:r>
      <w:r w:rsidR="002A6A20" w:rsidRPr="001B28CC">
        <w:rPr>
          <w:rFonts w:ascii="Book Antiqua" w:hAnsi="Book Antiqua"/>
          <w:szCs w:val="28"/>
        </w:rPr>
        <w:t>ek, a korlátozó eszközök</w:t>
      </w:r>
      <w:r w:rsidR="00C32FA8" w:rsidRPr="001B28CC">
        <w:rPr>
          <w:rFonts w:ascii="Book Antiqua" w:hAnsi="Book Antiqua"/>
          <w:szCs w:val="28"/>
        </w:rPr>
        <w:t xml:space="preserve">. Alábbhagyott az értéket becsülő olvasási láz, </w:t>
      </w:r>
      <w:r w:rsidR="00FD44FA" w:rsidRPr="001B28CC">
        <w:rPr>
          <w:rFonts w:ascii="Book Antiqua" w:hAnsi="Book Antiqua"/>
          <w:szCs w:val="28"/>
        </w:rPr>
        <w:t xml:space="preserve">maguk az értékek is megváltoztak, </w:t>
      </w:r>
      <w:r w:rsidR="00BD6A4A" w:rsidRPr="001B28CC">
        <w:rPr>
          <w:rFonts w:ascii="Book Antiqua" w:hAnsi="Book Antiqua"/>
          <w:szCs w:val="28"/>
        </w:rPr>
        <w:t xml:space="preserve">s </w:t>
      </w:r>
      <w:r w:rsidR="00012FCB" w:rsidRPr="001B28CC">
        <w:rPr>
          <w:rFonts w:ascii="Book Antiqua" w:hAnsi="Book Antiqua"/>
          <w:szCs w:val="28"/>
        </w:rPr>
        <w:t>ma már nem a</w:t>
      </w:r>
      <w:r w:rsidR="00910EC7" w:rsidRPr="001B28CC">
        <w:rPr>
          <w:rFonts w:ascii="Book Antiqua" w:hAnsi="Book Antiqua"/>
          <w:szCs w:val="28"/>
        </w:rPr>
        <w:t xml:space="preserve"> régi erők diktálnak </w:t>
      </w:r>
      <w:r w:rsidR="00E459D2" w:rsidRPr="001B28CC">
        <w:rPr>
          <w:rFonts w:ascii="Book Antiqua" w:hAnsi="Book Antiqua"/>
          <w:szCs w:val="28"/>
        </w:rPr>
        <w:t>a művészetnek.</w:t>
      </w:r>
      <w:r w:rsidR="007D335D" w:rsidRPr="001B28CC">
        <w:rPr>
          <w:rFonts w:ascii="Book Antiqua" w:hAnsi="Book Antiqua"/>
          <w:szCs w:val="28"/>
        </w:rPr>
        <w:t xml:space="preserve"> Ötven éve öt irodalmi lapot olvastunk, ma ötvenben lehet megtalálni a havi remekműveket.</w:t>
      </w:r>
    </w:p>
    <w:p w:rsidR="00EE15C7" w:rsidRPr="001B28CC" w:rsidRDefault="002A5ABC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 xml:space="preserve">Hát akkor miért Új Írás?    </w:t>
      </w:r>
      <w:r w:rsidRPr="001B28CC">
        <w:rPr>
          <w:rFonts w:ascii="Book Antiqua" w:hAnsi="Book Antiqua"/>
          <w:i/>
          <w:szCs w:val="28"/>
        </w:rPr>
        <w:t>(tovább</w:t>
      </w:r>
      <w:r w:rsidR="00EE15C7" w:rsidRPr="001B28CC">
        <w:rPr>
          <w:rFonts w:ascii="Book Antiqua" w:hAnsi="Book Antiqua"/>
          <w:i/>
          <w:szCs w:val="28"/>
        </w:rPr>
        <w:t>)</w:t>
      </w:r>
    </w:p>
    <w:p w:rsidR="00EE15C7" w:rsidRPr="001B28CC" w:rsidRDefault="00EE15C7" w:rsidP="006731B5">
      <w:pPr>
        <w:spacing w:line="240" w:lineRule="auto"/>
        <w:rPr>
          <w:rFonts w:ascii="Book Antiqua" w:hAnsi="Book Antiqua"/>
          <w:i/>
          <w:szCs w:val="28"/>
        </w:rPr>
      </w:pPr>
    </w:p>
    <w:p w:rsidR="00012FCB" w:rsidRPr="001B28CC" w:rsidRDefault="00910EC7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>A</w:t>
      </w:r>
      <w:r w:rsidR="00E459D2" w:rsidRPr="001B28CC">
        <w:rPr>
          <w:rFonts w:ascii="Book Antiqua" w:hAnsi="Book Antiqua"/>
          <w:szCs w:val="28"/>
        </w:rPr>
        <w:t xml:space="preserve"> teremtő nyugtalanság,</w:t>
      </w:r>
      <w:r w:rsidR="007D335D" w:rsidRPr="001B28CC">
        <w:rPr>
          <w:rFonts w:ascii="Book Antiqua" w:hAnsi="Book Antiqua"/>
          <w:szCs w:val="28"/>
        </w:rPr>
        <w:t xml:space="preserve"> az</w:t>
      </w:r>
      <w:r w:rsidR="00E459D2" w:rsidRPr="001B28CC">
        <w:rPr>
          <w:rFonts w:ascii="Book Antiqua" w:hAnsi="Book Antiqua"/>
          <w:szCs w:val="28"/>
        </w:rPr>
        <w:t xml:space="preserve"> új hangra is fogékony</w:t>
      </w:r>
      <w:r w:rsidR="007D335D" w:rsidRPr="001B28CC">
        <w:rPr>
          <w:rFonts w:ascii="Book Antiqua" w:hAnsi="Book Antiqua"/>
          <w:szCs w:val="28"/>
        </w:rPr>
        <w:t>ság</w:t>
      </w:r>
      <w:r w:rsidR="00E459D2" w:rsidRPr="001B28CC">
        <w:rPr>
          <w:rFonts w:ascii="Book Antiqua" w:hAnsi="Book Antiqua"/>
          <w:szCs w:val="28"/>
        </w:rPr>
        <w:t>, a régi irodalmat is tisztelő</w:t>
      </w:r>
      <w:r w:rsidR="00C57EF5" w:rsidRPr="001B28CC">
        <w:rPr>
          <w:rFonts w:ascii="Book Antiqua" w:hAnsi="Book Antiqua"/>
          <w:szCs w:val="28"/>
        </w:rPr>
        <w:t xml:space="preserve"> felelősség, a fiatal írókat befogadó figyelem,</w:t>
      </w:r>
      <w:r w:rsidR="007D335D" w:rsidRPr="001B28CC">
        <w:rPr>
          <w:rFonts w:ascii="Book Antiqua" w:hAnsi="Book Antiqua"/>
          <w:szCs w:val="28"/>
        </w:rPr>
        <w:t xml:space="preserve"> az értékkeresés: ezekkel érdemelte a régi Új Írás </w:t>
      </w:r>
      <w:r w:rsidR="00C57EF5" w:rsidRPr="001B28CC">
        <w:rPr>
          <w:rFonts w:ascii="Book Antiqua" w:hAnsi="Book Antiqua"/>
          <w:szCs w:val="28"/>
        </w:rPr>
        <w:t>a</w:t>
      </w:r>
      <w:r w:rsidR="007D335D" w:rsidRPr="001B28CC">
        <w:rPr>
          <w:rFonts w:ascii="Book Antiqua" w:hAnsi="Book Antiqua"/>
          <w:szCs w:val="28"/>
        </w:rPr>
        <w:t xml:space="preserve">z olvasói szeretetet. </w:t>
      </w:r>
      <w:r w:rsidR="00525F87" w:rsidRPr="001B28CC">
        <w:rPr>
          <w:rFonts w:ascii="Book Antiqua" w:hAnsi="Book Antiqua"/>
          <w:szCs w:val="28"/>
        </w:rPr>
        <w:t xml:space="preserve">- </w:t>
      </w:r>
      <w:r w:rsidR="00012FCB" w:rsidRPr="001B28CC">
        <w:rPr>
          <w:rFonts w:ascii="Book Antiqua" w:hAnsi="Book Antiqua"/>
          <w:szCs w:val="28"/>
        </w:rPr>
        <w:t>N</w:t>
      </w:r>
      <w:r w:rsidR="00C57EF5" w:rsidRPr="001B28CC">
        <w:rPr>
          <w:rFonts w:ascii="Book Antiqua" w:hAnsi="Book Antiqua"/>
          <w:szCs w:val="28"/>
        </w:rPr>
        <w:t>e maradjanak</w:t>
      </w:r>
      <w:r w:rsidR="00012FCB" w:rsidRPr="001B28CC">
        <w:rPr>
          <w:rFonts w:ascii="Book Antiqua" w:hAnsi="Book Antiqua"/>
          <w:szCs w:val="28"/>
        </w:rPr>
        <w:t xml:space="preserve"> ezek</w:t>
      </w:r>
      <w:r w:rsidR="00525F87" w:rsidRPr="001B28CC">
        <w:rPr>
          <w:rFonts w:ascii="Book Antiqua" w:hAnsi="Book Antiqua"/>
          <w:szCs w:val="28"/>
        </w:rPr>
        <w:t xml:space="preserve"> </w:t>
      </w:r>
      <w:r w:rsidR="002A5ABC" w:rsidRPr="001B28CC">
        <w:rPr>
          <w:rFonts w:ascii="Book Antiqua" w:hAnsi="Book Antiqua"/>
          <w:szCs w:val="28"/>
        </w:rPr>
        <w:t xml:space="preserve">a </w:t>
      </w:r>
      <w:proofErr w:type="gramStart"/>
      <w:r w:rsidR="00525F87" w:rsidRPr="001B28CC">
        <w:rPr>
          <w:rFonts w:ascii="Book Antiqua" w:hAnsi="Book Antiqua"/>
          <w:szCs w:val="28"/>
        </w:rPr>
        <w:t>tulajdonságok</w:t>
      </w:r>
      <w:proofErr w:type="gramEnd"/>
      <w:r w:rsidR="00C509C4" w:rsidRPr="001B28CC">
        <w:rPr>
          <w:rFonts w:ascii="Book Antiqua" w:hAnsi="Book Antiqua"/>
          <w:szCs w:val="28"/>
        </w:rPr>
        <w:t xml:space="preserve"> szólamok, legyenek a</w:t>
      </w:r>
      <w:r w:rsidR="002A5ABC" w:rsidRPr="001B28CC">
        <w:rPr>
          <w:rFonts w:ascii="Book Antiqua" w:hAnsi="Book Antiqua"/>
          <w:szCs w:val="28"/>
        </w:rPr>
        <w:t xml:space="preserve"> mi</w:t>
      </w:r>
      <w:r w:rsidR="00C509C4" w:rsidRPr="001B28CC">
        <w:rPr>
          <w:rFonts w:ascii="Book Antiqua" w:hAnsi="Book Antiqua"/>
          <w:szCs w:val="28"/>
        </w:rPr>
        <w:t xml:space="preserve"> </w:t>
      </w:r>
      <w:proofErr w:type="spellStart"/>
      <w:r w:rsidR="00C509C4" w:rsidRPr="001B28CC">
        <w:rPr>
          <w:rFonts w:ascii="Book Antiqua" w:hAnsi="Book Antiqua"/>
          <w:szCs w:val="28"/>
        </w:rPr>
        <w:t>csillagaink</w:t>
      </w:r>
      <w:proofErr w:type="spellEnd"/>
      <w:r w:rsidR="002A5ABC" w:rsidRPr="001B28CC">
        <w:rPr>
          <w:rFonts w:ascii="Book Antiqua" w:hAnsi="Book Antiqua"/>
          <w:szCs w:val="28"/>
        </w:rPr>
        <w:t xml:space="preserve"> is</w:t>
      </w:r>
      <w:r w:rsidR="00C509C4" w:rsidRPr="001B28CC">
        <w:rPr>
          <w:rFonts w:ascii="Book Antiqua" w:hAnsi="Book Antiqua"/>
          <w:szCs w:val="28"/>
        </w:rPr>
        <w:t>.</w:t>
      </w:r>
    </w:p>
    <w:p w:rsidR="00C509C4" w:rsidRPr="001B28CC" w:rsidRDefault="00C509C4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>Az őslapot 1961-ben politikai, pártközponti szándék</w:t>
      </w:r>
      <w:r w:rsidR="001A655D" w:rsidRPr="001B28CC">
        <w:rPr>
          <w:rFonts w:ascii="Book Antiqua" w:hAnsi="Book Antiqua"/>
          <w:szCs w:val="28"/>
        </w:rPr>
        <w:t xml:space="preserve"> parancsolta, s Illés Lajos, Pándi Pál és Váci Mihály alapította; Baranyi Gyula, </w:t>
      </w:r>
      <w:proofErr w:type="spellStart"/>
      <w:r w:rsidR="001A655D" w:rsidRPr="001B28CC">
        <w:rPr>
          <w:rFonts w:ascii="Book Antiqua" w:hAnsi="Book Antiqua"/>
          <w:szCs w:val="28"/>
        </w:rPr>
        <w:t>Jovánovics</w:t>
      </w:r>
      <w:proofErr w:type="spellEnd"/>
      <w:r w:rsidR="001A655D" w:rsidRPr="001B28CC">
        <w:rPr>
          <w:rFonts w:ascii="Book Antiqua" w:hAnsi="Book Antiqua"/>
          <w:szCs w:val="28"/>
        </w:rPr>
        <w:t xml:space="preserve"> Miklós építette tovább. Elejétől munkatárs volt Juhász Ferenc, és 19</w:t>
      </w:r>
      <w:r w:rsidR="009778CA" w:rsidRPr="001B28CC">
        <w:rPr>
          <w:rFonts w:ascii="Book Antiqua" w:hAnsi="Book Antiqua"/>
          <w:szCs w:val="28"/>
        </w:rPr>
        <w:t>74-től, tizenhét éven át főszerkesztő.</w:t>
      </w:r>
      <w:r w:rsidR="00A428D2" w:rsidRPr="001B28CC">
        <w:rPr>
          <w:rFonts w:ascii="Book Antiqua" w:hAnsi="Book Antiqua"/>
          <w:szCs w:val="28"/>
        </w:rPr>
        <w:t xml:space="preserve"> </w:t>
      </w:r>
      <w:r w:rsidR="00A428D2" w:rsidRPr="001B28CC">
        <w:rPr>
          <w:rFonts w:ascii="Book Antiqua" w:hAnsi="Book Antiqua"/>
          <w:color w:val="FF0000"/>
          <w:szCs w:val="28"/>
        </w:rPr>
        <w:t>.</w:t>
      </w:r>
    </w:p>
    <w:p w:rsidR="000A7C2E" w:rsidRPr="001B28CC" w:rsidRDefault="00135176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>…A nyár végén szóba került, néhány író szorgalmazta, hogy „égi lapot” alapítsunk. Megszűnt az egykor az Új Írásból kivirágzott Tekintet nyomtatott változata</w:t>
      </w:r>
      <w:r w:rsidR="000A7C2E" w:rsidRPr="001B28CC">
        <w:rPr>
          <w:rFonts w:ascii="Book Antiqua" w:hAnsi="Book Antiqua"/>
          <w:szCs w:val="28"/>
        </w:rPr>
        <w:t xml:space="preserve">, s az írók, egykori újírásosok, majd a Tekintet belső köre e sorok íróját kérte, szervezze, majd szerkessze lapjukat. </w:t>
      </w:r>
    </w:p>
    <w:p w:rsidR="000A7C2E" w:rsidRPr="001B28CC" w:rsidRDefault="000A7C2E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>Negyven barátunknak ment levél: adjanak nevet ennek a</w:t>
      </w:r>
      <w:r w:rsidR="00EE15C7" w:rsidRPr="001B28CC">
        <w:rPr>
          <w:rFonts w:ascii="Book Antiqua" w:hAnsi="Book Antiqua"/>
          <w:szCs w:val="28"/>
        </w:rPr>
        <w:t>z önszervező</w:t>
      </w:r>
      <w:r w:rsidRPr="001B28CC">
        <w:rPr>
          <w:rFonts w:ascii="Book Antiqua" w:hAnsi="Book Antiqua"/>
          <w:szCs w:val="28"/>
        </w:rPr>
        <w:t xml:space="preserve"> folyóiratnak.</w:t>
      </w:r>
      <w:r w:rsidR="00525F87" w:rsidRPr="001B28CC">
        <w:rPr>
          <w:rFonts w:ascii="Book Antiqua" w:hAnsi="Book Antiqua"/>
          <w:szCs w:val="28"/>
        </w:rPr>
        <w:t xml:space="preserve"> Harmincan nyolcvanöt nevet javasoltak, a legtöbben az </w:t>
      </w:r>
      <w:r w:rsidR="00525F87" w:rsidRPr="001B28CC">
        <w:rPr>
          <w:rFonts w:ascii="Book Antiqua" w:hAnsi="Book Antiqua"/>
          <w:i/>
          <w:szCs w:val="28"/>
        </w:rPr>
        <w:t>Új Tekintet</w:t>
      </w:r>
      <w:r w:rsidR="00525F87" w:rsidRPr="001B28CC">
        <w:rPr>
          <w:rFonts w:ascii="Book Antiqua" w:hAnsi="Book Antiqua"/>
          <w:szCs w:val="28"/>
        </w:rPr>
        <w:t xml:space="preserve">-et. </w:t>
      </w:r>
      <w:r w:rsidR="009439D7" w:rsidRPr="001B28CC">
        <w:rPr>
          <w:rFonts w:ascii="Book Antiqua" w:hAnsi="Book Antiqua"/>
          <w:szCs w:val="28"/>
        </w:rPr>
        <w:t xml:space="preserve">Húztuk a </w:t>
      </w:r>
      <w:proofErr w:type="spellStart"/>
      <w:r w:rsidR="009439D7" w:rsidRPr="001B28CC">
        <w:rPr>
          <w:rFonts w:ascii="Book Antiqua" w:hAnsi="Book Antiqua"/>
          <w:szCs w:val="28"/>
        </w:rPr>
        <w:t>szánkat</w:t>
      </w:r>
      <w:proofErr w:type="spellEnd"/>
      <w:r w:rsidR="009439D7" w:rsidRPr="001B28CC">
        <w:rPr>
          <w:rFonts w:ascii="Book Antiqua" w:hAnsi="Book Antiqua"/>
          <w:szCs w:val="28"/>
        </w:rPr>
        <w:t>: nem illik</w:t>
      </w:r>
      <w:r w:rsidR="00EE15C7" w:rsidRPr="001B28CC">
        <w:rPr>
          <w:rFonts w:ascii="Book Antiqua" w:hAnsi="Book Antiqua"/>
          <w:szCs w:val="28"/>
        </w:rPr>
        <w:t>, hogy</w:t>
      </w:r>
      <w:r w:rsidR="009439D7" w:rsidRPr="001B28CC">
        <w:rPr>
          <w:rFonts w:ascii="Book Antiqua" w:hAnsi="Book Antiqua"/>
          <w:szCs w:val="28"/>
        </w:rPr>
        <w:t xml:space="preserve"> a közben megalakult online </w:t>
      </w:r>
      <w:r w:rsidR="009439D7" w:rsidRPr="001B28CC">
        <w:rPr>
          <w:rFonts w:ascii="Book Antiqua" w:hAnsi="Book Antiqua"/>
          <w:i/>
          <w:szCs w:val="28"/>
        </w:rPr>
        <w:t>tekintet.hu</w:t>
      </w:r>
      <w:r w:rsidR="009439D7" w:rsidRPr="001B28CC">
        <w:rPr>
          <w:rFonts w:ascii="Book Antiqua" w:hAnsi="Book Antiqua"/>
          <w:szCs w:val="28"/>
        </w:rPr>
        <w:t>-</w:t>
      </w:r>
      <w:proofErr w:type="spellStart"/>
      <w:r w:rsidR="009439D7" w:rsidRPr="001B28CC">
        <w:rPr>
          <w:rFonts w:ascii="Book Antiqua" w:hAnsi="Book Antiqua"/>
          <w:szCs w:val="28"/>
        </w:rPr>
        <w:t>nak</w:t>
      </w:r>
      <w:proofErr w:type="spellEnd"/>
      <w:r w:rsidR="009439D7" w:rsidRPr="001B28CC">
        <w:rPr>
          <w:rFonts w:ascii="Book Antiqua" w:hAnsi="Book Antiqua"/>
          <w:szCs w:val="28"/>
        </w:rPr>
        <w:t xml:space="preserve"> névrokona </w:t>
      </w:r>
      <w:r w:rsidR="00EE15C7" w:rsidRPr="001B28CC">
        <w:rPr>
          <w:rFonts w:ascii="Book Antiqua" w:hAnsi="Book Antiqua"/>
          <w:szCs w:val="28"/>
        </w:rPr>
        <w:t>legyünk</w:t>
      </w:r>
      <w:r w:rsidR="006D3F82" w:rsidRPr="001B28CC">
        <w:rPr>
          <w:rFonts w:ascii="Book Antiqua" w:hAnsi="Book Antiqua"/>
          <w:szCs w:val="28"/>
        </w:rPr>
        <w:t>; legyünk csak rokonok.</w:t>
      </w:r>
      <w:r w:rsidR="009439D7" w:rsidRPr="001B28CC">
        <w:rPr>
          <w:rFonts w:ascii="Book Antiqua" w:hAnsi="Book Antiqua"/>
          <w:szCs w:val="28"/>
        </w:rPr>
        <w:t xml:space="preserve"> S ekkor hangzott el: Miért ne legyünk </w:t>
      </w:r>
      <w:r w:rsidR="009439D7" w:rsidRPr="001B28CC">
        <w:rPr>
          <w:rFonts w:ascii="Book Antiqua" w:hAnsi="Book Antiqua"/>
          <w:i/>
          <w:szCs w:val="28"/>
        </w:rPr>
        <w:t xml:space="preserve">Új Írás? </w:t>
      </w:r>
      <w:r w:rsidR="009439D7" w:rsidRPr="001B28CC">
        <w:rPr>
          <w:rFonts w:ascii="Book Antiqua" w:hAnsi="Book Antiqua"/>
          <w:szCs w:val="28"/>
        </w:rPr>
        <w:t>Hiszen Juhász Ferenc… Hiszen a szenior Farkas László is harmincegy évig</w:t>
      </w:r>
      <w:r w:rsidR="006D3F82" w:rsidRPr="001B28CC">
        <w:rPr>
          <w:rFonts w:ascii="Book Antiqua" w:hAnsi="Book Antiqua"/>
          <w:szCs w:val="28"/>
        </w:rPr>
        <w:t>… Hiszen az itt ülők is ott cseperedtek…</w:t>
      </w:r>
    </w:p>
    <w:p w:rsidR="006D3F82" w:rsidRPr="001B28CC" w:rsidRDefault="006D3F82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 xml:space="preserve">Hát így történt. S megalakult az első magyar </w:t>
      </w:r>
      <w:r w:rsidR="001B28CC">
        <w:rPr>
          <w:rFonts w:ascii="Book Antiqua" w:hAnsi="Book Antiqua"/>
          <w:szCs w:val="28"/>
        </w:rPr>
        <w:t>soktagú szerkesztő</w:t>
      </w:r>
      <w:r w:rsidRPr="001B28CC">
        <w:rPr>
          <w:rFonts w:ascii="Book Antiqua" w:hAnsi="Book Antiqua"/>
          <w:szCs w:val="28"/>
        </w:rPr>
        <w:t>bizottság, de nem az</w:t>
      </w:r>
      <w:r w:rsidR="002A5ABC" w:rsidRPr="001B28CC">
        <w:rPr>
          <w:rFonts w:ascii="Book Antiqua" w:hAnsi="Book Antiqua"/>
          <w:szCs w:val="28"/>
        </w:rPr>
        <w:t xml:space="preserve"> a díszelnökségszerű</w:t>
      </w:r>
      <w:r w:rsidRPr="001B28CC">
        <w:rPr>
          <w:rFonts w:ascii="Book Antiqua" w:hAnsi="Book Antiqua"/>
          <w:szCs w:val="28"/>
        </w:rPr>
        <w:t xml:space="preserve">, hanem </w:t>
      </w:r>
      <w:r w:rsidR="00041844" w:rsidRPr="001B28CC">
        <w:rPr>
          <w:rFonts w:ascii="Book Antiqua" w:hAnsi="Book Antiqua"/>
          <w:szCs w:val="28"/>
        </w:rPr>
        <w:t>alkotói és</w:t>
      </w:r>
      <w:r w:rsidR="001B28CC">
        <w:rPr>
          <w:rFonts w:ascii="Book Antiqua" w:hAnsi="Book Antiqua"/>
          <w:szCs w:val="28"/>
        </w:rPr>
        <w:t xml:space="preserve"> szerkesztői közösség, akik nem</w:t>
      </w:r>
      <w:bookmarkStart w:id="0" w:name="_GoBack"/>
      <w:bookmarkEnd w:id="0"/>
      <w:r w:rsidR="00041844" w:rsidRPr="001B28CC">
        <w:rPr>
          <w:rFonts w:ascii="Book Antiqua" w:hAnsi="Book Antiqua"/>
          <w:szCs w:val="28"/>
        </w:rPr>
        <w:t>csak írásaikkal, hanem ötleteikkel, tanácsaikkal is éltetik a lapot,</w:t>
      </w:r>
      <w:r w:rsidR="002A5ABC" w:rsidRPr="001B28CC">
        <w:rPr>
          <w:rFonts w:ascii="Book Antiqua" w:hAnsi="Book Antiqua"/>
          <w:szCs w:val="28"/>
        </w:rPr>
        <w:t xml:space="preserve"> egyelőre önzetlen jótékonyságból,</w:t>
      </w:r>
      <w:r w:rsidR="00041844" w:rsidRPr="001B28CC">
        <w:rPr>
          <w:rFonts w:ascii="Book Antiqua" w:hAnsi="Book Antiqua"/>
          <w:szCs w:val="28"/>
        </w:rPr>
        <w:t xml:space="preserve"> s szereznek írótárs</w:t>
      </w:r>
      <w:r w:rsidR="00AD52B6" w:rsidRPr="001B28CC">
        <w:rPr>
          <w:rFonts w:ascii="Book Antiqua" w:hAnsi="Book Antiqua"/>
          <w:szCs w:val="28"/>
        </w:rPr>
        <w:t>aik</w:t>
      </w:r>
      <w:r w:rsidR="00041844" w:rsidRPr="001B28CC">
        <w:rPr>
          <w:rFonts w:ascii="Book Antiqua" w:hAnsi="Book Antiqua"/>
          <w:szCs w:val="28"/>
        </w:rPr>
        <w:t>tól, művészbarátaiktól remek írásokat. És sok-sok olvasót.</w:t>
      </w:r>
    </w:p>
    <w:p w:rsidR="00041844" w:rsidRPr="001B28CC" w:rsidRDefault="00041844" w:rsidP="006731B5">
      <w:pPr>
        <w:spacing w:line="240" w:lineRule="auto"/>
        <w:rPr>
          <w:rFonts w:ascii="Book Antiqua" w:hAnsi="Book Antiqua"/>
          <w:szCs w:val="28"/>
        </w:rPr>
      </w:pPr>
    </w:p>
    <w:p w:rsidR="00041844" w:rsidRPr="001B28CC" w:rsidRDefault="00041844" w:rsidP="006731B5">
      <w:pPr>
        <w:spacing w:line="240" w:lineRule="auto"/>
        <w:rPr>
          <w:rFonts w:ascii="Book Antiqua" w:hAnsi="Book Antiqua"/>
          <w:szCs w:val="28"/>
        </w:rPr>
      </w:pPr>
      <w:r w:rsidRPr="001B28CC">
        <w:rPr>
          <w:rFonts w:ascii="Book Antiqua" w:hAnsi="Book Antiqua"/>
          <w:szCs w:val="28"/>
        </w:rPr>
        <w:t xml:space="preserve">Így született ez a lap, s ez az első szám, becsvággyal az előd iránt, talán sutaságokkal az új </w:t>
      </w:r>
      <w:r w:rsidR="00AD52B6" w:rsidRPr="001B28CC">
        <w:rPr>
          <w:rFonts w:ascii="Book Antiqua" w:hAnsi="Book Antiqua"/>
          <w:szCs w:val="28"/>
        </w:rPr>
        <w:t>„</w:t>
      </w:r>
      <w:r w:rsidRPr="001B28CC">
        <w:rPr>
          <w:rFonts w:ascii="Book Antiqua" w:hAnsi="Book Antiqua"/>
          <w:szCs w:val="28"/>
        </w:rPr>
        <w:t>műfaj</w:t>
      </w:r>
      <w:r w:rsidR="00AD52B6" w:rsidRPr="001B28CC">
        <w:rPr>
          <w:rFonts w:ascii="Book Antiqua" w:hAnsi="Book Antiqua"/>
          <w:szCs w:val="28"/>
        </w:rPr>
        <w:t>”</w:t>
      </w:r>
      <w:r w:rsidRPr="001B28CC">
        <w:rPr>
          <w:rFonts w:ascii="Book Antiqua" w:hAnsi="Book Antiqua"/>
          <w:szCs w:val="28"/>
        </w:rPr>
        <w:t xml:space="preserve">, az </w:t>
      </w:r>
      <w:r w:rsidRPr="001B28CC">
        <w:rPr>
          <w:rFonts w:ascii="Book Antiqua" w:hAnsi="Book Antiqua"/>
          <w:i/>
          <w:szCs w:val="28"/>
        </w:rPr>
        <w:t>online</w:t>
      </w:r>
      <w:r w:rsidR="002A5ABC" w:rsidRPr="001B28CC">
        <w:rPr>
          <w:rFonts w:ascii="Book Antiqua" w:hAnsi="Book Antiqua"/>
          <w:i/>
          <w:szCs w:val="28"/>
        </w:rPr>
        <w:t xml:space="preserve"> </w:t>
      </w:r>
      <w:r w:rsidR="002A5ABC" w:rsidRPr="001B28CC">
        <w:rPr>
          <w:rFonts w:ascii="Book Antiqua" w:hAnsi="Book Antiqua"/>
          <w:szCs w:val="28"/>
        </w:rPr>
        <w:t xml:space="preserve">követelményei szerint, de csupa jó szándékkal. Kérjük, olvassanak és szeressenek </w:t>
      </w:r>
      <w:r w:rsidR="00EE15C7" w:rsidRPr="001B28CC">
        <w:rPr>
          <w:rFonts w:ascii="Book Antiqua" w:hAnsi="Book Antiqua"/>
          <w:szCs w:val="28"/>
        </w:rPr>
        <w:t xml:space="preserve">meg </w:t>
      </w:r>
      <w:r w:rsidR="002A5ABC" w:rsidRPr="001B28CC">
        <w:rPr>
          <w:rFonts w:ascii="Book Antiqua" w:hAnsi="Book Antiqua"/>
          <w:szCs w:val="28"/>
        </w:rPr>
        <w:t>bennünket.</w:t>
      </w:r>
    </w:p>
    <w:p w:rsidR="00C45FCD" w:rsidRPr="001B28CC" w:rsidRDefault="00C45FCD" w:rsidP="000A7C2E">
      <w:pPr>
        <w:rPr>
          <w:rFonts w:ascii="Book Antiqua" w:hAnsi="Book Antiqua"/>
          <w:i/>
          <w:szCs w:val="28"/>
        </w:rPr>
      </w:pPr>
      <w:r w:rsidRPr="001B28CC">
        <w:rPr>
          <w:rFonts w:ascii="Book Antiqua" w:hAnsi="Book Antiqua"/>
          <w:i/>
          <w:szCs w:val="28"/>
        </w:rPr>
        <w:t xml:space="preserve">                                                                               A szerkesztő</w:t>
      </w:r>
    </w:p>
    <w:p w:rsidR="009778CA" w:rsidRPr="00F01351" w:rsidRDefault="009778CA">
      <w:pPr>
        <w:rPr>
          <w:rFonts w:ascii="Book Antiqua" w:hAnsi="Book Antiqua"/>
          <w:sz w:val="24"/>
          <w:szCs w:val="24"/>
        </w:rPr>
      </w:pPr>
    </w:p>
    <w:p w:rsidR="00910EC7" w:rsidRPr="00F01351" w:rsidRDefault="00C57EF5">
      <w:pPr>
        <w:rPr>
          <w:rFonts w:ascii="Book Antiqua" w:hAnsi="Book Antiqua"/>
        </w:rPr>
      </w:pPr>
      <w:r w:rsidRPr="00F01351">
        <w:rPr>
          <w:rFonts w:ascii="Book Antiqua" w:hAnsi="Book Antiqua"/>
        </w:rPr>
        <w:t xml:space="preserve"> </w:t>
      </w:r>
      <w:r w:rsidR="00F10BB5" w:rsidRPr="00F01351">
        <w:rPr>
          <w:rFonts w:ascii="Book Antiqua" w:hAnsi="Book Antiqua"/>
        </w:rPr>
        <w:t xml:space="preserve"> </w:t>
      </w:r>
    </w:p>
    <w:sectPr w:rsidR="00910EC7" w:rsidRPr="00F0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D"/>
    <w:rsid w:val="00012FCB"/>
    <w:rsid w:val="00014A9B"/>
    <w:rsid w:val="00041844"/>
    <w:rsid w:val="000A7C2E"/>
    <w:rsid w:val="00135176"/>
    <w:rsid w:val="001A655D"/>
    <w:rsid w:val="001B28CC"/>
    <w:rsid w:val="002A5ABC"/>
    <w:rsid w:val="002A6A20"/>
    <w:rsid w:val="00420943"/>
    <w:rsid w:val="00464968"/>
    <w:rsid w:val="00525F87"/>
    <w:rsid w:val="006731B5"/>
    <w:rsid w:val="006D3F82"/>
    <w:rsid w:val="007D335D"/>
    <w:rsid w:val="00910EC7"/>
    <w:rsid w:val="00933A22"/>
    <w:rsid w:val="009439D7"/>
    <w:rsid w:val="009778CA"/>
    <w:rsid w:val="00A428D2"/>
    <w:rsid w:val="00AD52B6"/>
    <w:rsid w:val="00BD6A4A"/>
    <w:rsid w:val="00C32FA8"/>
    <w:rsid w:val="00C45FCD"/>
    <w:rsid w:val="00C509C4"/>
    <w:rsid w:val="00C57EF5"/>
    <w:rsid w:val="00C7284D"/>
    <w:rsid w:val="00D627C8"/>
    <w:rsid w:val="00E459D2"/>
    <w:rsid w:val="00E905AD"/>
    <w:rsid w:val="00EE15C7"/>
    <w:rsid w:val="00F01351"/>
    <w:rsid w:val="00F10BB5"/>
    <w:rsid w:val="00F867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2CF4"/>
  <w15:chartTrackingRefBased/>
  <w15:docId w15:val="{0AA00DAA-7D98-4664-B0D8-D150180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2018-10-28T10:23:00Z</dcterms:created>
  <dcterms:modified xsi:type="dcterms:W3CDTF">2018-10-28T10:23:00Z</dcterms:modified>
</cp:coreProperties>
</file>