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774" w:rsidRPr="001E71CE" w:rsidRDefault="001E71CE" w:rsidP="003E3392">
      <w:pPr>
        <w:spacing w:after="0" w:line="240" w:lineRule="auto"/>
        <w:rPr>
          <w:rFonts w:ascii="Book Antiqua" w:hAnsi="Book Antiqua" w:cs="Times New Roman"/>
          <w:sz w:val="36"/>
          <w:szCs w:val="36"/>
        </w:rPr>
      </w:pPr>
      <w:r w:rsidRPr="001E71CE">
        <w:rPr>
          <w:rFonts w:ascii="Book Antiqua" w:hAnsi="Book Antiqua" w:cs="Times New Roman"/>
          <w:noProof/>
          <w:sz w:val="36"/>
          <w:szCs w:val="36"/>
          <w:lang w:eastAsia="hu-H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-118745</wp:posOffset>
            </wp:positionV>
            <wp:extent cx="2919730" cy="2813685"/>
            <wp:effectExtent l="0" t="0" r="0" b="5715"/>
            <wp:wrapSquare wrapText="bothSides"/>
            <wp:docPr id="2" name="Kép 2" descr="C:\Users\Otthon\Desktop\Új Í számok\1.szám\új tekintet kéziratok\szalay képekkel\IMGP4908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Új Í számok\1.szám\új tekintet kéziratok\szalay képekkel\IMGP4908b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5" r="12288"/>
                    <a:stretch/>
                  </pic:blipFill>
                  <pic:spPr bwMode="auto">
                    <a:xfrm>
                      <a:off x="0" y="0"/>
                      <a:ext cx="291973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D2B" w:rsidRPr="001E71CE">
        <w:rPr>
          <w:rFonts w:ascii="Book Antiqua" w:hAnsi="Book Antiqua" w:cs="Times New Roman"/>
          <w:sz w:val="36"/>
          <w:szCs w:val="36"/>
        </w:rPr>
        <w:t>Szalay László Pál</w:t>
      </w:r>
    </w:p>
    <w:p w:rsidR="008C2774" w:rsidRPr="001E71CE" w:rsidRDefault="008C2774" w:rsidP="003E3392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8D5835" w:rsidRPr="001E71CE" w:rsidRDefault="00003038" w:rsidP="003E3392">
      <w:pPr>
        <w:spacing w:after="0" w:line="240" w:lineRule="auto"/>
        <w:rPr>
          <w:rFonts w:ascii="Book Antiqua" w:hAnsi="Book Antiqua" w:cs="Times New Roman"/>
          <w:sz w:val="40"/>
          <w:szCs w:val="40"/>
        </w:rPr>
      </w:pPr>
      <w:r w:rsidRPr="001E71CE">
        <w:rPr>
          <w:rFonts w:ascii="Book Antiqua" w:hAnsi="Book Antiqua" w:cs="Times New Roman"/>
          <w:i/>
          <w:sz w:val="28"/>
          <w:szCs w:val="28"/>
        </w:rPr>
        <w:t xml:space="preserve"> </w:t>
      </w:r>
      <w:r w:rsidR="00746ECE" w:rsidRPr="001E71CE">
        <w:rPr>
          <w:rFonts w:ascii="Book Antiqua" w:hAnsi="Book Antiqua" w:cs="Times New Roman"/>
          <w:i/>
          <w:sz w:val="40"/>
          <w:szCs w:val="40"/>
        </w:rPr>
        <w:t>Fafaragó valóság</w:t>
      </w:r>
      <w:r w:rsidR="00910EF4" w:rsidRPr="001E71CE">
        <w:rPr>
          <w:rFonts w:ascii="Book Antiqua" w:hAnsi="Book Antiqua" w:cs="Times New Roman"/>
          <w:i/>
          <w:sz w:val="40"/>
          <w:szCs w:val="40"/>
        </w:rPr>
        <w:t>show Telkibányán</w:t>
      </w:r>
      <w:r w:rsidR="00910EF4" w:rsidRPr="001E71CE">
        <w:rPr>
          <w:rFonts w:ascii="Book Antiqua" w:hAnsi="Book Antiqua" w:cs="Times New Roman"/>
          <w:sz w:val="40"/>
          <w:szCs w:val="40"/>
        </w:rPr>
        <w:t xml:space="preserve"> </w:t>
      </w:r>
    </w:p>
    <w:p w:rsidR="003E3392" w:rsidRPr="001E71CE" w:rsidRDefault="003E3392" w:rsidP="003E3392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3E3392" w:rsidRDefault="003E3392" w:rsidP="003E3392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1E71CE" w:rsidRDefault="001E71CE" w:rsidP="003E3392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1E71CE" w:rsidRDefault="001E71CE" w:rsidP="003E3392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1E71CE" w:rsidRDefault="001E71CE" w:rsidP="003E3392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1E71CE" w:rsidRDefault="001E71CE" w:rsidP="003E3392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1E71CE" w:rsidRDefault="001E71CE" w:rsidP="003E3392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1E71CE" w:rsidRPr="001E71CE" w:rsidRDefault="001E71CE" w:rsidP="003E3392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p w:rsidR="003E3392" w:rsidRPr="001E71CE" w:rsidRDefault="001E71CE" w:rsidP="003E3392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  <w:r w:rsidRPr="001E71CE">
        <w:rPr>
          <w:rFonts w:ascii="Book Antiqua" w:hAnsi="Book Antiqua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1346835</wp:posOffset>
            </wp:positionV>
            <wp:extent cx="4492625" cy="2976245"/>
            <wp:effectExtent l="0" t="0" r="3175" b="0"/>
            <wp:wrapSquare wrapText="bothSides"/>
            <wp:docPr id="3" name="Kép 3" descr="C:\Users\Otthon\Desktop\Új Í számok\1.szám\új tekintet kéziratok\szalay képekkel\IMGP47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Új Í számok\1.szám\új tekintet kéziratok\szalay képekkel\IMGP4782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ECE" w:rsidRPr="001E71CE">
        <w:rPr>
          <w:rFonts w:ascii="Book Antiqua" w:hAnsi="Book Antiqua" w:cs="Times New Roman"/>
          <w:b/>
          <w:sz w:val="28"/>
          <w:szCs w:val="28"/>
        </w:rPr>
        <w:tab/>
      </w:r>
      <w:r w:rsidR="00746ECE" w:rsidRPr="001E71CE">
        <w:rPr>
          <w:rFonts w:ascii="Book Antiqua" w:hAnsi="Book Antiqua" w:cs="Times New Roman"/>
          <w:sz w:val="28"/>
          <w:szCs w:val="28"/>
        </w:rPr>
        <w:t xml:space="preserve">Nem mindennapi élménnyel gazdagodhatott, aki az elmúlt hetekben Telkibányán megfordult. </w:t>
      </w:r>
      <w:r w:rsidR="00083B1B" w:rsidRPr="001E71CE">
        <w:rPr>
          <w:rFonts w:ascii="Book Antiqua" w:hAnsi="Book Antiqua" w:cs="Times New Roman"/>
          <w:sz w:val="28"/>
          <w:szCs w:val="28"/>
        </w:rPr>
        <w:t>Egy olyan kor</w:t>
      </w:r>
      <w:r w:rsidR="00746ECE" w:rsidRPr="001E71CE">
        <w:rPr>
          <w:rFonts w:ascii="Book Antiqua" w:hAnsi="Book Antiqua" w:cs="Times New Roman"/>
          <w:sz w:val="28"/>
          <w:szCs w:val="28"/>
        </w:rPr>
        <w:t xml:space="preserve">szakban, amikor az ősi kézműves mesterségek kikopó félben vannak, </w:t>
      </w:r>
      <w:r w:rsidR="00D11D7D" w:rsidRPr="001E71CE">
        <w:rPr>
          <w:rFonts w:ascii="Book Antiqua" w:hAnsi="Book Antiqua" w:cs="Times New Roman"/>
          <w:sz w:val="28"/>
          <w:szCs w:val="28"/>
        </w:rPr>
        <w:t>valamint a fogyasztói</w:t>
      </w:r>
      <w:r w:rsidR="00746ECE" w:rsidRPr="001E71CE">
        <w:rPr>
          <w:rFonts w:ascii="Book Antiqua" w:hAnsi="Book Antiqua" w:cs="Times New Roman"/>
          <w:sz w:val="28"/>
          <w:szCs w:val="28"/>
        </w:rPr>
        <w:t xml:space="preserve"> igény a tömegtermékek irányába tolódott el, valódi felüdülés látni az</w:t>
      </w:r>
      <w:r w:rsidR="00D220D6" w:rsidRPr="001E71CE">
        <w:rPr>
          <w:rFonts w:ascii="Book Antiqua" w:hAnsi="Book Antiqua" w:cs="Times New Roman"/>
          <w:sz w:val="28"/>
          <w:szCs w:val="28"/>
        </w:rPr>
        <w:t>t</w:t>
      </w:r>
      <w:r w:rsidR="00746ECE" w:rsidRPr="001E71CE">
        <w:rPr>
          <w:rFonts w:ascii="Book Antiqua" w:hAnsi="Book Antiqua" w:cs="Times New Roman"/>
          <w:sz w:val="28"/>
          <w:szCs w:val="28"/>
        </w:rPr>
        <w:t xml:space="preserve"> a metamorfózist, ami az egykori Turista Szálló udvarán ment végbe. Egy ősi tölgyfa </w:t>
      </w:r>
      <w:r w:rsidR="00083B1B" w:rsidRPr="001E71CE">
        <w:rPr>
          <w:rFonts w:ascii="Book Antiqua" w:hAnsi="Book Antiqua" w:cs="Times New Roman"/>
          <w:sz w:val="28"/>
          <w:szCs w:val="28"/>
        </w:rPr>
        <w:t xml:space="preserve">fél térdre ereszkedett, majd az idő és viharok sodrása okán gyökereitől végleg megvált. Ez az árnyat, oxigént, életteret, táplálékot adó hatalmas </w:t>
      </w:r>
      <w:r w:rsidR="00FD5073" w:rsidRPr="001E71CE">
        <w:rPr>
          <w:rFonts w:ascii="Book Antiqua" w:hAnsi="Book Antiqua" w:cs="Times New Roman"/>
          <w:sz w:val="28"/>
          <w:szCs w:val="28"/>
        </w:rPr>
        <w:t xml:space="preserve">növény </w:t>
      </w:r>
      <w:r w:rsidR="00D11D7D" w:rsidRPr="001E71CE">
        <w:rPr>
          <w:rFonts w:ascii="Book Antiqua" w:hAnsi="Book Antiqua" w:cs="Times New Roman"/>
          <w:sz w:val="28"/>
          <w:szCs w:val="28"/>
        </w:rPr>
        <w:t>kezd új éltet, most már nem függőleges, hanem vízszintes</w:t>
      </w:r>
      <w:r w:rsidR="00567860" w:rsidRPr="001E71CE">
        <w:rPr>
          <w:rFonts w:ascii="Book Antiqua" w:hAnsi="Book Antiqua" w:cs="Times New Roman"/>
          <w:sz w:val="28"/>
          <w:szCs w:val="28"/>
        </w:rPr>
        <w:t xml:space="preserve"> formán,</w:t>
      </w:r>
      <w:r w:rsidR="00D11D7D" w:rsidRPr="001E71CE">
        <w:rPr>
          <w:rFonts w:ascii="Book Antiqua" w:hAnsi="Book Antiqua" w:cs="Times New Roman"/>
          <w:sz w:val="28"/>
          <w:szCs w:val="28"/>
        </w:rPr>
        <w:t xml:space="preserve"> Réti Szabó Sándor fafaragó </w:t>
      </w:r>
      <w:r w:rsidR="001D6368" w:rsidRPr="001E71CE">
        <w:rPr>
          <w:rFonts w:ascii="Book Antiqua" w:hAnsi="Book Antiqua" w:cs="Times New Roman"/>
          <w:sz w:val="28"/>
          <w:szCs w:val="28"/>
        </w:rPr>
        <w:t>(farago</w:t>
      </w:r>
      <w:r w:rsidR="00F50821" w:rsidRPr="001E71CE">
        <w:rPr>
          <w:rFonts w:ascii="Book Antiqua" w:hAnsi="Book Antiqua" w:cs="Times New Roman"/>
          <w:sz w:val="28"/>
          <w:szCs w:val="28"/>
        </w:rPr>
        <w:t xml:space="preserve">zó) </w:t>
      </w:r>
      <w:r w:rsidR="00D11D7D" w:rsidRPr="001E71CE">
        <w:rPr>
          <w:rFonts w:ascii="Book Antiqua" w:hAnsi="Book Antiqua" w:cs="Times New Roman"/>
          <w:sz w:val="28"/>
          <w:szCs w:val="28"/>
        </w:rPr>
        <w:t>mesternek és az E</w:t>
      </w:r>
      <w:r w:rsidR="00F50821" w:rsidRPr="001E71CE">
        <w:rPr>
          <w:rFonts w:ascii="Book Antiqua" w:hAnsi="Book Antiqua" w:cs="Times New Roman"/>
          <w:sz w:val="28"/>
          <w:szCs w:val="28"/>
        </w:rPr>
        <w:t>züstfenyő Hotel ügyvezető igazgatójának</w:t>
      </w:r>
      <w:r w:rsidR="00D11D7D" w:rsidRPr="001E71CE">
        <w:rPr>
          <w:rFonts w:ascii="Book Antiqua" w:hAnsi="Book Antiqua" w:cs="Times New Roman"/>
          <w:sz w:val="28"/>
          <w:szCs w:val="28"/>
        </w:rPr>
        <w:t xml:space="preserve">, Gál Péternek köszönhetően. </w:t>
      </w:r>
    </w:p>
    <w:p w:rsidR="003E3392" w:rsidRPr="001E71CE" w:rsidRDefault="00567860" w:rsidP="003E3392">
      <w:pPr>
        <w:spacing w:after="0" w:line="240" w:lineRule="auto"/>
        <w:ind w:firstLine="708"/>
        <w:rPr>
          <w:rFonts w:ascii="Book Antiqua" w:hAnsi="Book Antiqua" w:cs="Times New Roman"/>
          <w:sz w:val="28"/>
          <w:szCs w:val="28"/>
        </w:rPr>
      </w:pPr>
      <w:r w:rsidRPr="001E71CE">
        <w:rPr>
          <w:rFonts w:ascii="Book Antiqua" w:hAnsi="Book Antiqua" w:cs="Times New Roman"/>
          <w:sz w:val="28"/>
          <w:szCs w:val="28"/>
        </w:rPr>
        <w:t>A hajdúnánási</w:t>
      </w:r>
      <w:r w:rsidR="00277F20" w:rsidRPr="001E71CE">
        <w:rPr>
          <w:rFonts w:ascii="Book Antiqua" w:hAnsi="Book Antiqua" w:cs="Times New Roman"/>
          <w:sz w:val="28"/>
          <w:szCs w:val="28"/>
        </w:rPr>
        <w:t xml:space="preserve"> tanyavilág</w:t>
      </w:r>
      <w:r w:rsidR="008635D3" w:rsidRPr="001E71CE">
        <w:rPr>
          <w:rFonts w:ascii="Book Antiqua" w:hAnsi="Book Antiqua" w:cs="Times New Roman"/>
          <w:sz w:val="28"/>
          <w:szCs w:val="28"/>
        </w:rPr>
        <w:t xml:space="preserve"> áldott termőföl</w:t>
      </w:r>
      <w:r w:rsidR="00D220D6" w:rsidRPr="001E71CE">
        <w:rPr>
          <w:rFonts w:ascii="Book Antiqua" w:hAnsi="Book Antiqua" w:cs="Times New Roman"/>
          <w:sz w:val="28"/>
          <w:szCs w:val="28"/>
        </w:rPr>
        <w:t>djé</w:t>
      </w:r>
      <w:r w:rsidR="008635D3" w:rsidRPr="001E71CE">
        <w:rPr>
          <w:rFonts w:ascii="Book Antiqua" w:hAnsi="Book Antiqua" w:cs="Times New Roman"/>
          <w:sz w:val="28"/>
          <w:szCs w:val="28"/>
        </w:rPr>
        <w:t>ből sarjadó</w:t>
      </w:r>
      <w:r w:rsidRPr="001E71CE">
        <w:rPr>
          <w:rFonts w:ascii="Book Antiqua" w:hAnsi="Book Antiqua" w:cs="Times New Roman"/>
          <w:sz w:val="28"/>
          <w:szCs w:val="28"/>
        </w:rPr>
        <w:t xml:space="preserve"> ifjú legény, az önálló járás és táplálkozás után közvetlenül a fa kiművelésének a dolgát tanulta meg. Előbb tudott a munkapadra felhelyezett anyagon sebet ejteni, mint kenyeret szegni. Nagyapjától látott mozdulatok</w:t>
      </w:r>
      <w:r w:rsidR="00BA1E99" w:rsidRPr="001E71CE">
        <w:rPr>
          <w:rFonts w:ascii="Book Antiqua" w:hAnsi="Book Antiqua" w:cs="Times New Roman"/>
          <w:sz w:val="28"/>
          <w:szCs w:val="28"/>
        </w:rPr>
        <w:t>,</w:t>
      </w:r>
      <w:r w:rsidRPr="001E71CE">
        <w:rPr>
          <w:rFonts w:ascii="Book Antiqua" w:hAnsi="Book Antiqua" w:cs="Times New Roman"/>
          <w:sz w:val="28"/>
          <w:szCs w:val="28"/>
        </w:rPr>
        <w:t xml:space="preserve"> </w:t>
      </w:r>
      <w:r w:rsidR="00BA1E99" w:rsidRPr="001E71CE">
        <w:rPr>
          <w:rFonts w:ascii="Book Antiqua" w:hAnsi="Book Antiqua" w:cs="Times New Roman"/>
          <w:sz w:val="28"/>
          <w:szCs w:val="28"/>
        </w:rPr>
        <w:t xml:space="preserve">mint a fenyőviasz úgy tapadtak gondolati szövetébe. A népi mesterkedés </w:t>
      </w:r>
      <w:r w:rsidR="00BA1E99" w:rsidRPr="001E71CE">
        <w:rPr>
          <w:rFonts w:ascii="Book Antiqua" w:hAnsi="Book Antiqua" w:cs="Times New Roman"/>
          <w:sz w:val="28"/>
          <w:szCs w:val="28"/>
        </w:rPr>
        <w:lastRenderedPageBreak/>
        <w:t xml:space="preserve">fortélyai a csikókályha melegénél, mint elveszett mesevilág lenyomatai </w:t>
      </w:r>
      <w:r w:rsidR="00761DB5" w:rsidRPr="001E71CE">
        <w:rPr>
          <w:rFonts w:ascii="Book Antiqua" w:hAnsi="Book Antiqua" w:cs="Times New Roman"/>
          <w:sz w:val="28"/>
          <w:szCs w:val="28"/>
        </w:rPr>
        <w:t xml:space="preserve">maradtak meg benne, amit később nádudvari tanulmányai során tudott igazán haszonnal alkalmazni és tökéletesíteni. </w:t>
      </w:r>
      <w:r w:rsidR="00277F20" w:rsidRPr="001E71CE">
        <w:rPr>
          <w:rFonts w:ascii="Book Antiqua" w:hAnsi="Book Antiqua" w:cs="Times New Roman"/>
          <w:sz w:val="28"/>
          <w:szCs w:val="28"/>
        </w:rPr>
        <w:t xml:space="preserve">Réti Szabó Sándornak ez </w:t>
      </w:r>
      <w:r w:rsidR="004904AF" w:rsidRPr="001E71CE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1584" behindDoc="0" locked="0" layoutInCell="1" allowOverlap="1" wp14:anchorId="23DEC235" wp14:editId="33CD337C">
            <wp:simplePos x="0" y="0"/>
            <wp:positionH relativeFrom="column">
              <wp:posOffset>2573655</wp:posOffset>
            </wp:positionH>
            <wp:positionV relativeFrom="paragraph">
              <wp:posOffset>687705</wp:posOffset>
            </wp:positionV>
            <wp:extent cx="2849245" cy="3065780"/>
            <wp:effectExtent l="0" t="0" r="8255" b="1270"/>
            <wp:wrapSquare wrapText="bothSides"/>
            <wp:docPr id="10" name="Kép 10" descr="C:\Users\Otthon\Desktop\Új Í számok\1.szám\új tekintet kéziratok\szalay képekkel\IMGP57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Új Í számok\1.szám\új tekintet kéziratok\szalay képekkel\IMGP574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" t="14280" b="15791"/>
                    <a:stretch/>
                  </pic:blipFill>
                  <pic:spPr bwMode="auto">
                    <a:xfrm>
                      <a:off x="0" y="0"/>
                      <a:ext cx="284924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F20" w:rsidRPr="001E71CE">
        <w:rPr>
          <w:rFonts w:ascii="Book Antiqua" w:hAnsi="Book Antiqua" w:cs="Times New Roman"/>
          <w:sz w:val="28"/>
          <w:szCs w:val="28"/>
        </w:rPr>
        <w:t xml:space="preserve">nem </w:t>
      </w:r>
      <w:r w:rsidR="00F50821" w:rsidRPr="001E71CE">
        <w:rPr>
          <w:rFonts w:ascii="Book Antiqua" w:hAnsi="Book Antiqua" w:cs="Times New Roman"/>
          <w:sz w:val="28"/>
          <w:szCs w:val="28"/>
        </w:rPr>
        <w:t xml:space="preserve">csak </w:t>
      </w:r>
      <w:r w:rsidR="00277F20" w:rsidRPr="001E71CE">
        <w:rPr>
          <w:rFonts w:ascii="Book Antiqua" w:hAnsi="Book Antiqua" w:cs="Times New Roman"/>
          <w:sz w:val="28"/>
          <w:szCs w:val="28"/>
        </w:rPr>
        <w:t>tudomány, nem</w:t>
      </w:r>
      <w:r w:rsidR="00F50821" w:rsidRPr="001E71CE">
        <w:rPr>
          <w:rFonts w:ascii="Book Antiqua" w:hAnsi="Book Antiqua" w:cs="Times New Roman"/>
          <w:sz w:val="28"/>
          <w:szCs w:val="28"/>
        </w:rPr>
        <w:t xml:space="preserve"> csak</w:t>
      </w:r>
      <w:r w:rsidR="00277F20" w:rsidRPr="001E71CE">
        <w:rPr>
          <w:rFonts w:ascii="Book Antiqua" w:hAnsi="Book Antiqua" w:cs="Times New Roman"/>
          <w:sz w:val="28"/>
          <w:szCs w:val="28"/>
        </w:rPr>
        <w:t xml:space="preserve"> művészet, nem </w:t>
      </w:r>
      <w:r w:rsidR="00F50821" w:rsidRPr="001E71CE">
        <w:rPr>
          <w:rFonts w:ascii="Book Antiqua" w:hAnsi="Book Antiqua" w:cs="Times New Roman"/>
          <w:sz w:val="28"/>
          <w:szCs w:val="28"/>
        </w:rPr>
        <w:t xml:space="preserve">csak </w:t>
      </w:r>
      <w:proofErr w:type="spellStart"/>
      <w:r w:rsidR="00277F20" w:rsidRPr="001E71CE">
        <w:rPr>
          <w:rFonts w:ascii="Book Antiqua" w:hAnsi="Book Antiqua" w:cs="Times New Roman"/>
          <w:sz w:val="28"/>
          <w:szCs w:val="28"/>
        </w:rPr>
        <w:t>unikalitás</w:t>
      </w:r>
      <w:proofErr w:type="spellEnd"/>
      <w:r w:rsidR="00277F20" w:rsidRPr="001E71CE">
        <w:rPr>
          <w:rFonts w:ascii="Book Antiqua" w:hAnsi="Book Antiqua" w:cs="Times New Roman"/>
          <w:sz w:val="28"/>
          <w:szCs w:val="28"/>
        </w:rPr>
        <w:t>, nem</w:t>
      </w:r>
      <w:r w:rsidR="00F50821" w:rsidRPr="001E71CE">
        <w:rPr>
          <w:rFonts w:ascii="Book Antiqua" w:hAnsi="Book Antiqua" w:cs="Times New Roman"/>
          <w:sz w:val="28"/>
          <w:szCs w:val="28"/>
        </w:rPr>
        <w:t xml:space="preserve"> csak</w:t>
      </w:r>
      <w:r w:rsidR="00277F20" w:rsidRPr="001E71CE">
        <w:rPr>
          <w:rFonts w:ascii="Book Antiqua" w:hAnsi="Book Antiqua" w:cs="Times New Roman"/>
          <w:sz w:val="28"/>
          <w:szCs w:val="28"/>
        </w:rPr>
        <w:t xml:space="preserve"> kenyérkereset, hanem </w:t>
      </w:r>
      <w:r w:rsidR="00F50821" w:rsidRPr="001E71CE">
        <w:rPr>
          <w:rFonts w:ascii="Book Antiqua" w:hAnsi="Book Antiqua" w:cs="Times New Roman"/>
          <w:sz w:val="28"/>
          <w:szCs w:val="28"/>
        </w:rPr>
        <w:t xml:space="preserve">elsősorban </w:t>
      </w:r>
      <w:r w:rsidR="00277F20" w:rsidRPr="001E71CE">
        <w:rPr>
          <w:rFonts w:ascii="Book Antiqua" w:hAnsi="Book Antiqua" w:cs="Times New Roman"/>
          <w:sz w:val="28"/>
          <w:szCs w:val="28"/>
        </w:rPr>
        <w:t>életforma. Sejtjeibe viszi dekódolva, önmagának és másoknak hozzáférhetővé téve a rejtelmes, sejtelmes múlt, egyszerűségében megindító, nyers</w:t>
      </w:r>
      <w:r w:rsidR="008635D3" w:rsidRPr="001E71CE">
        <w:rPr>
          <w:rFonts w:ascii="Book Antiqua" w:hAnsi="Book Antiqua" w:cs="Times New Roman"/>
          <w:sz w:val="28"/>
          <w:szCs w:val="28"/>
        </w:rPr>
        <w:t>,</w:t>
      </w:r>
      <w:r w:rsidR="00277F20" w:rsidRPr="001E71CE">
        <w:rPr>
          <w:rFonts w:ascii="Book Antiqua" w:hAnsi="Book Antiqua" w:cs="Times New Roman"/>
          <w:sz w:val="28"/>
          <w:szCs w:val="28"/>
        </w:rPr>
        <w:t xml:space="preserve"> </w:t>
      </w:r>
      <w:r w:rsidR="008635D3" w:rsidRPr="001E71CE">
        <w:rPr>
          <w:rFonts w:ascii="Book Antiqua" w:hAnsi="Book Antiqua" w:cs="Times New Roman"/>
          <w:sz w:val="28"/>
          <w:szCs w:val="28"/>
        </w:rPr>
        <w:t>de mégis rendkívül érzékeny népi hagyományát. Ezt a mívességet gyakorolja, amikor fát farag, nemezel, népi játékot vagy táncházat tart,</w:t>
      </w:r>
      <w:r w:rsidR="00226B38" w:rsidRPr="001E71CE">
        <w:rPr>
          <w:rFonts w:ascii="Book Antiqua" w:hAnsi="Book Antiqua" w:cs="Times New Roman"/>
          <w:sz w:val="28"/>
          <w:szCs w:val="28"/>
        </w:rPr>
        <w:t xml:space="preserve"> kazettás mennyezetet fest,</w:t>
      </w:r>
      <w:r w:rsidR="008635D3" w:rsidRPr="001E71CE">
        <w:rPr>
          <w:rFonts w:ascii="Book Antiqua" w:hAnsi="Book Antiqua" w:cs="Times New Roman"/>
          <w:sz w:val="28"/>
          <w:szCs w:val="28"/>
        </w:rPr>
        <w:t xml:space="preserve"> esetleg mesél, tegye azt</w:t>
      </w:r>
      <w:r w:rsidR="005673FF" w:rsidRPr="001E71CE">
        <w:rPr>
          <w:rFonts w:ascii="Book Antiqua" w:hAnsi="Book Antiqua" w:cs="Times New Roman"/>
          <w:sz w:val="28"/>
          <w:szCs w:val="28"/>
        </w:rPr>
        <w:t xml:space="preserve"> éleslátó</w:t>
      </w:r>
      <w:r w:rsidR="008635D3" w:rsidRPr="001E71CE">
        <w:rPr>
          <w:rFonts w:ascii="Book Antiqua" w:hAnsi="Book Antiqua" w:cs="Times New Roman"/>
          <w:sz w:val="28"/>
          <w:szCs w:val="28"/>
        </w:rPr>
        <w:t xml:space="preserve"> </w:t>
      </w:r>
      <w:proofErr w:type="spellStart"/>
      <w:r w:rsidR="008635D3" w:rsidRPr="001E71CE">
        <w:rPr>
          <w:rFonts w:ascii="Book Antiqua" w:hAnsi="Book Antiqua" w:cs="Times New Roman"/>
          <w:sz w:val="28"/>
          <w:szCs w:val="28"/>
        </w:rPr>
        <w:t>doktuszok</w:t>
      </w:r>
      <w:proofErr w:type="spellEnd"/>
      <w:r w:rsidR="008635D3" w:rsidRPr="001E71CE">
        <w:rPr>
          <w:rFonts w:ascii="Book Antiqua" w:hAnsi="Book Antiqua" w:cs="Times New Roman"/>
          <w:sz w:val="28"/>
          <w:szCs w:val="28"/>
        </w:rPr>
        <w:t xml:space="preserve"> között az egyetemen, fesztiváli ringlispí</w:t>
      </w:r>
      <w:r w:rsidR="005673FF" w:rsidRPr="001E71CE">
        <w:rPr>
          <w:rFonts w:ascii="Book Antiqua" w:hAnsi="Book Antiqua" w:cs="Times New Roman"/>
          <w:sz w:val="28"/>
          <w:szCs w:val="28"/>
        </w:rPr>
        <w:t xml:space="preserve">l </w:t>
      </w:r>
      <w:r w:rsidR="008635D3" w:rsidRPr="001E71CE">
        <w:rPr>
          <w:rFonts w:ascii="Book Antiqua" w:hAnsi="Book Antiqua" w:cs="Times New Roman"/>
          <w:sz w:val="28"/>
          <w:szCs w:val="28"/>
        </w:rPr>
        <w:t>szédületében vagy</w:t>
      </w:r>
      <w:r w:rsidR="005673FF" w:rsidRPr="001E71CE">
        <w:rPr>
          <w:rFonts w:ascii="Book Antiqua" w:hAnsi="Book Antiqua" w:cs="Times New Roman"/>
          <w:sz w:val="28"/>
          <w:szCs w:val="28"/>
        </w:rPr>
        <w:t xml:space="preserve"> ámuldozó</w:t>
      </w:r>
      <w:r w:rsidR="008635D3" w:rsidRPr="001E71CE">
        <w:rPr>
          <w:rFonts w:ascii="Book Antiqua" w:hAnsi="Book Antiqua" w:cs="Times New Roman"/>
          <w:sz w:val="28"/>
          <w:szCs w:val="28"/>
        </w:rPr>
        <w:t xml:space="preserve"> óvodásokkal bóbitázva. </w:t>
      </w:r>
    </w:p>
    <w:p w:rsidR="003E3392" w:rsidRPr="001E71CE" w:rsidRDefault="005147A4" w:rsidP="005147A4">
      <w:pPr>
        <w:spacing w:after="0" w:line="240" w:lineRule="auto"/>
        <w:ind w:firstLine="708"/>
        <w:rPr>
          <w:rFonts w:ascii="Book Antiqua" w:hAnsi="Book Antiqua" w:cs="Times New Roman"/>
          <w:sz w:val="28"/>
          <w:szCs w:val="28"/>
        </w:rPr>
      </w:pPr>
      <w:r w:rsidRPr="005147A4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729615</wp:posOffset>
            </wp:positionV>
            <wp:extent cx="4490720" cy="2823210"/>
            <wp:effectExtent l="0" t="0" r="5080" b="0"/>
            <wp:wrapSquare wrapText="bothSides"/>
            <wp:docPr id="19" name="Kép 19" descr="C:\Users\Otthon\Desktop\Új Í számok\1.szám\új tekintet kéziratok\szalay képekkel\IMGP4783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Új Í számok\1.szám\új tekintet kéziratok\szalay képekkel\IMGP4783b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3FF" w:rsidRPr="001E71CE">
        <w:rPr>
          <w:rFonts w:ascii="Book Antiqua" w:hAnsi="Book Antiqua" w:cs="Times New Roman"/>
          <w:sz w:val="28"/>
          <w:szCs w:val="28"/>
        </w:rPr>
        <w:t>Egy átm</w:t>
      </w:r>
      <w:r w:rsidR="000C008C" w:rsidRPr="001E71CE">
        <w:rPr>
          <w:rFonts w:ascii="Book Antiqua" w:hAnsi="Book Antiqua" w:cs="Times New Roman"/>
          <w:sz w:val="28"/>
          <w:szCs w:val="28"/>
        </w:rPr>
        <w:t>eneti és egy maradandó csodálkozásra és önvizsgálatra okot adó történet formálódott a népművész üg</w:t>
      </w:r>
      <w:r w:rsidR="00963D5C" w:rsidRPr="001E71CE">
        <w:rPr>
          <w:rFonts w:ascii="Book Antiqua" w:hAnsi="Book Antiqua" w:cs="Times New Roman"/>
          <w:sz w:val="28"/>
          <w:szCs w:val="28"/>
        </w:rPr>
        <w:t xml:space="preserve">yködése </w:t>
      </w:r>
      <w:r w:rsidR="000C008C" w:rsidRPr="001E71CE">
        <w:rPr>
          <w:rFonts w:ascii="Book Antiqua" w:hAnsi="Book Antiqua" w:cs="Times New Roman"/>
          <w:sz w:val="28"/>
          <w:szCs w:val="28"/>
        </w:rPr>
        <w:t xml:space="preserve">nyomán. Ahogy beszélünk nyitott múzeumokról, templomokról, színházakról, amelyek alkalmas és néhanapján alkalmatlan időben is fogadják az érdeklődőket, most </w:t>
      </w:r>
      <w:r w:rsidR="00226B38" w:rsidRPr="001E71CE">
        <w:rPr>
          <w:rFonts w:ascii="Book Antiqua" w:hAnsi="Book Antiqua" w:cs="Times New Roman"/>
          <w:sz w:val="28"/>
          <w:szCs w:val="28"/>
        </w:rPr>
        <w:t xml:space="preserve">három </w:t>
      </w:r>
      <w:r w:rsidR="000C008C" w:rsidRPr="001E71CE">
        <w:rPr>
          <w:rFonts w:ascii="Book Antiqua" w:hAnsi="Book Antiqua" w:cs="Times New Roman"/>
          <w:sz w:val="28"/>
          <w:szCs w:val="28"/>
        </w:rPr>
        <w:t>h</w:t>
      </w:r>
      <w:r w:rsidR="00D81556" w:rsidRPr="001E71CE">
        <w:rPr>
          <w:rFonts w:ascii="Book Antiqua" w:hAnsi="Book Antiqua" w:cs="Times New Roman"/>
          <w:sz w:val="28"/>
          <w:szCs w:val="28"/>
        </w:rPr>
        <w:t>étig Telkibányán nyitott műhelyként funkc</w:t>
      </w:r>
      <w:r w:rsidR="00963D5C" w:rsidRPr="001E71CE">
        <w:rPr>
          <w:rFonts w:ascii="Book Antiqua" w:hAnsi="Book Antiqua" w:cs="Times New Roman"/>
          <w:sz w:val="28"/>
          <w:szCs w:val="28"/>
        </w:rPr>
        <w:t>ionált a Szabadság út 10</w:t>
      </w:r>
      <w:r w:rsidR="008E7BE1" w:rsidRPr="001E71CE">
        <w:rPr>
          <w:rFonts w:ascii="Book Antiqua" w:hAnsi="Book Antiqua" w:cs="Times New Roman"/>
          <w:sz w:val="28"/>
          <w:szCs w:val="28"/>
        </w:rPr>
        <w:t>.</w:t>
      </w:r>
      <w:r w:rsidR="00963D5C" w:rsidRPr="001E71CE">
        <w:rPr>
          <w:rFonts w:ascii="Book Antiqua" w:hAnsi="Book Antiqua" w:cs="Times New Roman"/>
          <w:sz w:val="28"/>
          <w:szCs w:val="28"/>
        </w:rPr>
        <w:t xml:space="preserve"> szám</w:t>
      </w:r>
      <w:r w:rsidR="00D81556" w:rsidRPr="001E71CE">
        <w:rPr>
          <w:rFonts w:ascii="Book Antiqua" w:hAnsi="Book Antiqua" w:cs="Times New Roman"/>
          <w:sz w:val="28"/>
          <w:szCs w:val="28"/>
        </w:rPr>
        <w:t xml:space="preserve"> betonplacca. A sz</w:t>
      </w:r>
      <w:r w:rsidR="00912932" w:rsidRPr="001E71CE">
        <w:rPr>
          <w:rFonts w:ascii="Book Antiqua" w:hAnsi="Book Antiqua" w:cs="Times New Roman"/>
          <w:sz w:val="28"/>
          <w:szCs w:val="28"/>
        </w:rPr>
        <w:t xml:space="preserve">auna, a játszótér, a medence, a </w:t>
      </w:r>
      <w:r w:rsidR="00D81556" w:rsidRPr="001E71CE">
        <w:rPr>
          <w:rFonts w:ascii="Book Antiqua" w:hAnsi="Book Antiqua" w:cs="Times New Roman"/>
          <w:sz w:val="28"/>
          <w:szCs w:val="28"/>
        </w:rPr>
        <w:t xml:space="preserve">konferenciaterem ölelésében rönkök, forgácshalmok, vésők, </w:t>
      </w:r>
      <w:r w:rsidR="00912932" w:rsidRPr="001E71CE">
        <w:rPr>
          <w:rFonts w:ascii="Book Antiqua" w:hAnsi="Book Antiqua" w:cs="Times New Roman"/>
          <w:sz w:val="28"/>
          <w:szCs w:val="28"/>
        </w:rPr>
        <w:t>bunkók, faragóbárdok, kapacskák</w:t>
      </w:r>
      <w:r w:rsidR="00963D5C" w:rsidRPr="001E71CE">
        <w:rPr>
          <w:rFonts w:ascii="Book Antiqua" w:hAnsi="Book Antiqua" w:cs="Times New Roman"/>
          <w:sz w:val="28"/>
          <w:szCs w:val="28"/>
        </w:rPr>
        <w:t>, szekercék felvonulása</w:t>
      </w:r>
      <w:r w:rsidR="00AB5E0C" w:rsidRPr="001E71CE">
        <w:rPr>
          <w:rFonts w:ascii="Book Antiqua" w:hAnsi="Book Antiqua" w:cs="Times New Roman"/>
          <w:sz w:val="28"/>
          <w:szCs w:val="28"/>
        </w:rPr>
        <w:t xml:space="preserve"> volt látható</w:t>
      </w:r>
      <w:r w:rsidR="00912932" w:rsidRPr="001E71CE">
        <w:rPr>
          <w:rFonts w:ascii="Book Antiqua" w:hAnsi="Book Antiqua" w:cs="Times New Roman"/>
          <w:sz w:val="28"/>
          <w:szCs w:val="28"/>
        </w:rPr>
        <w:t xml:space="preserve">, ami kiegészült két sikító </w:t>
      </w:r>
      <w:r w:rsidR="00912932" w:rsidRPr="001E71CE">
        <w:rPr>
          <w:rFonts w:ascii="Book Antiqua" w:hAnsi="Book Antiqua" w:cs="Times New Roman"/>
          <w:sz w:val="28"/>
          <w:szCs w:val="28"/>
        </w:rPr>
        <w:lastRenderedPageBreak/>
        <w:t>segéderővel, a motorfűrésszel és a csiszológéppel</w:t>
      </w:r>
      <w:r w:rsidR="00963D5C" w:rsidRPr="001E71CE">
        <w:rPr>
          <w:rFonts w:ascii="Book Antiqua" w:hAnsi="Book Antiqua" w:cs="Times New Roman"/>
          <w:sz w:val="28"/>
          <w:szCs w:val="28"/>
        </w:rPr>
        <w:t xml:space="preserve">. </w:t>
      </w:r>
      <w:r w:rsidR="00AB5E0C" w:rsidRPr="001E71CE">
        <w:rPr>
          <w:rFonts w:ascii="Book Antiqua" w:hAnsi="Book Antiqua" w:cs="Times New Roman"/>
          <w:sz w:val="28"/>
          <w:szCs w:val="28"/>
        </w:rPr>
        <w:t>N</w:t>
      </w:r>
      <w:r w:rsidR="00912932" w:rsidRPr="001E71CE">
        <w:rPr>
          <w:rFonts w:ascii="Book Antiqua" w:hAnsi="Book Antiqua" w:cs="Times New Roman"/>
          <w:sz w:val="28"/>
          <w:szCs w:val="28"/>
        </w:rPr>
        <w:t>apkeltétől napnyugtáig</w:t>
      </w:r>
      <w:r w:rsidR="00963D5C" w:rsidRPr="001E71CE">
        <w:rPr>
          <w:rFonts w:ascii="Book Antiqua" w:hAnsi="Book Antiqua" w:cs="Times New Roman"/>
          <w:sz w:val="28"/>
          <w:szCs w:val="28"/>
        </w:rPr>
        <w:t xml:space="preserve"> Isten szabad ege alatt </w:t>
      </w:r>
      <w:proofErr w:type="spellStart"/>
      <w:r w:rsidR="00963D5C" w:rsidRPr="001E71CE">
        <w:rPr>
          <w:rFonts w:ascii="Book Antiqua" w:hAnsi="Book Antiqua" w:cs="Times New Roman"/>
          <w:sz w:val="28"/>
          <w:szCs w:val="28"/>
        </w:rPr>
        <w:t>nyűtte</w:t>
      </w:r>
      <w:proofErr w:type="spellEnd"/>
      <w:r w:rsidR="00963D5C" w:rsidRPr="001E71CE">
        <w:rPr>
          <w:rFonts w:ascii="Book Antiqua" w:hAnsi="Book Antiqua" w:cs="Times New Roman"/>
          <w:sz w:val="28"/>
          <w:szCs w:val="28"/>
        </w:rPr>
        <w:t xml:space="preserve"> a rönkpadnak valót</w:t>
      </w:r>
      <w:r w:rsidR="00912932" w:rsidRPr="001E71CE">
        <w:rPr>
          <w:rFonts w:ascii="Book Antiqua" w:hAnsi="Book Antiqua" w:cs="Times New Roman"/>
          <w:sz w:val="28"/>
          <w:szCs w:val="28"/>
        </w:rPr>
        <w:t xml:space="preserve"> a faragómester</w:t>
      </w:r>
      <w:r w:rsidR="00963D5C" w:rsidRPr="001E71CE">
        <w:rPr>
          <w:rFonts w:ascii="Book Antiqua" w:hAnsi="Book Antiqua" w:cs="Times New Roman"/>
          <w:sz w:val="28"/>
          <w:szCs w:val="28"/>
        </w:rPr>
        <w:t xml:space="preserve">. S közben </w:t>
      </w:r>
      <w:r w:rsidR="00AB5E0C" w:rsidRPr="001E71CE">
        <w:rPr>
          <w:rFonts w:ascii="Book Antiqua" w:hAnsi="Book Antiqua" w:cs="Times New Roman"/>
          <w:sz w:val="28"/>
          <w:szCs w:val="28"/>
        </w:rPr>
        <w:t>bizony sok turista</w:t>
      </w:r>
      <w:r w:rsidR="00D220D6" w:rsidRPr="001E71CE">
        <w:rPr>
          <w:rFonts w:ascii="Book Antiqua" w:hAnsi="Book Antiqua" w:cs="Times New Roman"/>
          <w:sz w:val="28"/>
          <w:szCs w:val="28"/>
        </w:rPr>
        <w:t xml:space="preserve"> belekerült a műbe, mint alkalm</w:t>
      </w:r>
      <w:r w:rsidR="00CF7BDB" w:rsidRPr="001E71CE">
        <w:rPr>
          <w:rFonts w:ascii="Book Antiqua" w:hAnsi="Book Antiqua" w:cs="Times New Roman"/>
          <w:sz w:val="28"/>
          <w:szCs w:val="28"/>
        </w:rPr>
        <w:t>i tanonc vagy néma szemlélő</w:t>
      </w:r>
      <w:r w:rsidR="00963D5C" w:rsidRPr="001E71CE">
        <w:rPr>
          <w:rFonts w:ascii="Book Antiqua" w:hAnsi="Book Antiqua" w:cs="Times New Roman"/>
          <w:sz w:val="28"/>
          <w:szCs w:val="28"/>
        </w:rPr>
        <w:t xml:space="preserve">. </w:t>
      </w:r>
    </w:p>
    <w:p w:rsidR="003E3392" w:rsidRPr="001E71CE" w:rsidRDefault="004904AF" w:rsidP="00A47D54">
      <w:pPr>
        <w:spacing w:after="0" w:line="240" w:lineRule="auto"/>
        <w:ind w:firstLine="708"/>
        <w:rPr>
          <w:rFonts w:ascii="Book Antiqua" w:hAnsi="Book Antiqua" w:cs="Times New Roman"/>
          <w:sz w:val="28"/>
          <w:szCs w:val="28"/>
        </w:rPr>
      </w:pPr>
      <w:r w:rsidRPr="00A47D54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3688080</wp:posOffset>
            </wp:positionV>
            <wp:extent cx="4046220" cy="3268980"/>
            <wp:effectExtent l="0" t="0" r="0" b="7620"/>
            <wp:wrapSquare wrapText="bothSides"/>
            <wp:docPr id="22" name="Kép 22" descr="C:\Users\Otthon\Desktop\Új Í számok\1.szám\új tekintet kéziratok\szalay képekkel\IMGP57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tthon\Desktop\Új Í számok\1.szám\új tekintet kéziratok\szalay képekkel\IMGP574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48" r="17617"/>
                    <a:stretch/>
                  </pic:blipFill>
                  <pic:spPr bwMode="auto">
                    <a:xfrm>
                      <a:off x="0" y="0"/>
                      <a:ext cx="40462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54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144145</wp:posOffset>
            </wp:positionV>
            <wp:extent cx="4233545" cy="2804795"/>
            <wp:effectExtent l="0" t="0" r="0" b="0"/>
            <wp:wrapSquare wrapText="bothSides"/>
            <wp:docPr id="21" name="Kép 21" descr="C:\Users\Otthon\Desktop\Új Í számok\1.szám\új tekintet kéziratok\szalay képekkel\IMGP479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thon\Desktop\Új Í számok\1.szám\új tekintet kéziratok\szalay képekkel\IMGP4790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DA2" w:rsidRPr="001E71CE">
        <w:rPr>
          <w:rFonts w:ascii="Book Antiqua" w:hAnsi="Book Antiqua" w:cs="Times New Roman"/>
          <w:sz w:val="28"/>
          <w:szCs w:val="28"/>
        </w:rPr>
        <w:t>A</w:t>
      </w:r>
      <w:r w:rsidR="00B95D2B" w:rsidRPr="001E71CE">
        <w:rPr>
          <w:rFonts w:ascii="Book Antiqua" w:hAnsi="Book Antiqua" w:cs="Times New Roman"/>
          <w:sz w:val="28"/>
          <w:szCs w:val="28"/>
        </w:rPr>
        <w:t>z</w:t>
      </w:r>
      <w:r w:rsidR="003C6DA2" w:rsidRPr="001E71CE">
        <w:rPr>
          <w:rFonts w:ascii="Book Antiqua" w:hAnsi="Book Antiqua" w:cs="Times New Roman"/>
          <w:sz w:val="28"/>
          <w:szCs w:val="28"/>
        </w:rPr>
        <w:t xml:space="preserve"> ifjakat a</w:t>
      </w:r>
      <w:r w:rsidR="007A19B9" w:rsidRPr="001E71CE">
        <w:rPr>
          <w:rFonts w:ascii="Book Antiqua" w:hAnsi="Book Antiqua" w:cs="Times New Roman"/>
          <w:sz w:val="28"/>
          <w:szCs w:val="28"/>
        </w:rPr>
        <w:t>z</w:t>
      </w:r>
      <w:r w:rsidR="003C6DA2" w:rsidRPr="001E71CE">
        <w:rPr>
          <w:rFonts w:ascii="Book Antiqua" w:hAnsi="Book Antiqua" w:cs="Times New Roman"/>
          <w:sz w:val="28"/>
          <w:szCs w:val="28"/>
        </w:rPr>
        <w:t xml:space="preserve"> éles véső, maró, kaparó eszközök hozták lázba, míg az idősebbek szívesen hallgattak a funkcionalitáson túlmutató szimbo</w:t>
      </w:r>
      <w:r w:rsidR="007A19B9" w:rsidRPr="001E71CE">
        <w:rPr>
          <w:rFonts w:ascii="Book Antiqua" w:hAnsi="Book Antiqua" w:cs="Times New Roman"/>
          <w:sz w:val="28"/>
          <w:szCs w:val="28"/>
        </w:rPr>
        <w:t>likáról</w:t>
      </w:r>
      <w:r w:rsidR="003C6DA2" w:rsidRPr="001E71CE">
        <w:rPr>
          <w:rFonts w:ascii="Book Antiqua" w:hAnsi="Book Antiqua" w:cs="Times New Roman"/>
          <w:sz w:val="28"/>
          <w:szCs w:val="28"/>
        </w:rPr>
        <w:t>, amiben</w:t>
      </w:r>
      <w:r w:rsidR="007557D8" w:rsidRPr="001E71CE">
        <w:rPr>
          <w:rFonts w:ascii="Book Antiqua" w:hAnsi="Book Antiqua" w:cs="Times New Roman"/>
          <w:sz w:val="28"/>
          <w:szCs w:val="28"/>
        </w:rPr>
        <w:t xml:space="preserve"> például</w:t>
      </w:r>
      <w:r w:rsidR="007A19B9" w:rsidRPr="001E71CE">
        <w:rPr>
          <w:rFonts w:ascii="Book Antiqua" w:hAnsi="Book Antiqua" w:cs="Times New Roman"/>
          <w:sz w:val="28"/>
          <w:szCs w:val="28"/>
        </w:rPr>
        <w:t xml:space="preserve"> megjelent a templomi kazettás mennyezetekről is visszaköszönő kos, pelikán, sárkány és a sas. </w:t>
      </w:r>
      <w:r w:rsidR="007557D8" w:rsidRPr="001E71CE">
        <w:rPr>
          <w:rFonts w:ascii="Book Antiqua" w:hAnsi="Book Antiqua" w:cs="Times New Roman"/>
          <w:sz w:val="28"/>
          <w:szCs w:val="28"/>
        </w:rPr>
        <w:t xml:space="preserve">Viszont az alkotó és az alkotás nem leplezi le magát azonnal. Titkokat hordoz, amihez a vizuálisan és fizikálisan letapogató idegeket szoktatni kell. Ahogy a sötétség leple alatt minden terra </w:t>
      </w:r>
      <w:proofErr w:type="spellStart"/>
      <w:r w:rsidR="007557D8" w:rsidRPr="001E71CE">
        <w:rPr>
          <w:rFonts w:ascii="Book Antiqua" w:hAnsi="Book Antiqua" w:cs="Times New Roman"/>
          <w:sz w:val="28"/>
          <w:szCs w:val="28"/>
        </w:rPr>
        <w:t>incognita</w:t>
      </w:r>
      <w:proofErr w:type="spellEnd"/>
      <w:r w:rsidR="007557D8" w:rsidRPr="001E71CE">
        <w:rPr>
          <w:rFonts w:ascii="Book Antiqua" w:hAnsi="Book Antiqua" w:cs="Times New Roman"/>
          <w:sz w:val="28"/>
          <w:szCs w:val="28"/>
        </w:rPr>
        <w:t xml:space="preserve"> lesz, úgy a rönkpadokon elhelyezkedő embernek el kell fogadnia a termés</w:t>
      </w:r>
      <w:r w:rsidR="004F3D0B">
        <w:rPr>
          <w:rFonts w:ascii="Book Antiqua" w:hAnsi="Book Antiqua" w:cs="Times New Roman"/>
          <w:sz w:val="28"/>
          <w:szCs w:val="28"/>
        </w:rPr>
        <w:t xml:space="preserve">zetből </w:t>
      </w:r>
      <w:proofErr w:type="spellStart"/>
      <w:r w:rsidR="004F3D0B">
        <w:rPr>
          <w:rFonts w:ascii="Book Antiqua" w:hAnsi="Book Antiqua" w:cs="Times New Roman"/>
          <w:sz w:val="28"/>
          <w:szCs w:val="28"/>
        </w:rPr>
        <w:t>kinö</w:t>
      </w:r>
      <w:r w:rsidR="007557D8" w:rsidRPr="001E71CE">
        <w:rPr>
          <w:rFonts w:ascii="Book Antiqua" w:hAnsi="Book Antiqua" w:cs="Times New Roman"/>
          <w:sz w:val="28"/>
          <w:szCs w:val="28"/>
        </w:rPr>
        <w:t>vő</w:t>
      </w:r>
      <w:proofErr w:type="spellEnd"/>
      <w:r w:rsidR="007557D8" w:rsidRPr="001E71CE">
        <w:rPr>
          <w:rFonts w:ascii="Book Antiqua" w:hAnsi="Book Antiqua" w:cs="Times New Roman"/>
          <w:sz w:val="28"/>
          <w:szCs w:val="28"/>
        </w:rPr>
        <w:t xml:space="preserve"> fa és az égi világból lenyúló egyetemes mítoszok ölelését is. </w:t>
      </w:r>
    </w:p>
    <w:p w:rsidR="00A47D54" w:rsidRDefault="00677259" w:rsidP="004904AF">
      <w:pPr>
        <w:spacing w:after="0" w:line="240" w:lineRule="auto"/>
        <w:ind w:firstLine="708"/>
        <w:rPr>
          <w:rFonts w:ascii="Book Antiqua" w:hAnsi="Book Antiqua" w:cs="Times New Roman"/>
          <w:sz w:val="28"/>
          <w:szCs w:val="28"/>
        </w:rPr>
      </w:pPr>
      <w:r w:rsidRPr="001E71CE">
        <w:rPr>
          <w:rFonts w:ascii="Book Antiqua" w:hAnsi="Book Antiqua" w:cs="Times New Roman"/>
          <w:sz w:val="28"/>
          <w:szCs w:val="28"/>
        </w:rPr>
        <w:t>Réti Szabó Sándor közvetlen ember, elméj</w:t>
      </w:r>
      <w:r w:rsidR="00C221F3" w:rsidRPr="001E71CE">
        <w:rPr>
          <w:rFonts w:ascii="Book Antiqua" w:hAnsi="Book Antiqua" w:cs="Times New Roman"/>
          <w:sz w:val="28"/>
          <w:szCs w:val="28"/>
        </w:rPr>
        <w:t>e</w:t>
      </w:r>
      <w:r w:rsidRPr="001E71CE">
        <w:rPr>
          <w:rFonts w:ascii="Book Antiqua" w:hAnsi="Book Antiqua" w:cs="Times New Roman"/>
          <w:sz w:val="28"/>
          <w:szCs w:val="28"/>
        </w:rPr>
        <w:t xml:space="preserve"> lankad</w:t>
      </w:r>
      <w:r w:rsidR="00C221F3" w:rsidRPr="001E71CE">
        <w:rPr>
          <w:rFonts w:ascii="Book Antiqua" w:hAnsi="Book Antiqua" w:cs="Times New Roman"/>
          <w:sz w:val="28"/>
          <w:szCs w:val="28"/>
        </w:rPr>
        <w:t>atlan</w:t>
      </w:r>
      <w:r w:rsidRPr="001E71CE">
        <w:rPr>
          <w:rFonts w:ascii="Book Antiqua" w:hAnsi="Book Antiqua" w:cs="Times New Roman"/>
          <w:sz w:val="28"/>
          <w:szCs w:val="28"/>
        </w:rPr>
        <w:t>, ha nem épp az alkotáson rugódozik, akkor viccekkel, anekdo</w:t>
      </w:r>
      <w:r w:rsidR="00C221F3" w:rsidRPr="001E71CE">
        <w:rPr>
          <w:rFonts w:ascii="Book Antiqua" w:hAnsi="Book Antiqua" w:cs="Times New Roman"/>
          <w:sz w:val="28"/>
          <w:szCs w:val="28"/>
        </w:rPr>
        <w:t>tákkal</w:t>
      </w:r>
      <w:r w:rsidR="004F3D0B">
        <w:rPr>
          <w:rFonts w:ascii="Book Antiqua" w:hAnsi="Book Antiqua" w:cs="Times New Roman"/>
          <w:sz w:val="28"/>
          <w:szCs w:val="28"/>
        </w:rPr>
        <w:t xml:space="preserve"> szórakoztatja </w:t>
      </w:r>
      <w:bookmarkStart w:id="0" w:name="_GoBack"/>
      <w:bookmarkEnd w:id="0"/>
      <w:r w:rsidRPr="001E71CE">
        <w:rPr>
          <w:rFonts w:ascii="Book Antiqua" w:hAnsi="Book Antiqua" w:cs="Times New Roman"/>
          <w:sz w:val="28"/>
          <w:szCs w:val="28"/>
        </w:rPr>
        <w:t>a környezetét.</w:t>
      </w:r>
      <w:r w:rsidR="00C55321" w:rsidRPr="001E71CE">
        <w:rPr>
          <w:rFonts w:ascii="Book Antiqua" w:hAnsi="Book Antiqua" w:cs="Times New Roman"/>
          <w:sz w:val="28"/>
          <w:szCs w:val="28"/>
        </w:rPr>
        <w:t xml:space="preserve"> Tud nevetni és nevettetni.</w:t>
      </w:r>
      <w:r w:rsidRPr="001E71CE">
        <w:rPr>
          <w:rFonts w:ascii="Book Antiqua" w:hAnsi="Book Antiqua" w:cs="Times New Roman"/>
          <w:sz w:val="28"/>
          <w:szCs w:val="28"/>
        </w:rPr>
        <w:t xml:space="preserve"> </w:t>
      </w:r>
      <w:r w:rsidR="00C221F3" w:rsidRPr="001E71CE">
        <w:rPr>
          <w:rFonts w:ascii="Book Antiqua" w:hAnsi="Book Antiqua" w:cs="Times New Roman"/>
          <w:sz w:val="28"/>
          <w:szCs w:val="28"/>
        </w:rPr>
        <w:t>Testfelépítése</w:t>
      </w:r>
      <w:r w:rsidRPr="001E71CE">
        <w:rPr>
          <w:rFonts w:ascii="Book Antiqua" w:hAnsi="Book Antiqua" w:cs="Times New Roman"/>
          <w:sz w:val="28"/>
          <w:szCs w:val="28"/>
        </w:rPr>
        <w:t xml:space="preserve"> </w:t>
      </w:r>
      <w:r w:rsidR="00C55321" w:rsidRPr="001E71CE">
        <w:rPr>
          <w:rFonts w:ascii="Book Antiqua" w:hAnsi="Book Antiqua" w:cs="Times New Roman"/>
          <w:sz w:val="28"/>
          <w:szCs w:val="28"/>
        </w:rPr>
        <w:t xml:space="preserve">ehhez a </w:t>
      </w:r>
      <w:r w:rsidR="00C55321" w:rsidRPr="001E71CE">
        <w:rPr>
          <w:rFonts w:ascii="Book Antiqua" w:hAnsi="Book Antiqua" w:cs="Times New Roman"/>
          <w:sz w:val="28"/>
          <w:szCs w:val="28"/>
        </w:rPr>
        <w:lastRenderedPageBreak/>
        <w:t>vérmérsékletéhe</w:t>
      </w:r>
      <w:r w:rsidR="00C221F3" w:rsidRPr="001E71CE">
        <w:rPr>
          <w:rFonts w:ascii="Book Antiqua" w:hAnsi="Book Antiqua" w:cs="Times New Roman"/>
          <w:sz w:val="28"/>
          <w:szCs w:val="28"/>
        </w:rPr>
        <w:t>z</w:t>
      </w:r>
      <w:r w:rsidR="00C55321" w:rsidRPr="001E71CE">
        <w:rPr>
          <w:rFonts w:ascii="Book Antiqua" w:hAnsi="Book Antiqua" w:cs="Times New Roman"/>
          <w:sz w:val="28"/>
          <w:szCs w:val="28"/>
        </w:rPr>
        <w:t xml:space="preserve"> igazodva </w:t>
      </w:r>
      <w:r w:rsidRPr="001E71CE">
        <w:rPr>
          <w:rFonts w:ascii="Book Antiqua" w:hAnsi="Book Antiqua" w:cs="Times New Roman"/>
          <w:sz w:val="28"/>
          <w:szCs w:val="28"/>
        </w:rPr>
        <w:t xml:space="preserve">erőteljes, tekintete fürge, gesztikulációja </w:t>
      </w:r>
      <w:r w:rsidR="004904AF" w:rsidRPr="00A47D54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462280</wp:posOffset>
            </wp:positionV>
            <wp:extent cx="4719320" cy="3204845"/>
            <wp:effectExtent l="0" t="0" r="5080" b="0"/>
            <wp:wrapSquare wrapText="bothSides"/>
            <wp:docPr id="24" name="Kép 24" descr="C:\Users\Otthon\Desktop\Új Í számok\1.szám\új tekintet kéziratok\szalay képekkel\IMGP57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tthon\Desktop\Új Í számok\1.szám\új tekintet kéziratok\szalay képekkel\IMGP575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1CE">
        <w:rPr>
          <w:rFonts w:ascii="Book Antiqua" w:hAnsi="Book Antiqua" w:cs="Times New Roman"/>
          <w:sz w:val="28"/>
          <w:szCs w:val="28"/>
        </w:rPr>
        <w:t>túlterjeszkedő.</w:t>
      </w:r>
      <w:r w:rsidR="00C221F3" w:rsidRPr="001E71CE">
        <w:rPr>
          <w:rFonts w:ascii="Book Antiqua" w:hAnsi="Book Antiqua" w:cs="Times New Roman"/>
          <w:sz w:val="28"/>
          <w:szCs w:val="28"/>
        </w:rPr>
        <w:t xml:space="preserve"> A</w:t>
      </w:r>
      <w:r w:rsidR="009D0C26" w:rsidRPr="001E71CE">
        <w:rPr>
          <w:rFonts w:ascii="Book Antiqua" w:hAnsi="Book Antiqua" w:cs="Times New Roman"/>
          <w:sz w:val="28"/>
          <w:szCs w:val="28"/>
        </w:rPr>
        <w:t xml:space="preserve"> mokány</w:t>
      </w:r>
      <w:r w:rsidR="00C221F3" w:rsidRPr="001E71CE">
        <w:rPr>
          <w:rFonts w:ascii="Book Antiqua" w:hAnsi="Book Antiqua" w:cs="Times New Roman"/>
          <w:sz w:val="28"/>
          <w:szCs w:val="28"/>
        </w:rPr>
        <w:t xml:space="preserve"> alkatához finom vonások társulnak, m</w:t>
      </w:r>
      <w:r w:rsidR="00835E98" w:rsidRPr="001E71CE">
        <w:rPr>
          <w:rFonts w:ascii="Book Antiqua" w:hAnsi="Book Antiqua" w:cs="Times New Roman"/>
          <w:sz w:val="28"/>
          <w:szCs w:val="28"/>
        </w:rPr>
        <w:t>int</w:t>
      </w:r>
      <w:r w:rsidR="00C221F3" w:rsidRPr="001E71CE">
        <w:rPr>
          <w:rFonts w:ascii="Book Antiqua" w:hAnsi="Book Antiqua" w:cs="Times New Roman"/>
          <w:sz w:val="28"/>
          <w:szCs w:val="28"/>
        </w:rPr>
        <w:t xml:space="preserve"> a sztyeppék</w:t>
      </w:r>
      <w:r w:rsidR="00835E98" w:rsidRPr="001E71CE">
        <w:rPr>
          <w:rFonts w:ascii="Book Antiqua" w:hAnsi="Book Antiqua" w:cs="Times New Roman"/>
          <w:sz w:val="28"/>
          <w:szCs w:val="28"/>
        </w:rPr>
        <w:t xml:space="preserve"> népe új</w:t>
      </w:r>
      <w:r w:rsidR="00C221F3" w:rsidRPr="001E71CE">
        <w:rPr>
          <w:rFonts w:ascii="Book Antiqua" w:hAnsi="Book Antiqua" w:cs="Times New Roman"/>
          <w:sz w:val="28"/>
          <w:szCs w:val="28"/>
        </w:rPr>
        <w:t>kori</w:t>
      </w:r>
      <w:r w:rsidR="00835E98" w:rsidRPr="001E71CE">
        <w:rPr>
          <w:rFonts w:ascii="Book Antiqua" w:hAnsi="Book Antiqua" w:cs="Times New Roman"/>
          <w:sz w:val="28"/>
          <w:szCs w:val="28"/>
        </w:rPr>
        <w:t xml:space="preserve"> kiadása.</w:t>
      </w:r>
      <w:r w:rsidR="00C221F3" w:rsidRPr="001E71CE">
        <w:rPr>
          <w:rFonts w:ascii="Book Antiqua" w:hAnsi="Book Antiqua" w:cs="Times New Roman"/>
          <w:sz w:val="28"/>
          <w:szCs w:val="28"/>
        </w:rPr>
        <w:t xml:space="preserve"> </w:t>
      </w:r>
      <w:r w:rsidR="00835E98" w:rsidRPr="001E71CE">
        <w:rPr>
          <w:rFonts w:ascii="Book Antiqua" w:hAnsi="Book Antiqua" w:cs="Times New Roman"/>
          <w:sz w:val="28"/>
          <w:szCs w:val="28"/>
        </w:rPr>
        <w:t>Ahogy elnéz</w:t>
      </w:r>
      <w:r w:rsidRPr="001E71CE">
        <w:rPr>
          <w:rFonts w:ascii="Book Antiqua" w:hAnsi="Book Antiqua" w:cs="Times New Roman"/>
          <w:sz w:val="28"/>
          <w:szCs w:val="28"/>
        </w:rPr>
        <w:t>em az esti félhomály</w:t>
      </w:r>
      <w:r w:rsidR="00C2608F">
        <w:rPr>
          <w:rFonts w:ascii="Book Antiqua" w:hAnsi="Book Antiqua" w:cs="Times New Roman"/>
          <w:sz w:val="28"/>
          <w:szCs w:val="28"/>
        </w:rPr>
        <w:t>-</w:t>
      </w:r>
      <w:proofErr w:type="spellStart"/>
      <w:r w:rsidRPr="001E71CE">
        <w:rPr>
          <w:rFonts w:ascii="Book Antiqua" w:hAnsi="Book Antiqua" w:cs="Times New Roman"/>
          <w:sz w:val="28"/>
          <w:szCs w:val="28"/>
        </w:rPr>
        <w:t>ban</w:t>
      </w:r>
      <w:proofErr w:type="spellEnd"/>
      <w:r w:rsidR="00E829B8" w:rsidRPr="001E71CE">
        <w:rPr>
          <w:rFonts w:ascii="Book Antiqua" w:hAnsi="Book Antiqua" w:cs="Times New Roman"/>
          <w:sz w:val="28"/>
          <w:szCs w:val="28"/>
        </w:rPr>
        <w:t xml:space="preserve"> az embert</w:t>
      </w:r>
      <w:r w:rsidR="008E7BE1" w:rsidRPr="001E71CE">
        <w:rPr>
          <w:rFonts w:ascii="Book Antiqua" w:hAnsi="Book Antiqua" w:cs="Times New Roman"/>
          <w:sz w:val="28"/>
          <w:szCs w:val="28"/>
        </w:rPr>
        <w:t>,</w:t>
      </w:r>
      <w:r w:rsidRPr="001E71CE">
        <w:rPr>
          <w:rFonts w:ascii="Book Antiqua" w:hAnsi="Book Antiqua" w:cs="Times New Roman"/>
          <w:sz w:val="28"/>
          <w:szCs w:val="28"/>
        </w:rPr>
        <w:t xml:space="preserve"> miközben néha-néha ki</w:t>
      </w:r>
      <w:r w:rsidR="00E842CD" w:rsidRPr="001E71CE">
        <w:rPr>
          <w:rFonts w:ascii="Book Antiqua" w:hAnsi="Book Antiqua" w:cs="Times New Roman"/>
          <w:sz w:val="28"/>
          <w:szCs w:val="28"/>
        </w:rPr>
        <w:t>tekint</w:t>
      </w:r>
      <w:r w:rsidRPr="001E71CE">
        <w:rPr>
          <w:rFonts w:ascii="Book Antiqua" w:hAnsi="Book Antiqua" w:cs="Times New Roman"/>
          <w:sz w:val="28"/>
          <w:szCs w:val="28"/>
        </w:rPr>
        <w:t xml:space="preserve"> a </w:t>
      </w:r>
      <w:proofErr w:type="spellStart"/>
      <w:r w:rsidRPr="001E71CE">
        <w:rPr>
          <w:rFonts w:ascii="Book Antiqua" w:hAnsi="Book Antiqua" w:cs="Times New Roman"/>
          <w:sz w:val="28"/>
          <w:szCs w:val="28"/>
        </w:rPr>
        <w:t>beszélg</w:t>
      </w:r>
      <w:r w:rsidR="004904AF">
        <w:rPr>
          <w:rFonts w:ascii="Book Antiqua" w:hAnsi="Book Antiqua" w:cs="Times New Roman"/>
          <w:sz w:val="28"/>
          <w:szCs w:val="28"/>
        </w:rPr>
        <w:t>e-</w:t>
      </w:r>
      <w:r w:rsidR="00C221F3" w:rsidRPr="001E71CE">
        <w:rPr>
          <w:rFonts w:ascii="Book Antiqua" w:hAnsi="Book Antiqua" w:cs="Times New Roman"/>
          <w:sz w:val="28"/>
          <w:szCs w:val="28"/>
        </w:rPr>
        <w:t>tésünkből</w:t>
      </w:r>
      <w:proofErr w:type="spellEnd"/>
      <w:r w:rsidR="00E829B8" w:rsidRPr="001E71CE">
        <w:rPr>
          <w:rFonts w:ascii="Book Antiqua" w:hAnsi="Book Antiqua" w:cs="Times New Roman"/>
          <w:sz w:val="28"/>
          <w:szCs w:val="28"/>
        </w:rPr>
        <w:t xml:space="preserve">, </w:t>
      </w:r>
      <w:r w:rsidR="00835E98" w:rsidRPr="001E71CE">
        <w:rPr>
          <w:rFonts w:ascii="Book Antiqua" w:hAnsi="Book Antiqua" w:cs="Times New Roman"/>
          <w:sz w:val="28"/>
          <w:szCs w:val="28"/>
        </w:rPr>
        <w:t>erős akaratot látok</w:t>
      </w:r>
      <w:r w:rsidRPr="001E71CE">
        <w:rPr>
          <w:rFonts w:ascii="Book Antiqua" w:hAnsi="Book Antiqua" w:cs="Times New Roman"/>
          <w:sz w:val="28"/>
          <w:szCs w:val="28"/>
        </w:rPr>
        <w:t>.</w:t>
      </w:r>
      <w:r w:rsidR="00A47D54" w:rsidRPr="00A47D54">
        <w:rPr>
          <w:noProof/>
        </w:rPr>
        <w:t xml:space="preserve"> </w:t>
      </w:r>
      <w:r w:rsidRPr="001E71CE">
        <w:rPr>
          <w:rFonts w:ascii="Book Antiqua" w:hAnsi="Book Antiqua" w:cs="Times New Roman"/>
          <w:sz w:val="28"/>
          <w:szCs w:val="28"/>
        </w:rPr>
        <w:t xml:space="preserve"> Ott ült val</w:t>
      </w:r>
      <w:r w:rsidR="00835E98" w:rsidRPr="001E71CE">
        <w:rPr>
          <w:rFonts w:ascii="Book Antiqua" w:hAnsi="Book Antiqua" w:cs="Times New Roman"/>
          <w:sz w:val="28"/>
          <w:szCs w:val="28"/>
        </w:rPr>
        <w:t>aki velem szemben, aki</w:t>
      </w:r>
      <w:r w:rsidR="008E7BE1" w:rsidRPr="001E71CE">
        <w:rPr>
          <w:rFonts w:ascii="Book Antiqua" w:hAnsi="Book Antiqua" w:cs="Times New Roman"/>
          <w:sz w:val="28"/>
          <w:szCs w:val="28"/>
        </w:rPr>
        <w:t>,</w:t>
      </w:r>
      <w:r w:rsidR="00835E98" w:rsidRPr="001E71CE">
        <w:rPr>
          <w:rFonts w:ascii="Book Antiqua" w:hAnsi="Book Antiqua" w:cs="Times New Roman"/>
          <w:sz w:val="28"/>
          <w:szCs w:val="28"/>
        </w:rPr>
        <w:t xml:space="preserve"> ha képes lenne rá, kifordítaná</w:t>
      </w:r>
      <w:r w:rsidRPr="001E71CE">
        <w:rPr>
          <w:rFonts w:ascii="Book Antiqua" w:hAnsi="Book Antiqua" w:cs="Times New Roman"/>
          <w:sz w:val="28"/>
          <w:szCs w:val="28"/>
        </w:rPr>
        <w:t xml:space="preserve"> </w:t>
      </w:r>
      <w:r w:rsidR="008E7BE1" w:rsidRPr="001E71CE">
        <w:rPr>
          <w:rFonts w:ascii="Book Antiqua" w:hAnsi="Book Antiqua" w:cs="Times New Roman"/>
          <w:sz w:val="28"/>
          <w:szCs w:val="28"/>
        </w:rPr>
        <w:t>a világot</w:t>
      </w:r>
      <w:r w:rsidRPr="001E71CE">
        <w:rPr>
          <w:rFonts w:ascii="Book Antiqua" w:hAnsi="Book Antiqua" w:cs="Times New Roman"/>
          <w:sz w:val="28"/>
          <w:szCs w:val="28"/>
        </w:rPr>
        <w:t>.</w:t>
      </w:r>
      <w:r w:rsidR="00E829B8" w:rsidRPr="001E71CE">
        <w:rPr>
          <w:rFonts w:ascii="Book Antiqua" w:hAnsi="Book Antiqua" w:cs="Times New Roman"/>
          <w:sz w:val="28"/>
          <w:szCs w:val="28"/>
        </w:rPr>
        <w:t xml:space="preserve"> Nincs kétségem.</w:t>
      </w:r>
      <w:r w:rsidRPr="001E71CE">
        <w:rPr>
          <w:rFonts w:ascii="Book Antiqua" w:hAnsi="Book Antiqua" w:cs="Times New Roman"/>
          <w:sz w:val="28"/>
          <w:szCs w:val="28"/>
        </w:rPr>
        <w:t xml:space="preserve"> S minden igyekezete azon van, hogy ő maga végre alkalmas legyen erre a </w:t>
      </w:r>
      <w:r w:rsidR="00C55321" w:rsidRPr="001E71CE">
        <w:rPr>
          <w:rFonts w:ascii="Book Antiqua" w:hAnsi="Book Antiqua" w:cs="Times New Roman"/>
          <w:sz w:val="28"/>
          <w:szCs w:val="28"/>
        </w:rPr>
        <w:t xml:space="preserve">küldetésre. </w:t>
      </w:r>
    </w:p>
    <w:p w:rsidR="00591F0B" w:rsidRPr="001E71CE" w:rsidRDefault="00A47D54" w:rsidP="003E3392">
      <w:pPr>
        <w:spacing w:after="0" w:line="240" w:lineRule="auto"/>
        <w:ind w:firstLine="708"/>
        <w:rPr>
          <w:rFonts w:ascii="Book Antiqua" w:hAnsi="Book Antiqua" w:cs="Times New Roman"/>
          <w:sz w:val="28"/>
          <w:szCs w:val="28"/>
        </w:rPr>
      </w:pPr>
      <w:r w:rsidRPr="00A47D54">
        <w:rPr>
          <w:rFonts w:ascii="Book Antiqua" w:hAnsi="Book Antiqua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605790</wp:posOffset>
            </wp:positionV>
            <wp:extent cx="4436110" cy="2937510"/>
            <wp:effectExtent l="0" t="0" r="2540" b="0"/>
            <wp:wrapSquare wrapText="bothSides"/>
            <wp:docPr id="25" name="Kép 25" descr="C:\Users\Otthon\Desktop\Új Í számok\1.szám\új tekintet kéziratok\szalay képekkel\IMGP57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tthon\Desktop\Új Í számok\1.szám\új tekintet kéziratok\szalay képekkel\IMGP575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E98" w:rsidRPr="001E71CE">
        <w:rPr>
          <w:rFonts w:ascii="Book Antiqua" w:hAnsi="Book Antiqua" w:cs="Times New Roman"/>
          <w:sz w:val="28"/>
          <w:szCs w:val="28"/>
        </w:rPr>
        <w:t>Fiatalember még ő</w:t>
      </w:r>
      <w:r w:rsidR="00E829B8" w:rsidRPr="001E71CE">
        <w:rPr>
          <w:rFonts w:ascii="Book Antiqua" w:hAnsi="Book Antiqua" w:cs="Times New Roman"/>
          <w:sz w:val="28"/>
          <w:szCs w:val="28"/>
        </w:rPr>
        <w:t>,</w:t>
      </w:r>
      <w:r w:rsidR="00835E98" w:rsidRPr="001E71CE">
        <w:rPr>
          <w:rFonts w:ascii="Book Antiqua" w:hAnsi="Book Antiqua" w:cs="Times New Roman"/>
          <w:sz w:val="28"/>
          <w:szCs w:val="28"/>
        </w:rPr>
        <w:t xml:space="preserve"> tele gánccsal, kérdés</w:t>
      </w:r>
      <w:r w:rsidR="00E829B8" w:rsidRPr="001E71CE">
        <w:rPr>
          <w:rFonts w:ascii="Book Antiqua" w:hAnsi="Book Antiqua" w:cs="Times New Roman"/>
          <w:sz w:val="28"/>
          <w:szCs w:val="28"/>
        </w:rPr>
        <w:t>sel, temperamentummal és vajúdó</w:t>
      </w:r>
      <w:r w:rsidR="00835E98" w:rsidRPr="001E71CE">
        <w:rPr>
          <w:rFonts w:ascii="Book Antiqua" w:hAnsi="Book Antiqua" w:cs="Times New Roman"/>
          <w:sz w:val="28"/>
          <w:szCs w:val="28"/>
        </w:rPr>
        <w:t xml:space="preserve"> ötlettel. Ha múltban születik</w:t>
      </w:r>
      <w:r w:rsidR="008E7BE1" w:rsidRPr="001E71CE">
        <w:rPr>
          <w:rFonts w:ascii="Book Antiqua" w:hAnsi="Book Antiqua" w:cs="Times New Roman"/>
          <w:sz w:val="28"/>
          <w:szCs w:val="28"/>
        </w:rPr>
        <w:t>,</w:t>
      </w:r>
      <w:r w:rsidR="00835E98" w:rsidRPr="001E71CE">
        <w:rPr>
          <w:rFonts w:ascii="Book Antiqua" w:hAnsi="Book Antiqua" w:cs="Times New Roman"/>
          <w:sz w:val="28"/>
          <w:szCs w:val="28"/>
        </w:rPr>
        <w:t xml:space="preserve"> remetének áll, ha a jövőből jönne, a kardforgatók közé válogatják a túlburjánzott virtuális valóság ellenállói. Ma viszo</w:t>
      </w:r>
      <w:r w:rsidR="00E829B8" w:rsidRPr="001E71CE">
        <w:rPr>
          <w:rFonts w:ascii="Book Antiqua" w:hAnsi="Book Antiqua" w:cs="Times New Roman"/>
          <w:sz w:val="28"/>
          <w:szCs w:val="28"/>
        </w:rPr>
        <w:t>nt, ebben a köztes, átalakuló vi</w:t>
      </w:r>
      <w:r w:rsidR="00835E98" w:rsidRPr="001E71CE">
        <w:rPr>
          <w:rFonts w:ascii="Book Antiqua" w:hAnsi="Book Antiqua" w:cs="Times New Roman"/>
          <w:sz w:val="28"/>
          <w:szCs w:val="28"/>
        </w:rPr>
        <w:t>lágban</w:t>
      </w:r>
      <w:r w:rsidR="00E829B8" w:rsidRPr="001E71CE">
        <w:rPr>
          <w:rFonts w:ascii="Book Antiqua" w:hAnsi="Book Antiqua" w:cs="Times New Roman"/>
          <w:sz w:val="28"/>
          <w:szCs w:val="28"/>
        </w:rPr>
        <w:t>, ahol a dolgok árfolyama változó, renegátként tanyán él, két kezével keresi a kenyerét</w:t>
      </w:r>
      <w:r w:rsidR="008E7BE1" w:rsidRPr="001E71CE">
        <w:rPr>
          <w:rFonts w:ascii="Book Antiqua" w:hAnsi="Book Antiqua" w:cs="Times New Roman"/>
          <w:sz w:val="28"/>
          <w:szCs w:val="28"/>
        </w:rPr>
        <w:t>,</w:t>
      </w:r>
      <w:r w:rsidR="00E829B8" w:rsidRPr="001E71CE">
        <w:rPr>
          <w:rFonts w:ascii="Book Antiqua" w:hAnsi="Book Antiqua" w:cs="Times New Roman"/>
          <w:sz w:val="28"/>
          <w:szCs w:val="28"/>
        </w:rPr>
        <w:t xml:space="preserve"> és magyar klasszikusokkal</w:t>
      </w:r>
      <w:r w:rsidR="00845DF1" w:rsidRPr="001E71CE">
        <w:rPr>
          <w:rFonts w:ascii="Book Antiqua" w:hAnsi="Book Antiqua" w:cs="Times New Roman"/>
          <w:sz w:val="28"/>
          <w:szCs w:val="28"/>
        </w:rPr>
        <w:t xml:space="preserve"> tér nyugovóra. A Telkibányán letett névjegyével</w:t>
      </w:r>
      <w:r w:rsidR="00277336" w:rsidRPr="001E71CE">
        <w:rPr>
          <w:rFonts w:ascii="Book Antiqua" w:hAnsi="Book Antiqua" w:cs="Times New Roman"/>
          <w:sz w:val="28"/>
          <w:szCs w:val="28"/>
        </w:rPr>
        <w:t xml:space="preserve"> ez a hely </w:t>
      </w:r>
      <w:r w:rsidR="008866D9" w:rsidRPr="001E71CE">
        <w:rPr>
          <w:rFonts w:ascii="Book Antiqua" w:hAnsi="Book Antiqua" w:cs="Times New Roman"/>
          <w:sz w:val="28"/>
          <w:szCs w:val="28"/>
        </w:rPr>
        <w:t>i</w:t>
      </w:r>
      <w:r w:rsidR="00277336" w:rsidRPr="001E71CE">
        <w:rPr>
          <w:rFonts w:ascii="Book Antiqua" w:hAnsi="Book Antiqua" w:cs="Times New Roman"/>
          <w:sz w:val="28"/>
          <w:szCs w:val="28"/>
        </w:rPr>
        <w:t xml:space="preserve">s bekerült </w:t>
      </w:r>
      <w:r w:rsidR="00993E3E" w:rsidRPr="001E71CE">
        <w:rPr>
          <w:rFonts w:ascii="Book Antiqua" w:hAnsi="Book Antiqua" w:cs="Times New Roman"/>
          <w:sz w:val="28"/>
          <w:szCs w:val="28"/>
        </w:rPr>
        <w:t xml:space="preserve">a Réti Szabó </w:t>
      </w:r>
      <w:r w:rsidR="00600615" w:rsidRPr="001E71CE">
        <w:rPr>
          <w:rFonts w:ascii="Book Antiqua" w:hAnsi="Book Antiqua" w:cs="Times New Roman"/>
          <w:sz w:val="28"/>
          <w:szCs w:val="28"/>
        </w:rPr>
        <w:t>ég</w:t>
      </w:r>
      <w:r w:rsidR="00845DF1" w:rsidRPr="001E71CE">
        <w:rPr>
          <w:rFonts w:ascii="Book Antiqua" w:hAnsi="Book Antiqua" w:cs="Times New Roman"/>
          <w:sz w:val="28"/>
          <w:szCs w:val="28"/>
        </w:rPr>
        <w:t xml:space="preserve">i </w:t>
      </w:r>
      <w:r w:rsidR="00600615" w:rsidRPr="001E71CE">
        <w:rPr>
          <w:rFonts w:ascii="Book Antiqua" w:hAnsi="Book Antiqua" w:cs="Times New Roman"/>
          <w:sz w:val="28"/>
          <w:szCs w:val="28"/>
        </w:rPr>
        <w:t>gyökér</w:t>
      </w:r>
      <w:r w:rsidR="00845DF1" w:rsidRPr="001E71CE">
        <w:rPr>
          <w:rFonts w:ascii="Book Antiqua" w:hAnsi="Book Antiqua" w:cs="Times New Roman"/>
          <w:sz w:val="28"/>
          <w:szCs w:val="28"/>
        </w:rPr>
        <w:t>zetű falátomások közé.</w:t>
      </w:r>
      <w:r w:rsidR="00600615" w:rsidRPr="001E71CE">
        <w:rPr>
          <w:rFonts w:ascii="Book Antiqua" w:hAnsi="Book Antiqua" w:cs="Times New Roman"/>
          <w:sz w:val="28"/>
          <w:szCs w:val="28"/>
        </w:rPr>
        <w:t xml:space="preserve"> </w:t>
      </w:r>
      <w:r w:rsidR="00845DF1" w:rsidRPr="001E71CE">
        <w:rPr>
          <w:rFonts w:ascii="Book Antiqua" w:hAnsi="Book Antiqua" w:cs="Times New Roman"/>
          <w:sz w:val="28"/>
          <w:szCs w:val="28"/>
        </w:rPr>
        <w:t xml:space="preserve"> Oda soroltatik</w:t>
      </w:r>
      <w:r w:rsidR="00E829B8" w:rsidRPr="001E71CE">
        <w:rPr>
          <w:rFonts w:ascii="Book Antiqua" w:hAnsi="Book Antiqua" w:cs="Times New Roman"/>
          <w:sz w:val="28"/>
          <w:szCs w:val="28"/>
        </w:rPr>
        <w:t xml:space="preserve"> </w:t>
      </w:r>
      <w:r w:rsidR="00600615" w:rsidRPr="001E71CE">
        <w:rPr>
          <w:rFonts w:ascii="Book Antiqua" w:hAnsi="Book Antiqua" w:cs="Times New Roman"/>
          <w:sz w:val="28"/>
          <w:szCs w:val="28"/>
        </w:rPr>
        <w:t>többek között</w:t>
      </w:r>
      <w:r w:rsidR="00845DF1" w:rsidRPr="001E71CE">
        <w:rPr>
          <w:rFonts w:ascii="Book Antiqua" w:hAnsi="Book Antiqua" w:cs="Times New Roman"/>
          <w:sz w:val="28"/>
          <w:szCs w:val="28"/>
        </w:rPr>
        <w:t xml:space="preserve"> a</w:t>
      </w:r>
      <w:r w:rsidR="00600615" w:rsidRPr="001E71CE">
        <w:rPr>
          <w:rFonts w:ascii="Book Antiqua" w:hAnsi="Book Antiqua" w:cs="Times New Roman"/>
          <w:sz w:val="28"/>
          <w:szCs w:val="28"/>
        </w:rPr>
        <w:t xml:space="preserve"> </w:t>
      </w:r>
      <w:r w:rsidR="00845DF1" w:rsidRPr="001E71CE">
        <w:rPr>
          <w:rFonts w:ascii="Book Antiqua" w:hAnsi="Book Antiqua" w:cs="Times New Roman"/>
          <w:sz w:val="28"/>
          <w:szCs w:val="28"/>
        </w:rPr>
        <w:lastRenderedPageBreak/>
        <w:t>h</w:t>
      </w:r>
      <w:r w:rsidR="009D0C26" w:rsidRPr="001E71CE">
        <w:rPr>
          <w:rFonts w:ascii="Book Antiqua" w:hAnsi="Book Antiqua" w:cs="Times New Roman"/>
          <w:sz w:val="28"/>
          <w:szCs w:val="28"/>
        </w:rPr>
        <w:t>ajdúnánás</w:t>
      </w:r>
      <w:r w:rsidR="00845DF1" w:rsidRPr="001E71CE">
        <w:rPr>
          <w:rFonts w:ascii="Book Antiqua" w:hAnsi="Book Antiqua" w:cs="Times New Roman"/>
          <w:sz w:val="28"/>
          <w:szCs w:val="28"/>
        </w:rPr>
        <w:t>i</w:t>
      </w:r>
      <w:r w:rsidR="009D0C26" w:rsidRPr="001E71CE">
        <w:rPr>
          <w:rFonts w:ascii="Book Antiqua" w:hAnsi="Book Antiqua" w:cs="Times New Roman"/>
          <w:sz w:val="28"/>
          <w:szCs w:val="28"/>
        </w:rPr>
        <w:t xml:space="preserve">, </w:t>
      </w:r>
      <w:proofErr w:type="spellStart"/>
      <w:r w:rsidR="00845DF1" w:rsidRPr="001E71CE">
        <w:rPr>
          <w:rFonts w:ascii="Book Antiqua" w:hAnsi="Book Antiqua" w:cs="Times New Roman"/>
          <w:sz w:val="28"/>
          <w:szCs w:val="28"/>
        </w:rPr>
        <w:t>z</w:t>
      </w:r>
      <w:r w:rsidR="00E829B8" w:rsidRPr="001E71CE">
        <w:rPr>
          <w:rFonts w:ascii="Book Antiqua" w:hAnsi="Book Antiqua" w:cs="Times New Roman"/>
          <w:sz w:val="28"/>
          <w:szCs w:val="28"/>
        </w:rPr>
        <w:t>elemér</w:t>
      </w:r>
      <w:r w:rsidR="00845DF1" w:rsidRPr="001E71CE">
        <w:rPr>
          <w:rFonts w:ascii="Book Antiqua" w:hAnsi="Book Antiqua" w:cs="Times New Roman"/>
          <w:sz w:val="28"/>
          <w:szCs w:val="28"/>
        </w:rPr>
        <w:t>i</w:t>
      </w:r>
      <w:proofErr w:type="spellEnd"/>
      <w:r w:rsidR="00E829B8" w:rsidRPr="001E71CE">
        <w:rPr>
          <w:rFonts w:ascii="Book Antiqua" w:hAnsi="Book Antiqua" w:cs="Times New Roman"/>
          <w:sz w:val="28"/>
          <w:szCs w:val="28"/>
        </w:rPr>
        <w:t xml:space="preserve">, </w:t>
      </w:r>
      <w:r w:rsidR="00845DF1" w:rsidRPr="001E71CE">
        <w:rPr>
          <w:rFonts w:ascii="Book Antiqua" w:hAnsi="Book Antiqua" w:cs="Times New Roman"/>
          <w:sz w:val="28"/>
          <w:szCs w:val="28"/>
        </w:rPr>
        <w:t>d</w:t>
      </w:r>
      <w:r w:rsidR="00E829B8" w:rsidRPr="001E71CE">
        <w:rPr>
          <w:rFonts w:ascii="Book Antiqua" w:hAnsi="Book Antiqua" w:cs="Times New Roman"/>
          <w:sz w:val="28"/>
          <w:szCs w:val="28"/>
        </w:rPr>
        <w:t>ebrecen</w:t>
      </w:r>
      <w:r w:rsidR="00845DF1" w:rsidRPr="001E71CE">
        <w:rPr>
          <w:rFonts w:ascii="Book Antiqua" w:hAnsi="Book Antiqua" w:cs="Times New Roman"/>
          <w:sz w:val="28"/>
          <w:szCs w:val="28"/>
        </w:rPr>
        <w:t>i, e</w:t>
      </w:r>
      <w:r w:rsidR="00E829B8" w:rsidRPr="001E71CE">
        <w:rPr>
          <w:rFonts w:ascii="Book Antiqua" w:hAnsi="Book Antiqua" w:cs="Times New Roman"/>
          <w:sz w:val="28"/>
          <w:szCs w:val="28"/>
        </w:rPr>
        <w:t>lek</w:t>
      </w:r>
      <w:r w:rsidR="00845DF1" w:rsidRPr="001E71CE">
        <w:rPr>
          <w:rFonts w:ascii="Book Antiqua" w:hAnsi="Book Antiqua" w:cs="Times New Roman"/>
          <w:sz w:val="28"/>
          <w:szCs w:val="28"/>
        </w:rPr>
        <w:t xml:space="preserve">i, </w:t>
      </w:r>
      <w:proofErr w:type="spellStart"/>
      <w:r w:rsidR="00845DF1" w:rsidRPr="001E71CE">
        <w:rPr>
          <w:rFonts w:ascii="Book Antiqua" w:hAnsi="Book Antiqua" w:cs="Times New Roman"/>
          <w:sz w:val="28"/>
          <w:szCs w:val="28"/>
        </w:rPr>
        <w:t>b</w:t>
      </w:r>
      <w:r w:rsidR="00E829B8" w:rsidRPr="001E71CE">
        <w:rPr>
          <w:rFonts w:ascii="Book Antiqua" w:hAnsi="Book Antiqua" w:cs="Times New Roman"/>
          <w:sz w:val="28"/>
          <w:szCs w:val="28"/>
        </w:rPr>
        <w:t>odaszőlő</w:t>
      </w:r>
      <w:r w:rsidR="00845DF1" w:rsidRPr="001E71CE">
        <w:rPr>
          <w:rFonts w:ascii="Book Antiqua" w:hAnsi="Book Antiqua" w:cs="Times New Roman"/>
          <w:sz w:val="28"/>
          <w:szCs w:val="28"/>
        </w:rPr>
        <w:t>i</w:t>
      </w:r>
      <w:proofErr w:type="spellEnd"/>
      <w:r w:rsidR="00E829B8" w:rsidRPr="001E71CE">
        <w:rPr>
          <w:rFonts w:ascii="Book Antiqua" w:hAnsi="Book Antiqua" w:cs="Times New Roman"/>
          <w:sz w:val="28"/>
          <w:szCs w:val="28"/>
        </w:rPr>
        <w:t>,</w:t>
      </w:r>
      <w:r w:rsidR="009D0C26" w:rsidRPr="001E71CE">
        <w:rPr>
          <w:rFonts w:ascii="Book Antiqua" w:hAnsi="Book Antiqua" w:cs="Times New Roman"/>
          <w:sz w:val="28"/>
          <w:szCs w:val="28"/>
        </w:rPr>
        <w:t xml:space="preserve"> </w:t>
      </w:r>
      <w:proofErr w:type="spellStart"/>
      <w:r w:rsidR="00845DF1" w:rsidRPr="001E71CE">
        <w:rPr>
          <w:rFonts w:ascii="Book Antiqua" w:hAnsi="Book Antiqua" w:cs="Times New Roman"/>
          <w:sz w:val="28"/>
          <w:szCs w:val="28"/>
        </w:rPr>
        <w:t>b</w:t>
      </w:r>
      <w:r w:rsidR="009D0C26" w:rsidRPr="001E71CE">
        <w:rPr>
          <w:rFonts w:ascii="Book Antiqua" w:hAnsi="Book Antiqua" w:cs="Times New Roman"/>
          <w:sz w:val="28"/>
          <w:szCs w:val="28"/>
        </w:rPr>
        <w:t>áránd</w:t>
      </w:r>
      <w:r w:rsidR="00845DF1" w:rsidRPr="001E71CE">
        <w:rPr>
          <w:rFonts w:ascii="Book Antiqua" w:hAnsi="Book Antiqua" w:cs="Times New Roman"/>
          <w:sz w:val="28"/>
          <w:szCs w:val="28"/>
        </w:rPr>
        <w:t>i</w:t>
      </w:r>
      <w:proofErr w:type="spellEnd"/>
      <w:r w:rsidR="001D6368" w:rsidRPr="001E71CE">
        <w:rPr>
          <w:rFonts w:ascii="Book Antiqua" w:hAnsi="Book Antiqua" w:cs="Times New Roman"/>
          <w:sz w:val="28"/>
          <w:szCs w:val="28"/>
        </w:rPr>
        <w:t xml:space="preserve">, </w:t>
      </w:r>
      <w:proofErr w:type="spellStart"/>
      <w:r w:rsidR="001D6368" w:rsidRPr="001E71CE">
        <w:rPr>
          <w:rFonts w:ascii="Book Antiqua" w:hAnsi="Book Antiqua" w:cs="Times New Roman"/>
          <w:sz w:val="28"/>
          <w:szCs w:val="28"/>
        </w:rPr>
        <w:t>bihardiószegi</w:t>
      </w:r>
      <w:proofErr w:type="spellEnd"/>
      <w:r w:rsidR="00E829B8" w:rsidRPr="001E71CE">
        <w:rPr>
          <w:rFonts w:ascii="Book Antiqua" w:hAnsi="Book Antiqua" w:cs="Times New Roman"/>
          <w:sz w:val="28"/>
          <w:szCs w:val="28"/>
        </w:rPr>
        <w:t xml:space="preserve"> </w:t>
      </w:r>
      <w:r w:rsidR="00277336" w:rsidRPr="001E71CE">
        <w:rPr>
          <w:rFonts w:ascii="Book Antiqua" w:hAnsi="Book Antiqua" w:cs="Times New Roman"/>
          <w:sz w:val="28"/>
          <w:szCs w:val="28"/>
        </w:rPr>
        <w:t xml:space="preserve">egymásra kacsintó, </w:t>
      </w:r>
      <w:r w:rsidR="00E829B8" w:rsidRPr="001E71CE">
        <w:rPr>
          <w:rFonts w:ascii="Book Antiqua" w:hAnsi="Book Antiqua" w:cs="Times New Roman"/>
          <w:sz w:val="28"/>
          <w:szCs w:val="28"/>
        </w:rPr>
        <w:t>emblematikus</w:t>
      </w:r>
      <w:r w:rsidR="00845DF1" w:rsidRPr="001E71CE">
        <w:rPr>
          <w:rFonts w:ascii="Book Antiqua" w:hAnsi="Book Antiqua" w:cs="Times New Roman"/>
          <w:sz w:val="28"/>
          <w:szCs w:val="28"/>
        </w:rPr>
        <w:t xml:space="preserve"> alkotások közé</w:t>
      </w:r>
      <w:r w:rsidR="00277336" w:rsidRPr="001E71CE">
        <w:rPr>
          <w:rFonts w:ascii="Book Antiqua" w:hAnsi="Book Antiqua" w:cs="Times New Roman"/>
          <w:sz w:val="28"/>
          <w:szCs w:val="28"/>
        </w:rPr>
        <w:t xml:space="preserve">. Azzal a harmóniával, amit a mester is kíván és kér minden születést leleplező alkalommal: </w:t>
      </w:r>
    </w:p>
    <w:p w:rsidR="00963D5C" w:rsidRPr="001E71CE" w:rsidRDefault="00A47D54" w:rsidP="001E71CE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  <w:r w:rsidRPr="00A47D54">
        <w:rPr>
          <w:rFonts w:ascii="Book Antiqua" w:hAnsi="Book Antiqua" w:cs="Times New Roman"/>
          <w:i/>
          <w:sz w:val="28"/>
          <w:szCs w:val="28"/>
        </w:rPr>
        <w:t xml:space="preserve"> </w:t>
      </w:r>
      <w:r w:rsidR="00277336" w:rsidRPr="001E71CE">
        <w:rPr>
          <w:rFonts w:ascii="Book Antiqua" w:hAnsi="Book Antiqua" w:cs="Times New Roman"/>
          <w:i/>
          <w:sz w:val="28"/>
          <w:szCs w:val="28"/>
        </w:rPr>
        <w:t>„S a rovás nem vész össze a fával, úgy nő ki belőle, mintha eleve rovott fának nevelte volna az idő.”</w:t>
      </w:r>
      <w:r w:rsidR="00845DF1" w:rsidRPr="001E71CE">
        <w:rPr>
          <w:rFonts w:ascii="Book Antiqua" w:hAnsi="Book Antiqua" w:cs="Times New Roman"/>
          <w:sz w:val="28"/>
          <w:szCs w:val="28"/>
        </w:rPr>
        <w:t xml:space="preserve"> (Kiss Anna: Fohász)</w:t>
      </w:r>
    </w:p>
    <w:p w:rsidR="00277336" w:rsidRPr="001E71CE" w:rsidRDefault="00A47D54" w:rsidP="003E3392">
      <w:pPr>
        <w:spacing w:after="0" w:line="240" w:lineRule="auto"/>
        <w:ind w:firstLine="708"/>
        <w:rPr>
          <w:rFonts w:ascii="Book Antiqua" w:hAnsi="Book Antiqua" w:cs="Times New Roman"/>
          <w:sz w:val="28"/>
          <w:szCs w:val="28"/>
        </w:rPr>
      </w:pPr>
      <w:r w:rsidRPr="00A47D54">
        <w:rPr>
          <w:rFonts w:ascii="Book Antiqua" w:hAnsi="Book Antiqua" w:cs="Times New Roman"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205740</wp:posOffset>
            </wp:positionV>
            <wp:extent cx="4690745" cy="3107690"/>
            <wp:effectExtent l="0" t="0" r="0" b="0"/>
            <wp:wrapSquare wrapText="bothSides"/>
            <wp:docPr id="28" name="Kép 28" descr="C:\Users\Otthon\Desktop\Új Í számok\1.szám\új tekintet kéziratok\szalay képekkel\IMGP48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tthon\Desktop\Új Í számok\1.szám\új tekintet kéziratok\szalay képekkel\IMGP4899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038" w:rsidRPr="001E71CE" w:rsidRDefault="00003038" w:rsidP="003E3392">
      <w:pPr>
        <w:spacing w:after="0" w:line="240" w:lineRule="auto"/>
        <w:rPr>
          <w:rFonts w:ascii="Book Antiqua" w:hAnsi="Book Antiqua" w:cs="Times New Roman"/>
          <w:sz w:val="28"/>
          <w:szCs w:val="28"/>
        </w:rPr>
      </w:pPr>
    </w:p>
    <w:sectPr w:rsidR="00003038" w:rsidRPr="001E71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EF4"/>
    <w:rsid w:val="00003038"/>
    <w:rsid w:val="00083B1B"/>
    <w:rsid w:val="000C008C"/>
    <w:rsid w:val="000D04B7"/>
    <w:rsid w:val="000F5B74"/>
    <w:rsid w:val="001D6368"/>
    <w:rsid w:val="001E71CE"/>
    <w:rsid w:val="00226B38"/>
    <w:rsid w:val="00277336"/>
    <w:rsid w:val="00277F20"/>
    <w:rsid w:val="002B0549"/>
    <w:rsid w:val="003C6DA2"/>
    <w:rsid w:val="003E3392"/>
    <w:rsid w:val="003F0D56"/>
    <w:rsid w:val="004904AF"/>
    <w:rsid w:val="004F3D0B"/>
    <w:rsid w:val="005147A4"/>
    <w:rsid w:val="005673FF"/>
    <w:rsid w:val="00567860"/>
    <w:rsid w:val="00591F0B"/>
    <w:rsid w:val="005F0497"/>
    <w:rsid w:val="00600615"/>
    <w:rsid w:val="00636949"/>
    <w:rsid w:val="00677259"/>
    <w:rsid w:val="006D0505"/>
    <w:rsid w:val="006E3747"/>
    <w:rsid w:val="00746ECE"/>
    <w:rsid w:val="007557D8"/>
    <w:rsid w:val="00761DB5"/>
    <w:rsid w:val="007A19B9"/>
    <w:rsid w:val="00835E98"/>
    <w:rsid w:val="00845DF1"/>
    <w:rsid w:val="008635D3"/>
    <w:rsid w:val="008866D9"/>
    <w:rsid w:val="008C2774"/>
    <w:rsid w:val="008D5835"/>
    <w:rsid w:val="008E7BE1"/>
    <w:rsid w:val="00910EF4"/>
    <w:rsid w:val="00912932"/>
    <w:rsid w:val="00963D5C"/>
    <w:rsid w:val="00993E3E"/>
    <w:rsid w:val="009D0C26"/>
    <w:rsid w:val="00A47D54"/>
    <w:rsid w:val="00A56FF0"/>
    <w:rsid w:val="00AB41DA"/>
    <w:rsid w:val="00AB5E0C"/>
    <w:rsid w:val="00B01195"/>
    <w:rsid w:val="00B370EC"/>
    <w:rsid w:val="00B95D2B"/>
    <w:rsid w:val="00BA1E99"/>
    <w:rsid w:val="00C221F3"/>
    <w:rsid w:val="00C2608F"/>
    <w:rsid w:val="00C55321"/>
    <w:rsid w:val="00CF7BDB"/>
    <w:rsid w:val="00D11D7D"/>
    <w:rsid w:val="00D220D6"/>
    <w:rsid w:val="00D55FC2"/>
    <w:rsid w:val="00D81556"/>
    <w:rsid w:val="00E829B8"/>
    <w:rsid w:val="00E842CD"/>
    <w:rsid w:val="00F33E8B"/>
    <w:rsid w:val="00F50821"/>
    <w:rsid w:val="00F87FA1"/>
    <w:rsid w:val="00FD5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FB71B"/>
  <w15:docId w15:val="{CCC1C98A-B66E-4DB0-B9BD-576B280A3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4664F-4FFB-4D9B-87CE-D3086025E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602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Telkibányai Református Egyházközség</Company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Református Gyül</dc:creator>
  <cp:lastModifiedBy>Otthon</cp:lastModifiedBy>
  <cp:revision>3</cp:revision>
  <dcterms:created xsi:type="dcterms:W3CDTF">2018-12-02T16:59:00Z</dcterms:created>
  <dcterms:modified xsi:type="dcterms:W3CDTF">2018-12-02T19:54:00Z</dcterms:modified>
</cp:coreProperties>
</file>