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6D" w:rsidRPr="00791556" w:rsidRDefault="00D84A6D" w:rsidP="00AB0C26">
      <w:pPr>
        <w:pStyle w:val="Nincstrkz"/>
        <w:rPr>
          <w:rFonts w:ascii="Book Antiqua" w:hAnsi="Book Antiqua" w:cs="Times New Roman"/>
          <w:sz w:val="36"/>
          <w:szCs w:val="36"/>
        </w:rPr>
      </w:pPr>
      <w:r w:rsidRPr="00791556">
        <w:rPr>
          <w:rFonts w:ascii="Book Antiqua" w:hAnsi="Book Antiqua" w:cs="Times New Roman"/>
          <w:sz w:val="36"/>
          <w:szCs w:val="36"/>
        </w:rPr>
        <w:t>Vári Attila</w:t>
      </w:r>
    </w:p>
    <w:p w:rsidR="00D84A6D" w:rsidRPr="00791556" w:rsidRDefault="00D84A6D" w:rsidP="00AB0C26">
      <w:pPr>
        <w:pStyle w:val="Nincstrkz"/>
        <w:rPr>
          <w:rFonts w:ascii="Book Antiqua" w:hAnsi="Book Antiqua" w:cs="Times New Roman"/>
          <w:sz w:val="28"/>
          <w:szCs w:val="28"/>
        </w:rPr>
      </w:pPr>
    </w:p>
    <w:p w:rsidR="00AB0C26" w:rsidRPr="00791556" w:rsidRDefault="00AB0C26" w:rsidP="00AB0C26">
      <w:pPr>
        <w:pStyle w:val="Nincstrkz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791556">
        <w:rPr>
          <w:rFonts w:ascii="Book Antiqua" w:hAnsi="Book Antiqua" w:cs="Times New Roman"/>
          <w:i/>
          <w:sz w:val="40"/>
          <w:szCs w:val="40"/>
        </w:rPr>
        <w:t>Horembukk</w:t>
      </w:r>
      <w:proofErr w:type="spellEnd"/>
      <w:r w:rsidRPr="00791556">
        <w:rPr>
          <w:rFonts w:ascii="Book Antiqua" w:hAnsi="Book Antiqua" w:cs="Times New Roman"/>
          <w:i/>
          <w:sz w:val="40"/>
          <w:szCs w:val="40"/>
        </w:rPr>
        <w:t xml:space="preserve"> Károly méltósága</w:t>
      </w:r>
    </w:p>
    <w:p w:rsidR="00AB0C26" w:rsidRPr="00791556" w:rsidRDefault="00D84A6D" w:rsidP="00D84A6D">
      <w:pPr>
        <w:pStyle w:val="Nincstrkz"/>
        <w:ind w:left="3540"/>
        <w:rPr>
          <w:rFonts w:ascii="Book Antiqua" w:hAnsi="Book Antiqua" w:cs="Times New Roman"/>
          <w:b/>
          <w:sz w:val="40"/>
          <w:szCs w:val="40"/>
        </w:rPr>
      </w:pPr>
      <w:r w:rsidRPr="00791556">
        <w:rPr>
          <w:rFonts w:ascii="Book Antiqua" w:hAnsi="Book Antiqua" w:cs="Times New Roman"/>
          <w:sz w:val="40"/>
          <w:szCs w:val="40"/>
        </w:rPr>
        <w:t xml:space="preserve">       </w:t>
      </w:r>
    </w:p>
    <w:p w:rsidR="00715946" w:rsidRPr="00791556" w:rsidRDefault="00715946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bookmarkStart w:id="0" w:name="_GoBack"/>
      <w:r w:rsidRPr="00791556">
        <w:rPr>
          <w:rFonts w:ascii="Book Antiqua" w:hAnsi="Book Antiqua" w:cs="Times New Roman"/>
          <w:sz w:val="28"/>
          <w:szCs w:val="28"/>
        </w:rPr>
        <w:t>Tetszik tudni asszonyom, a</w:t>
      </w:r>
      <w:r w:rsidR="003A4133" w:rsidRPr="00791556">
        <w:rPr>
          <w:rFonts w:ascii="Book Antiqua" w:hAnsi="Book Antiqua" w:cs="Times New Roman"/>
          <w:sz w:val="28"/>
          <w:szCs w:val="28"/>
        </w:rPr>
        <w:t xml:space="preserve"> lényeg az, hogy olyan kék az ég, mintha tényleg ott lenne a m</w:t>
      </w:r>
      <w:r w:rsidR="00EE78EB" w:rsidRPr="00791556">
        <w:rPr>
          <w:rFonts w:ascii="Book Antiqua" w:hAnsi="Book Antiqua" w:cs="Times New Roman"/>
          <w:sz w:val="28"/>
          <w:szCs w:val="28"/>
        </w:rPr>
        <w:t>ennyország, s az az egyetlen picuri-kis</w:t>
      </w:r>
      <w:r w:rsidR="003A4133" w:rsidRPr="00791556">
        <w:rPr>
          <w:rFonts w:ascii="Book Antiqua" w:hAnsi="Book Antiqua" w:cs="Times New Roman"/>
          <w:sz w:val="28"/>
          <w:szCs w:val="28"/>
        </w:rPr>
        <w:t xml:space="preserve"> felhőpamacs éppen csak arra való</w:t>
      </w:r>
      <w:r w:rsidR="00774B1C" w:rsidRPr="00791556">
        <w:rPr>
          <w:rFonts w:ascii="Book Antiqua" w:hAnsi="Book Antiqua" w:cs="Times New Roman"/>
          <w:sz w:val="28"/>
          <w:szCs w:val="28"/>
        </w:rPr>
        <w:t xml:space="preserve"> a fénylő azúrban</w:t>
      </w:r>
      <w:r w:rsidR="003A4133" w:rsidRPr="00791556">
        <w:rPr>
          <w:rFonts w:ascii="Book Antiqua" w:hAnsi="Book Antiqua" w:cs="Times New Roman"/>
          <w:sz w:val="28"/>
          <w:szCs w:val="28"/>
        </w:rPr>
        <w:t xml:space="preserve">, hogy az ember érzékelje, hogy milyen </w:t>
      </w:r>
      <w:r w:rsidR="00EE78EB" w:rsidRPr="00791556">
        <w:rPr>
          <w:rFonts w:ascii="Book Antiqua" w:hAnsi="Book Antiqua" w:cs="Times New Roman"/>
          <w:sz w:val="28"/>
          <w:szCs w:val="28"/>
        </w:rPr>
        <w:t xml:space="preserve">felhőtlen </w:t>
      </w:r>
      <w:r w:rsidR="003A4133" w:rsidRPr="00791556">
        <w:rPr>
          <w:rFonts w:ascii="Book Antiqua" w:hAnsi="Book Antiqua" w:cs="Times New Roman"/>
          <w:sz w:val="28"/>
          <w:szCs w:val="28"/>
        </w:rPr>
        <w:t>boldogságot nyújthat már maga az is, hogy</w:t>
      </w:r>
      <w:r w:rsidR="00774B1C" w:rsidRPr="00791556">
        <w:rPr>
          <w:rFonts w:ascii="Book Antiqua" w:hAnsi="Book Antiqua" w:cs="Times New Roman"/>
          <w:sz w:val="28"/>
          <w:szCs w:val="28"/>
        </w:rPr>
        <w:t xml:space="preserve"> végtelen</w:t>
      </w:r>
      <w:r w:rsidR="00640393" w:rsidRPr="00791556">
        <w:rPr>
          <w:rFonts w:ascii="Book Antiqua" w:hAnsi="Book Antiqua" w:cs="Times New Roman"/>
          <w:sz w:val="28"/>
          <w:szCs w:val="28"/>
        </w:rPr>
        <w:t xml:space="preserve"> a világ</w:t>
      </w:r>
      <w:r w:rsidR="00774B1C" w:rsidRPr="00791556">
        <w:rPr>
          <w:rFonts w:ascii="Book Antiqua" w:hAnsi="Book Antiqua" w:cs="Times New Roman"/>
          <w:sz w:val="28"/>
          <w:szCs w:val="28"/>
        </w:rPr>
        <w:t>, hogy</w:t>
      </w:r>
      <w:r w:rsidR="003A4133" w:rsidRPr="00791556">
        <w:rPr>
          <w:rFonts w:ascii="Book Antiqua" w:hAnsi="Book Antiqua" w:cs="Times New Roman"/>
          <w:sz w:val="28"/>
          <w:szCs w:val="28"/>
        </w:rPr>
        <w:t xml:space="preserve"> nincs plafon a fejünk felett. Aztán annak a vadvirágos rétnek a szélén ott áll az az öreg tölgyfa, olyan, mint az erdő előretolt őrszeme, de az árnyéka nem szigorúságot sugall, éppen ellenkezőleg, hogy ebben a csodálatos nyári napfényben milyen mámorító lehet beszippantani a közeli, árnyékot adó erdő ózondús levegőjét. Az ember szinte érzi, hogy éppen csak néha libben egy-egy fűszál, de a gombák illata mégis hullámokban ömlik a sűrűségből</w:t>
      </w:r>
      <w:r w:rsidR="00133A68" w:rsidRPr="00791556">
        <w:rPr>
          <w:rFonts w:ascii="Book Antiqua" w:hAnsi="Book Antiqua" w:cs="Times New Roman"/>
          <w:sz w:val="28"/>
          <w:szCs w:val="28"/>
        </w:rPr>
        <w:t>, s ott van a remény is ebben a tájban, hogy a dombhajlat mögött forrás kell</w:t>
      </w:r>
      <w:r w:rsidR="00022786" w:rsidRPr="00791556">
        <w:rPr>
          <w:rFonts w:ascii="Book Antiqua" w:hAnsi="Book Antiqua" w:cs="Times New Roman"/>
          <w:sz w:val="28"/>
          <w:szCs w:val="28"/>
        </w:rPr>
        <w:t>, hogy</w:t>
      </w:r>
      <w:r w:rsidR="00EE78EB" w:rsidRPr="00791556">
        <w:rPr>
          <w:rFonts w:ascii="Book Antiqua" w:hAnsi="Book Antiqua" w:cs="Times New Roman"/>
          <w:sz w:val="28"/>
          <w:szCs w:val="28"/>
        </w:rPr>
        <w:t xml:space="preserve"> legyen. Olyan</w:t>
      </w:r>
      <w:r w:rsidR="00133A68" w:rsidRPr="00791556">
        <w:rPr>
          <w:rFonts w:ascii="Book Antiqua" w:hAnsi="Book Antiqua" w:cs="Times New Roman"/>
          <w:sz w:val="28"/>
          <w:szCs w:val="28"/>
        </w:rPr>
        <w:t xml:space="preserve"> igaz</w:t>
      </w:r>
      <w:r w:rsidR="00022786" w:rsidRPr="00791556">
        <w:rPr>
          <w:rFonts w:ascii="Book Antiqua" w:hAnsi="Book Antiqua" w:cs="Times New Roman"/>
          <w:sz w:val="28"/>
          <w:szCs w:val="28"/>
        </w:rPr>
        <w:t>i</w:t>
      </w:r>
      <w:r w:rsidR="00EE78EB" w:rsidRPr="00791556">
        <w:rPr>
          <w:rFonts w:ascii="Book Antiqua" w:hAnsi="Book Antiqua" w:cs="Times New Roman"/>
          <w:sz w:val="28"/>
          <w:szCs w:val="28"/>
        </w:rPr>
        <w:t>,</w:t>
      </w:r>
      <w:r w:rsidR="00133A68" w:rsidRPr="00791556">
        <w:rPr>
          <w:rFonts w:ascii="Book Antiqua" w:hAnsi="Book Antiqua" w:cs="Times New Roman"/>
          <w:sz w:val="28"/>
          <w:szCs w:val="28"/>
        </w:rPr>
        <w:t xml:space="preserve"> kristályvizű</w:t>
      </w:r>
      <w:r w:rsidR="00022786" w:rsidRPr="00791556">
        <w:rPr>
          <w:rFonts w:ascii="Book Antiqua" w:hAnsi="Book Antiqua" w:cs="Times New Roman"/>
          <w:sz w:val="28"/>
          <w:szCs w:val="28"/>
        </w:rPr>
        <w:t xml:space="preserve"> jéghideg</w:t>
      </w:r>
      <w:r w:rsidR="00133A68" w:rsidRPr="00791556">
        <w:rPr>
          <w:rFonts w:ascii="Book Antiqua" w:hAnsi="Book Antiqua" w:cs="Times New Roman"/>
          <w:sz w:val="28"/>
          <w:szCs w:val="28"/>
        </w:rPr>
        <w:t xml:space="preserve"> forrás, ami szinte elvásítja a fogakat, olyan emléket ébresztve az emberben, hogy valaha</w:t>
      </w:r>
      <w:r w:rsidR="00022786" w:rsidRPr="00791556">
        <w:rPr>
          <w:rFonts w:ascii="Book Antiqua" w:hAnsi="Book Antiqua" w:cs="Times New Roman"/>
          <w:sz w:val="28"/>
          <w:szCs w:val="28"/>
        </w:rPr>
        <w:t>,</w:t>
      </w:r>
      <w:r w:rsidR="00133A68" w:rsidRPr="00791556">
        <w:rPr>
          <w:rFonts w:ascii="Book Antiqua" w:hAnsi="Book Antiqua" w:cs="Times New Roman"/>
          <w:sz w:val="28"/>
          <w:szCs w:val="28"/>
        </w:rPr>
        <w:t xml:space="preserve"> kölyö</w:t>
      </w:r>
      <w:r w:rsidR="00DD596D" w:rsidRPr="00791556">
        <w:rPr>
          <w:rFonts w:ascii="Book Antiqua" w:hAnsi="Book Antiqua" w:cs="Times New Roman"/>
          <w:sz w:val="28"/>
          <w:szCs w:val="28"/>
        </w:rPr>
        <w:t>kkorában a tiltás ellenére</w:t>
      </w:r>
      <w:r w:rsidR="00640393" w:rsidRPr="00791556">
        <w:rPr>
          <w:rFonts w:ascii="Book Antiqua" w:hAnsi="Book Antiqua" w:cs="Times New Roman"/>
          <w:sz w:val="28"/>
          <w:szCs w:val="28"/>
        </w:rPr>
        <w:t xml:space="preserve"> milyen érzéssel</w:t>
      </w:r>
      <w:r w:rsidR="00133A68" w:rsidRPr="00791556">
        <w:rPr>
          <w:rFonts w:ascii="Book Antiqua" w:hAnsi="Book Antiqua" w:cs="Times New Roman"/>
          <w:sz w:val="28"/>
          <w:szCs w:val="28"/>
        </w:rPr>
        <w:t xml:space="preserve"> hersegtette az összegyúrt hógolyót. És van a rét vadvirágaiban is valami titokzatosság, mintha mindenik fehér lenne, de csupán a hatalmas zöld miatt ilyen, s szinte hallani, hogy méhek és dongók, lepkék, pillangók, pillék donognak a mézet adó szirmok felett. Láttam, hogy olyan apró, mégis túláradóan illatozó virágokkal van tele a pázsit, hogy szinte nem is lehet őket látni, csak úgy, ha lehasal az </w:t>
      </w:r>
      <w:r w:rsidR="00022786" w:rsidRPr="00791556">
        <w:rPr>
          <w:rFonts w:ascii="Book Antiqua" w:hAnsi="Book Antiqua" w:cs="Times New Roman"/>
          <w:sz w:val="28"/>
          <w:szCs w:val="28"/>
        </w:rPr>
        <w:t>ember, s hagyja, hogy körbezárják</w:t>
      </w:r>
      <w:r w:rsidR="00133A68" w:rsidRPr="00791556">
        <w:rPr>
          <w:rFonts w:ascii="Book Antiqua" w:hAnsi="Book Antiqua" w:cs="Times New Roman"/>
          <w:sz w:val="28"/>
          <w:szCs w:val="28"/>
        </w:rPr>
        <w:t xml:space="preserve"> a</w:t>
      </w:r>
      <w:r w:rsidR="00022786" w:rsidRPr="00791556">
        <w:rPr>
          <w:rFonts w:ascii="Book Antiqua" w:hAnsi="Book Antiqua" w:cs="Times New Roman"/>
          <w:sz w:val="28"/>
          <w:szCs w:val="28"/>
        </w:rPr>
        <w:t xml:space="preserve"> magasabb füvek. És én úgy vagyok ezzel a tájjal, hogy szinte látom az erdő szélén hancúrozó rókakölyköket, a nekiiramodó nyulakat</w:t>
      </w:r>
      <w:r w:rsidR="000E38B6" w:rsidRPr="00791556">
        <w:rPr>
          <w:rFonts w:ascii="Book Antiqua" w:hAnsi="Book Antiqua" w:cs="Times New Roman"/>
          <w:sz w:val="28"/>
          <w:szCs w:val="28"/>
        </w:rPr>
        <w:t xml:space="preserve">, oda képzelem magam naponta, mert a képi élmény éppen arra való, hogy az ember </w:t>
      </w:r>
      <w:r w:rsidR="00021A73" w:rsidRPr="00791556">
        <w:rPr>
          <w:rFonts w:ascii="Book Antiqua" w:hAnsi="Book Antiqua" w:cs="Times New Roman"/>
          <w:sz w:val="28"/>
          <w:szCs w:val="28"/>
        </w:rPr>
        <w:t>ne mindig a napok egyhangúságaira</w:t>
      </w:r>
      <w:r w:rsidR="000E38B6" w:rsidRPr="00791556">
        <w:rPr>
          <w:rFonts w:ascii="Book Antiqua" w:hAnsi="Book Antiqua" w:cs="Times New Roman"/>
          <w:sz w:val="28"/>
          <w:szCs w:val="28"/>
        </w:rPr>
        <w:t xml:space="preserve"> gondoljon. És el lehet képzelni azt is, hogy milyen lehet a nyár egyik éjszakájának teliholdjában, amikor a korai harmattól úgy csillognak az öreg tölgy levelei, mintha ezüstből lennének, s az ember azt sem tudja, hogy ez most tényleg nyár, vagy egy őszi éjszaka, mert a tölgyek nem hullatják el a levelüket. Lehetnének rőt barnák, de akkor is fénylenének a holdfényben, s azon a fán bizonyára ott gubbaszt egy fülesbagoly, pockot, egeret lesve, hogy aztán olyan halk surrogással, mintha csak egyetlen pihetoll szállna a levegőben, átsuhanjon a rét fölött, mit sem törődve a legelésző ő</w:t>
      </w:r>
      <w:r w:rsidR="00526156" w:rsidRPr="00791556">
        <w:rPr>
          <w:rFonts w:ascii="Book Antiqua" w:hAnsi="Book Antiqua" w:cs="Times New Roman"/>
          <w:sz w:val="28"/>
          <w:szCs w:val="28"/>
        </w:rPr>
        <w:t>zekkel, a forrás körüli dagonyá</w:t>
      </w:r>
      <w:r w:rsidR="000E38B6" w:rsidRPr="00791556">
        <w:rPr>
          <w:rFonts w:ascii="Book Antiqua" w:hAnsi="Book Antiqua" w:cs="Times New Roman"/>
          <w:sz w:val="28"/>
          <w:szCs w:val="28"/>
        </w:rPr>
        <w:t>zó helyükhöz csörtető vaddisznókkal. Persze mindez nem látszik abban a pillanatban, amit megőriz az ember az örökre elraktározott tájból, de éppen az a csodálatos a kéklő éjszakai fényben, hogy bármi mozdulhat benne. Boszorkányok suhanhat</w:t>
      </w:r>
      <w:r w:rsidR="00526156" w:rsidRPr="00791556">
        <w:rPr>
          <w:rFonts w:ascii="Book Antiqua" w:hAnsi="Book Antiqua" w:cs="Times New Roman"/>
          <w:sz w:val="28"/>
          <w:szCs w:val="28"/>
        </w:rPr>
        <w:t>ná</w:t>
      </w:r>
      <w:r w:rsidR="000E38B6" w:rsidRPr="00791556">
        <w:rPr>
          <w:rFonts w:ascii="Book Antiqua" w:hAnsi="Book Antiqua" w:cs="Times New Roman"/>
          <w:sz w:val="28"/>
          <w:szCs w:val="28"/>
        </w:rPr>
        <w:t>nak fölötte, tündérek táncolhat</w:t>
      </w:r>
      <w:r w:rsidR="00526156" w:rsidRPr="00791556">
        <w:rPr>
          <w:rFonts w:ascii="Book Antiqua" w:hAnsi="Book Antiqua" w:cs="Times New Roman"/>
          <w:sz w:val="28"/>
          <w:szCs w:val="28"/>
        </w:rPr>
        <w:t>ná</w:t>
      </w:r>
      <w:r w:rsidR="000E38B6" w:rsidRPr="00791556">
        <w:rPr>
          <w:rFonts w:ascii="Book Antiqua" w:hAnsi="Book Antiqua" w:cs="Times New Roman"/>
          <w:sz w:val="28"/>
          <w:szCs w:val="28"/>
        </w:rPr>
        <w:t>nak</w:t>
      </w:r>
      <w:r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a sejtelmes fényben, </w:t>
      </w:r>
      <w:r w:rsidRPr="00791556">
        <w:rPr>
          <w:rFonts w:ascii="Book Antiqua" w:hAnsi="Book Antiqua" w:cs="Times New Roman"/>
          <w:sz w:val="28"/>
          <w:szCs w:val="28"/>
        </w:rPr>
        <w:t xml:space="preserve">s talán egy vadász gubbaszt az erdőszélén, ahol valami éjszakai vad éppen fölveri a bozótosban szendergő fácánokat. Igen, azoknak hangos a repülésük, 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nem olyan hangtalan, mint a baglyoké, </w:t>
      </w:r>
      <w:r w:rsidRPr="00791556">
        <w:rPr>
          <w:rFonts w:ascii="Book Antiqua" w:hAnsi="Book Antiqua" w:cs="Times New Roman"/>
          <w:sz w:val="28"/>
          <w:szCs w:val="28"/>
        </w:rPr>
        <w:t xml:space="preserve">gyermekkoromban, amikor utolért az </w:t>
      </w:r>
      <w:r w:rsidR="00640393" w:rsidRPr="00791556">
        <w:rPr>
          <w:rFonts w:ascii="Book Antiqua" w:hAnsi="Book Antiqua" w:cs="Times New Roman"/>
          <w:sz w:val="28"/>
          <w:szCs w:val="28"/>
        </w:rPr>
        <w:t>erdőben az este, amikor gombászni</w:t>
      </w:r>
      <w:r w:rsidRPr="00791556">
        <w:rPr>
          <w:rFonts w:ascii="Book Antiqua" w:hAnsi="Book Antiqua" w:cs="Times New Roman"/>
          <w:sz w:val="28"/>
          <w:szCs w:val="28"/>
        </w:rPr>
        <w:t xml:space="preserve"> voltunk nagyapámmal, hogy ne féljek a felriadó madarak szárnycsapásától, azt mondta, hogy angyalok tartanak próbarepülést, hogy karácsonykor biztosan szállhassanak 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a gyermekekhez </w:t>
      </w:r>
      <w:r w:rsidRPr="00791556">
        <w:rPr>
          <w:rFonts w:ascii="Book Antiqua" w:hAnsi="Book Antiqua" w:cs="Times New Roman"/>
          <w:sz w:val="28"/>
          <w:szCs w:val="28"/>
        </w:rPr>
        <w:t>az ajándékokkal.</w:t>
      </w:r>
    </w:p>
    <w:p w:rsidR="00E464C3" w:rsidRPr="00791556" w:rsidRDefault="00715946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>De tessék csak nézni, az a két hatalmas gímszarvasbika milyen erővel feszül egymásnak</w:t>
      </w:r>
      <w:r w:rsidR="00526156" w:rsidRPr="00791556">
        <w:rPr>
          <w:rFonts w:ascii="Book Antiqua" w:hAnsi="Book Antiqua" w:cs="Times New Roman"/>
          <w:sz w:val="28"/>
          <w:szCs w:val="28"/>
        </w:rPr>
        <w:t>.</w:t>
      </w:r>
      <w:r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526156" w:rsidRPr="00791556">
        <w:rPr>
          <w:rFonts w:ascii="Book Antiqua" w:hAnsi="Book Antiqua" w:cs="Times New Roman"/>
          <w:sz w:val="28"/>
          <w:szCs w:val="28"/>
        </w:rPr>
        <w:t>É</w:t>
      </w:r>
      <w:r w:rsidRPr="00791556">
        <w:rPr>
          <w:rFonts w:ascii="Book Antiqua" w:hAnsi="Book Antiqua" w:cs="Times New Roman"/>
          <w:sz w:val="28"/>
          <w:szCs w:val="28"/>
        </w:rPr>
        <w:t>s tényleg a fej</w:t>
      </w:r>
      <w:r w:rsidR="00526156" w:rsidRPr="00791556">
        <w:rPr>
          <w:rFonts w:ascii="Book Antiqua" w:hAnsi="Book Antiqua" w:cs="Times New Roman"/>
          <w:sz w:val="28"/>
          <w:szCs w:val="28"/>
        </w:rPr>
        <w:t>ük fölött van a hold.</w:t>
      </w:r>
      <w:r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526156" w:rsidRPr="00791556">
        <w:rPr>
          <w:rFonts w:ascii="Book Antiqua" w:hAnsi="Book Antiqua" w:cs="Times New Roman"/>
          <w:sz w:val="28"/>
          <w:szCs w:val="28"/>
        </w:rPr>
        <w:t>M</w:t>
      </w:r>
      <w:r w:rsidRPr="00791556">
        <w:rPr>
          <w:rFonts w:ascii="Book Antiqua" w:hAnsi="Book Antiqua" w:cs="Times New Roman"/>
          <w:sz w:val="28"/>
          <w:szCs w:val="28"/>
        </w:rPr>
        <w:t>ert kivárják a szürkületet, hogy megmérkőzzenek, de néha egész éjszakán</w:t>
      </w:r>
      <w:r w:rsidR="00C942E5" w:rsidRPr="00791556">
        <w:rPr>
          <w:rFonts w:ascii="Book Antiqua" w:hAnsi="Book Antiqua" w:cs="Times New Roman"/>
          <w:sz w:val="28"/>
          <w:szCs w:val="28"/>
        </w:rPr>
        <w:t xml:space="preserve"> át </w:t>
      </w:r>
      <w:r w:rsidR="00526156" w:rsidRPr="00791556">
        <w:rPr>
          <w:rFonts w:ascii="Book Antiqua" w:hAnsi="Book Antiqua" w:cs="Times New Roman"/>
          <w:sz w:val="28"/>
          <w:szCs w:val="28"/>
        </w:rPr>
        <w:t>is tart az agancsok párviadala.</w:t>
      </w:r>
      <w:r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526156" w:rsidRPr="00791556">
        <w:rPr>
          <w:rFonts w:ascii="Book Antiqua" w:hAnsi="Book Antiqua" w:cs="Times New Roman"/>
          <w:sz w:val="28"/>
          <w:szCs w:val="28"/>
        </w:rPr>
        <w:t>A</w:t>
      </w:r>
      <w:r w:rsidRPr="00791556">
        <w:rPr>
          <w:rFonts w:ascii="Book Antiqua" w:hAnsi="Book Antiqua" w:cs="Times New Roman"/>
          <w:sz w:val="28"/>
          <w:szCs w:val="28"/>
        </w:rPr>
        <w:t xml:space="preserve">kik ismerik a természet különös törvényeit, azok mesélték, hogy hiába van ott a </w:t>
      </w:r>
      <w:r w:rsidR="00C942E5" w:rsidRPr="00791556">
        <w:rPr>
          <w:rFonts w:ascii="Book Antiqua" w:hAnsi="Book Antiqua" w:cs="Times New Roman"/>
          <w:sz w:val="28"/>
          <w:szCs w:val="28"/>
        </w:rPr>
        <w:t>pisztrá</w:t>
      </w:r>
      <w:r w:rsidRPr="00791556">
        <w:rPr>
          <w:rFonts w:ascii="Book Antiqua" w:hAnsi="Book Antiqua" w:cs="Times New Roman"/>
          <w:sz w:val="28"/>
          <w:szCs w:val="28"/>
        </w:rPr>
        <w:t>ngos, sebes hegyi</w:t>
      </w:r>
      <w:r w:rsidR="00C942E5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Pr="00791556">
        <w:rPr>
          <w:rFonts w:ascii="Book Antiqua" w:hAnsi="Book Antiqua" w:cs="Times New Roman"/>
          <w:sz w:val="28"/>
          <w:szCs w:val="28"/>
        </w:rPr>
        <w:t>patak, mert még akkor sem isznak, ha pillanatokig szüneteltetik a párharcot, hogy aztán a győztes és a vesztes is napokig étel nélkül</w:t>
      </w:r>
      <w:r w:rsidR="00C942E5" w:rsidRPr="00791556">
        <w:rPr>
          <w:rFonts w:ascii="Book Antiqua" w:hAnsi="Book Antiqua" w:cs="Times New Roman"/>
          <w:sz w:val="28"/>
          <w:szCs w:val="28"/>
        </w:rPr>
        <w:t xml:space="preserve"> éljen</w:t>
      </w:r>
      <w:r w:rsidRPr="00791556">
        <w:rPr>
          <w:rFonts w:ascii="Book Antiqua" w:hAnsi="Book Antiqua" w:cs="Times New Roman"/>
          <w:sz w:val="28"/>
          <w:szCs w:val="28"/>
        </w:rPr>
        <w:t>, de állandóan itatóra járjon</w:t>
      </w:r>
      <w:r w:rsidR="003E4B7D" w:rsidRPr="00791556">
        <w:rPr>
          <w:rFonts w:ascii="Book Antiqua" w:hAnsi="Book Antiqua" w:cs="Times New Roman"/>
          <w:sz w:val="28"/>
          <w:szCs w:val="28"/>
        </w:rPr>
        <w:t>, mintha egy egész évnyi nedvességet lihegtek volna ki magukból a bőgés éjszakáján. Nem is hinné az ember, hogy hátsó lábukon állva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 olyan erőt tudnak kifejteni</w:t>
      </w:r>
      <w:r w:rsidR="003E4B7D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C942E5" w:rsidRPr="00791556">
        <w:rPr>
          <w:rFonts w:ascii="Book Antiqua" w:hAnsi="Book Antiqua" w:cs="Times New Roman"/>
          <w:sz w:val="28"/>
          <w:szCs w:val="28"/>
        </w:rPr>
        <w:t xml:space="preserve">egymással szemben, </w:t>
      </w:r>
      <w:r w:rsidR="003E4B7D" w:rsidRPr="00791556">
        <w:rPr>
          <w:rFonts w:ascii="Book Antiqua" w:hAnsi="Book Antiqua" w:cs="Times New Roman"/>
          <w:sz w:val="28"/>
          <w:szCs w:val="28"/>
        </w:rPr>
        <w:t>amivel képesek lennének összezúzni egy embert. Pedig gyermekkoromban azt hittem, hogy a szarvas a szelídségéről híres, mert nagyanyám állandóan azt énekelte, hogy „Mint a szép híves patakra, a szarvas kívánkozik…” Én persze nem értettem, hogy mi lehet az a híves patak, azt hittem, hogy az valami hímzés, valami olyasmi, amit az isten ajándékba ad</w:t>
      </w:r>
      <w:r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3E4B7D" w:rsidRPr="00791556">
        <w:rPr>
          <w:rFonts w:ascii="Book Antiqua" w:hAnsi="Book Antiqua" w:cs="Times New Roman"/>
          <w:sz w:val="28"/>
          <w:szCs w:val="28"/>
        </w:rPr>
        <w:t>a világnak.</w:t>
      </w:r>
      <w:r w:rsidR="00C942E5" w:rsidRPr="00791556">
        <w:rPr>
          <w:rFonts w:ascii="Book Antiqua" w:hAnsi="Book Antiqua" w:cs="Times New Roman"/>
          <w:sz w:val="28"/>
          <w:szCs w:val="28"/>
        </w:rPr>
        <w:t xml:space="preserve"> Én csak egyetlen egyszer láttam egészen közelről szarvasbikát. Gim</w:t>
      </w:r>
      <w:r w:rsidR="000F7E6C" w:rsidRPr="00791556">
        <w:rPr>
          <w:rFonts w:ascii="Book Antiqua" w:hAnsi="Book Antiqua" w:cs="Times New Roman"/>
          <w:sz w:val="28"/>
          <w:szCs w:val="28"/>
        </w:rPr>
        <w:t>na</w:t>
      </w:r>
      <w:r w:rsidR="00C942E5" w:rsidRPr="00791556">
        <w:rPr>
          <w:rFonts w:ascii="Book Antiqua" w:hAnsi="Book Antiqua" w:cs="Times New Roman"/>
          <w:sz w:val="28"/>
          <w:szCs w:val="28"/>
        </w:rPr>
        <w:t>zis</w:t>
      </w:r>
      <w:r w:rsidR="000F7E6C" w:rsidRPr="00791556">
        <w:rPr>
          <w:rFonts w:ascii="Book Antiqua" w:hAnsi="Book Antiqua" w:cs="Times New Roman"/>
          <w:sz w:val="28"/>
          <w:szCs w:val="28"/>
        </w:rPr>
        <w:t>ta voltam, és a kollégiumbó</w:t>
      </w:r>
      <w:r w:rsidR="00C942E5" w:rsidRPr="00791556">
        <w:rPr>
          <w:rFonts w:ascii="Book Antiqua" w:hAnsi="Book Antiqua" w:cs="Times New Roman"/>
          <w:sz w:val="28"/>
          <w:szCs w:val="28"/>
        </w:rPr>
        <w:t>l vittek minket hajtónak egy körvadászatra, mert valami magas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C942E5" w:rsidRPr="00791556">
        <w:rPr>
          <w:rFonts w:ascii="Book Antiqua" w:hAnsi="Book Antiqua" w:cs="Times New Roman"/>
          <w:sz w:val="28"/>
          <w:szCs w:val="28"/>
        </w:rPr>
        <w:t>rangú szovjet elvtárs érkezett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, s vele akartak kilövetni egy aranyérmes agancsost. Náluk olyan golyós fegyver volt, hogy egy tankot is át tudtak volna lőni, nekünk pedig csak egy-egy fáról tördelt águnk volt, földön talált husángunk. Nem is értem, így utólag, hogy is lehettek olyan felelőtlenek azok a felnőtt vadászok, akik a vendéget kísérték, hogy odaküldtek minket. </w:t>
      </w:r>
      <w:r w:rsidR="00E03BC2" w:rsidRPr="00791556">
        <w:rPr>
          <w:rFonts w:ascii="Book Antiqua" w:hAnsi="Book Antiqua" w:cs="Times New Roman"/>
          <w:sz w:val="28"/>
          <w:szCs w:val="28"/>
        </w:rPr>
        <w:t xml:space="preserve">Egyszer kaptam egy olyan erdővédő plakátot, hogy a szarvasbika éppen bőg, 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talán éppen az ellenfelét </w:t>
      </w:r>
      <w:r w:rsidR="00E03BC2" w:rsidRPr="00791556">
        <w:rPr>
          <w:rFonts w:ascii="Book Antiqua" w:hAnsi="Book Antiqua" w:cs="Times New Roman"/>
          <w:sz w:val="28"/>
          <w:szCs w:val="28"/>
        </w:rPr>
        <w:t>keresheti</w:t>
      </w:r>
      <w:r w:rsidR="00DD596D" w:rsidRPr="00791556">
        <w:rPr>
          <w:rFonts w:ascii="Book Antiqua" w:hAnsi="Book Antiqua" w:cs="Times New Roman"/>
          <w:sz w:val="28"/>
          <w:szCs w:val="28"/>
        </w:rPr>
        <w:t>,</w:t>
      </w:r>
      <w:r w:rsidR="00E03BC2" w:rsidRPr="00791556">
        <w:rPr>
          <w:rFonts w:ascii="Book Antiqua" w:hAnsi="Book Antiqua" w:cs="Times New Roman"/>
          <w:sz w:val="28"/>
          <w:szCs w:val="28"/>
        </w:rPr>
        <w:t xml:space="preserve"> és olyan gyönyörű volt a félig félrehajtott, magasra tartott fejével, ahogy látszott a vastag párafelhő, amit a harcra kész, felhevült testéből fújt az ég felé, hogy azt soha nem fogom elfelejteni. Gyönyörű volt, mintha nem is egy vérre menő háború kezdetét jelentette volna be. </w:t>
      </w:r>
      <w:r w:rsidR="000F7E6C" w:rsidRPr="00791556">
        <w:rPr>
          <w:rFonts w:ascii="Book Antiqua" w:hAnsi="Book Antiqua" w:cs="Times New Roman"/>
          <w:sz w:val="28"/>
          <w:szCs w:val="28"/>
        </w:rPr>
        <w:t>Pedig úgy hallom, hogy szarvasok több embert tipornak halálra, mint ahányat a rettegett hírű farkasok tépnek szét. És tetszik-e tudni, hogy tisztességes vadászmesterek, ha hölgyvadász is van a tá</w:t>
      </w:r>
      <w:r w:rsidR="00526156" w:rsidRPr="00791556">
        <w:rPr>
          <w:rFonts w:ascii="Book Antiqua" w:hAnsi="Book Antiqua" w:cs="Times New Roman"/>
          <w:sz w:val="28"/>
          <w:szCs w:val="28"/>
        </w:rPr>
        <w:t>rsaságban, figyelmeztetni szoktá</w:t>
      </w:r>
      <w:r w:rsidR="000F7E6C" w:rsidRPr="00791556">
        <w:rPr>
          <w:rFonts w:ascii="Book Antiqua" w:hAnsi="Book Antiqua" w:cs="Times New Roman"/>
          <w:sz w:val="28"/>
          <w:szCs w:val="28"/>
        </w:rPr>
        <w:t>k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 őket</w:t>
      </w:r>
      <w:r w:rsidR="000F7E6C" w:rsidRPr="00791556">
        <w:rPr>
          <w:rFonts w:ascii="Book Antiqua" w:hAnsi="Book Antiqua" w:cs="Times New Roman"/>
          <w:sz w:val="28"/>
          <w:szCs w:val="28"/>
        </w:rPr>
        <w:t>, hogyha éppen havi ciklus</w:t>
      </w:r>
      <w:r w:rsidR="00526156" w:rsidRPr="00791556">
        <w:rPr>
          <w:rFonts w:ascii="Book Antiqua" w:hAnsi="Book Antiqua" w:cs="Times New Roman"/>
          <w:sz w:val="28"/>
          <w:szCs w:val="28"/>
        </w:rPr>
        <w:t>a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v</w:t>
      </w:r>
      <w:r w:rsidR="00526156" w:rsidRPr="00791556">
        <w:rPr>
          <w:rFonts w:ascii="Book Antiqua" w:hAnsi="Book Antiqua" w:cs="Times New Roman"/>
          <w:sz w:val="28"/>
          <w:szCs w:val="28"/>
        </w:rPr>
        <w:t>an valakinek, akkor ne menjen velük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az erdőbe, mert még az igazán őzike szelídségű </w:t>
      </w:r>
      <w:r w:rsidR="00526156" w:rsidRPr="00791556">
        <w:rPr>
          <w:rFonts w:ascii="Book Antiqua" w:hAnsi="Book Antiqua" w:cs="Times New Roman"/>
          <w:sz w:val="28"/>
          <w:szCs w:val="28"/>
        </w:rPr>
        <w:t>őz</w:t>
      </w:r>
      <w:r w:rsidR="000F7E6C" w:rsidRPr="00791556">
        <w:rPr>
          <w:rFonts w:ascii="Book Antiqua" w:hAnsi="Book Antiqua" w:cs="Times New Roman"/>
          <w:sz w:val="28"/>
          <w:szCs w:val="28"/>
        </w:rPr>
        <w:t>bakok is képesek ölni, mert megérzik, kiszimatolják a levegőben a hormonokat, amiknek olyan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 vonzó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szaguk lehet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 számukra</w:t>
      </w:r>
      <w:r w:rsidR="000F7E6C" w:rsidRPr="00791556">
        <w:rPr>
          <w:rFonts w:ascii="Book Antiqua" w:hAnsi="Book Antiqua" w:cs="Times New Roman"/>
          <w:sz w:val="28"/>
          <w:szCs w:val="28"/>
        </w:rPr>
        <w:t>, mint a termékeny sutáknak a folyatáskor</w:t>
      </w:r>
      <w:r w:rsidR="00DD596D" w:rsidRPr="00791556">
        <w:rPr>
          <w:rFonts w:ascii="Book Antiqua" w:hAnsi="Book Antiqua" w:cs="Times New Roman"/>
          <w:sz w:val="28"/>
          <w:szCs w:val="28"/>
        </w:rPr>
        <w:t>,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és nem ölni, de hágni szeretnének. És </w:t>
      </w:r>
      <w:r w:rsidR="00E03BC2" w:rsidRPr="00791556">
        <w:rPr>
          <w:rFonts w:ascii="Book Antiqua" w:hAnsi="Book Antiqua" w:cs="Times New Roman"/>
          <w:sz w:val="28"/>
          <w:szCs w:val="28"/>
        </w:rPr>
        <w:t>tetszik-e tudni, hogy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a dámvadak </w:t>
      </w:r>
      <w:r w:rsidR="00E03BC2" w:rsidRPr="00791556">
        <w:rPr>
          <w:rFonts w:ascii="Book Antiqua" w:hAnsi="Book Antiqua" w:cs="Times New Roman"/>
          <w:sz w:val="28"/>
          <w:szCs w:val="28"/>
        </w:rPr>
        <w:t xml:space="preserve">nem bőgnek, hanem </w:t>
      </w:r>
      <w:proofErr w:type="spellStart"/>
      <w:r w:rsidR="00E03BC2" w:rsidRPr="00791556">
        <w:rPr>
          <w:rFonts w:ascii="Book Antiqua" w:hAnsi="Book Antiqua" w:cs="Times New Roman"/>
          <w:sz w:val="28"/>
          <w:szCs w:val="28"/>
        </w:rPr>
        <w:t>barcognak</w:t>
      </w:r>
      <w:proofErr w:type="spellEnd"/>
      <w:r w:rsidR="00E03BC2" w:rsidRPr="00791556">
        <w:rPr>
          <w:rFonts w:ascii="Book Antiqua" w:hAnsi="Book Antiqua" w:cs="Times New Roman"/>
          <w:sz w:val="28"/>
          <w:szCs w:val="28"/>
        </w:rPr>
        <w:t>? Úgy hívják az üzekedésük idejét. És télen is milyen megragadó</w:t>
      </w:r>
      <w:r w:rsidR="00526156" w:rsidRPr="00791556">
        <w:rPr>
          <w:rFonts w:ascii="Book Antiqua" w:hAnsi="Book Antiqua" w:cs="Times New Roman"/>
          <w:sz w:val="28"/>
          <w:szCs w:val="28"/>
        </w:rPr>
        <w:t xml:space="preserve"> tud lenni ez a táj, amikor a szemcsésre fagyott hó tetejéből kikandikál egy fűszál, egy fagyott virág</w:t>
      </w:r>
      <w:r w:rsidR="00E464C3" w:rsidRPr="00791556">
        <w:rPr>
          <w:rFonts w:ascii="Book Antiqua" w:hAnsi="Book Antiqua" w:cs="Times New Roman"/>
          <w:sz w:val="28"/>
          <w:szCs w:val="28"/>
        </w:rPr>
        <w:t>, amikor a tölgyfa</w:t>
      </w:r>
      <w:r w:rsidR="000F7E6C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E464C3" w:rsidRPr="00791556">
        <w:rPr>
          <w:rFonts w:ascii="Book Antiqua" w:hAnsi="Book Antiqua" w:cs="Times New Roman"/>
          <w:sz w:val="28"/>
          <w:szCs w:val="28"/>
        </w:rPr>
        <w:t>sötétbarna kérge feketének tűnik a szemvilágot megtévesztő fehérség miatt. És milyen gyönyörű tud lenni az vastag hópárna, ami nappal megolvad, s az esti fagytól jégcsapokat ereget magából. Olyan az a sok jégdárda az ágakon, mintha tótágast álló orgonasípokat rakott volna a természet rájuk, hogy szinte hallani is lehet valamilyen orgonaversenyből a toc</w:t>
      </w:r>
      <w:r w:rsidR="00DD596D" w:rsidRPr="00791556">
        <w:rPr>
          <w:rFonts w:ascii="Book Antiqua" w:hAnsi="Book Antiqua" w:cs="Times New Roman"/>
          <w:sz w:val="28"/>
          <w:szCs w:val="28"/>
        </w:rPr>
        <w:t>c</w:t>
      </w:r>
      <w:r w:rsidR="00E464C3" w:rsidRPr="00791556">
        <w:rPr>
          <w:rFonts w:ascii="Book Antiqua" w:hAnsi="Book Antiqua" w:cs="Times New Roman"/>
          <w:sz w:val="28"/>
          <w:szCs w:val="28"/>
        </w:rPr>
        <w:t>a</w:t>
      </w:r>
      <w:r w:rsidR="00DD596D" w:rsidRPr="00791556">
        <w:rPr>
          <w:rFonts w:ascii="Book Antiqua" w:hAnsi="Book Antiqua" w:cs="Times New Roman"/>
          <w:sz w:val="28"/>
          <w:szCs w:val="28"/>
        </w:rPr>
        <w:t>ta integetését, a fú</w:t>
      </w:r>
      <w:r w:rsidR="00E464C3" w:rsidRPr="00791556">
        <w:rPr>
          <w:rFonts w:ascii="Book Antiqua" w:hAnsi="Book Antiqua" w:cs="Times New Roman"/>
          <w:sz w:val="28"/>
          <w:szCs w:val="28"/>
        </w:rPr>
        <w:t>ga futamait, mert az a gyönyörűséges a tájban, hogy az igazából Istennek legfelszenteltebb temploma.</w:t>
      </w:r>
    </w:p>
    <w:p w:rsidR="005016D9" w:rsidRPr="00791556" w:rsidRDefault="00E464C3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 xml:space="preserve">És tetszik tudni, én úgy gondolom, hogy a kis kerek erdő túloldalán </w:t>
      </w:r>
      <w:r w:rsidR="00804932" w:rsidRPr="00791556">
        <w:rPr>
          <w:rFonts w:ascii="Book Antiqua" w:hAnsi="Book Antiqua" w:cs="Times New Roman"/>
          <w:sz w:val="28"/>
          <w:szCs w:val="28"/>
        </w:rPr>
        <w:t>van e</w:t>
      </w:r>
      <w:r w:rsidRPr="00791556">
        <w:rPr>
          <w:rFonts w:ascii="Book Antiqua" w:hAnsi="Book Antiqua" w:cs="Times New Roman"/>
          <w:sz w:val="28"/>
          <w:szCs w:val="28"/>
        </w:rPr>
        <w:t>z a tó, aminek a közepén áll az a sziget, ahol a hattyúmadarak költenek az évszádos fenyők alatt</w:t>
      </w:r>
      <w:r w:rsidR="00804932" w:rsidRPr="00791556">
        <w:rPr>
          <w:rFonts w:ascii="Book Antiqua" w:hAnsi="Book Antiqua" w:cs="Times New Roman"/>
          <w:sz w:val="28"/>
          <w:szCs w:val="28"/>
        </w:rPr>
        <w:t>. És a tó fölé magasodik fenyegető kőtarajokkal az a szikla a várkastéllyal. Ugye milyen csipkeszerűek az oromdíszei, mintha a kőfaragók azt szerették volna elmondani vele, hogy a jóság, a szépség, a boldogság lakik a falai között. Én azt mondtam a feleségemnek, hogy az nem királyi vár, és még nyirkos börtöne sem lehet</w:t>
      </w:r>
      <w:r w:rsidR="00CF49A6" w:rsidRPr="00791556">
        <w:rPr>
          <w:rFonts w:ascii="Book Antiqua" w:hAnsi="Book Antiqua" w:cs="Times New Roman"/>
          <w:sz w:val="28"/>
          <w:szCs w:val="28"/>
        </w:rPr>
        <w:t xml:space="preserve"> a kastélynak</w:t>
      </w:r>
      <w:r w:rsidR="00804932" w:rsidRPr="00791556">
        <w:rPr>
          <w:rFonts w:ascii="Book Antiqua" w:hAnsi="Book Antiqua" w:cs="Times New Roman"/>
          <w:sz w:val="28"/>
          <w:szCs w:val="28"/>
        </w:rPr>
        <w:t xml:space="preserve">, mert tetszik látni, hogy az ablakaiból milyen csodálatos meleg-sárga fény ömlik a tóra, ahol olyan aranyhídként kíséri a hattyúpár libegésének apró </w:t>
      </w:r>
      <w:proofErr w:type="spellStart"/>
      <w:r w:rsidR="00804932" w:rsidRPr="00791556">
        <w:rPr>
          <w:rFonts w:ascii="Book Antiqua" w:hAnsi="Book Antiqua" w:cs="Times New Roman"/>
          <w:sz w:val="28"/>
          <w:szCs w:val="28"/>
        </w:rPr>
        <w:t>fodrozatait</w:t>
      </w:r>
      <w:proofErr w:type="spellEnd"/>
      <w:r w:rsidR="00804932" w:rsidRPr="00791556">
        <w:rPr>
          <w:rFonts w:ascii="Book Antiqua" w:hAnsi="Book Antiqua" w:cs="Times New Roman"/>
          <w:sz w:val="28"/>
          <w:szCs w:val="28"/>
        </w:rPr>
        <w:t>.</w:t>
      </w:r>
      <w:r w:rsidR="00902B03" w:rsidRPr="00791556">
        <w:rPr>
          <w:rFonts w:ascii="Book Antiqua" w:hAnsi="Book Antiqua" w:cs="Times New Roman"/>
          <w:sz w:val="28"/>
          <w:szCs w:val="28"/>
        </w:rPr>
        <w:t xml:space="preserve"> És az égbe nyúló havas csúcsok sem fenyegetőek,</w:t>
      </w:r>
      <w:r w:rsidR="00CF49A6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902B03" w:rsidRPr="00791556">
        <w:rPr>
          <w:rFonts w:ascii="Book Antiqua" w:hAnsi="Book Antiqua" w:cs="Times New Roman"/>
          <w:sz w:val="28"/>
          <w:szCs w:val="28"/>
        </w:rPr>
        <w:t>éppen csak arra valók, hogy még meghittebb legyen a várkastélyból kiszüremlő fény, ami azt sejteti az emberrel, hogy odabent minden tökéletes, hogy a kandallóban, amint látni is lehet</w:t>
      </w:r>
      <w:r w:rsidR="00CF49A6" w:rsidRPr="00791556">
        <w:rPr>
          <w:rFonts w:ascii="Book Antiqua" w:hAnsi="Book Antiqua" w:cs="Times New Roman"/>
          <w:sz w:val="28"/>
          <w:szCs w:val="28"/>
        </w:rPr>
        <w:t>,</w:t>
      </w:r>
      <w:r w:rsidR="00902B03" w:rsidRPr="00791556">
        <w:rPr>
          <w:rFonts w:ascii="Book Antiqua" w:hAnsi="Book Antiqua" w:cs="Times New Roman"/>
          <w:sz w:val="28"/>
          <w:szCs w:val="28"/>
        </w:rPr>
        <w:t xml:space="preserve"> ropog-lobog a tűz, s előtte egy vesszőkosárban cirmos cica játszik egy gyapjúfonal gomolyával. Ugye nem is kell látni a várkastély asszonyát, kisasszonyát, mert az ember kitalálja, hogy ebben a hintaszékben ül és kötöget. Talán meleg</w:t>
      </w:r>
      <w:r w:rsidR="00D84A6D" w:rsidRPr="00791556">
        <w:rPr>
          <w:rFonts w:ascii="Book Antiqua" w:hAnsi="Book Antiqua" w:cs="Times New Roman"/>
          <w:sz w:val="28"/>
          <w:szCs w:val="28"/>
        </w:rPr>
        <w:t xml:space="preserve"> térdharisnyát, vesevédő gyapjú</w:t>
      </w:r>
      <w:r w:rsidR="00902B03" w:rsidRPr="00791556">
        <w:rPr>
          <w:rFonts w:ascii="Book Antiqua" w:hAnsi="Book Antiqua" w:cs="Times New Roman"/>
          <w:sz w:val="28"/>
          <w:szCs w:val="28"/>
        </w:rPr>
        <w:t xml:space="preserve">övet, s szinte látni is lehet, hogy a cikázó kötőtűk miatt, a szorgalmas munka nyomán hogy fogy el a gomolya, hogy a cica, nevezzük </w:t>
      </w:r>
      <w:proofErr w:type="spellStart"/>
      <w:r w:rsidR="00902B03" w:rsidRPr="00791556">
        <w:rPr>
          <w:rFonts w:ascii="Book Antiqua" w:hAnsi="Book Antiqua" w:cs="Times New Roman"/>
          <w:sz w:val="28"/>
          <w:szCs w:val="28"/>
        </w:rPr>
        <w:t>Miáúnak</w:t>
      </w:r>
      <w:proofErr w:type="spellEnd"/>
      <w:r w:rsidR="00902B03" w:rsidRPr="00791556">
        <w:rPr>
          <w:rFonts w:ascii="Book Antiqua" w:hAnsi="Book Antiqua" w:cs="Times New Roman"/>
          <w:sz w:val="28"/>
          <w:szCs w:val="28"/>
        </w:rPr>
        <w:t>, aztán már e</w:t>
      </w:r>
      <w:r w:rsidR="00817EA6" w:rsidRPr="00791556">
        <w:rPr>
          <w:rFonts w:ascii="Book Antiqua" w:hAnsi="Book Antiqua" w:cs="Times New Roman"/>
          <w:sz w:val="28"/>
          <w:szCs w:val="28"/>
        </w:rPr>
        <w:t>gy csokornyakkendő formájú papír</w:t>
      </w:r>
      <w:r w:rsidR="00902B03" w:rsidRPr="00791556">
        <w:rPr>
          <w:rFonts w:ascii="Book Antiqua" w:hAnsi="Book Antiqua" w:cs="Times New Roman"/>
          <w:sz w:val="28"/>
          <w:szCs w:val="28"/>
        </w:rPr>
        <w:t>játékot pofozgasson, fújtasson rá haragosan, mert a lendülettől mindegyre orrba vágja</w:t>
      </w:r>
      <w:r w:rsidR="00125C21" w:rsidRPr="00791556">
        <w:rPr>
          <w:rFonts w:ascii="Book Antiqua" w:hAnsi="Book Antiqua" w:cs="Times New Roman"/>
          <w:sz w:val="28"/>
          <w:szCs w:val="28"/>
        </w:rPr>
        <w:t xml:space="preserve"> az az elkaphatatlan pillangó. Mert kérem szeretettel, az a lényeg, hogy ismerősen megnyugtató és boldogító legyen a világ, amelyben az ember megérezheti az álmait, s azt, hogy mindig is így, ilyen tájban, környezetben lett volna jó élni. Én azt mondom, hogy nem lenne szabad félelmeinket átadni másoknak, mert ugyebár még a legijesztőbb mesék is mindig azzal fejeződnek be, hogy a boszorkány meglakol, hogy az ifjú szerelmesek végre egymás karjaiba omolhatnak. Tetszik-e tudni, nem véletlen a mesékben, de nálam sem az esetlegesség miatt ülnek dióhéj csónakban, hogy leereszkedjenek, s </w:t>
      </w:r>
      <w:proofErr w:type="gramStart"/>
      <w:r w:rsidR="00125C21" w:rsidRPr="00791556">
        <w:rPr>
          <w:rFonts w:ascii="Book Antiqua" w:hAnsi="Book Antiqua" w:cs="Times New Roman"/>
          <w:sz w:val="28"/>
          <w:szCs w:val="28"/>
        </w:rPr>
        <w:t>máma</w:t>
      </w:r>
      <w:proofErr w:type="gramEnd"/>
      <w:r w:rsidR="00125C21" w:rsidRPr="00791556">
        <w:rPr>
          <w:rFonts w:ascii="Book Antiqua" w:hAnsi="Book Antiqua" w:cs="Times New Roman"/>
          <w:sz w:val="28"/>
          <w:szCs w:val="28"/>
        </w:rPr>
        <w:t xml:space="preserve"> az én, holnap a ti vendégeitek legyenek. Mert a dióhéj olyan, mintha az ember agyát akarta volna fába vésni az anyatermészet, s ahogy a mesékben a jóság a szívben lakik, a gonoszság, irigység pedig a rosszmájúak tulajdonsága, az az ős-mesemondó, aki először használta a dióhéj motívumot, biztosan azt akarta elmondani, amit én is, hogy ésszel is, aggyal is kell szeretni, nemcsak a lemeztelenített testi szerelem létezik. Hát azért ül az a boldog nászutas-pár a dióhéjban</w:t>
      </w:r>
      <w:r w:rsidR="005016D9" w:rsidRPr="00791556">
        <w:rPr>
          <w:rFonts w:ascii="Book Antiqua" w:hAnsi="Book Antiqua" w:cs="Times New Roman"/>
          <w:sz w:val="28"/>
          <w:szCs w:val="28"/>
        </w:rPr>
        <w:t xml:space="preserve">. És fodrozatlan a víz, de a menyasszony haja röpköd, ami a szerelem lobogásának, </w:t>
      </w:r>
      <w:r w:rsidR="00CF49A6" w:rsidRPr="00791556">
        <w:rPr>
          <w:rFonts w:ascii="Book Antiqua" w:hAnsi="Book Antiqua" w:cs="Times New Roman"/>
          <w:sz w:val="28"/>
          <w:szCs w:val="28"/>
        </w:rPr>
        <w:t xml:space="preserve">a </w:t>
      </w:r>
      <w:r w:rsidR="005016D9" w:rsidRPr="00791556">
        <w:rPr>
          <w:rFonts w:ascii="Book Antiqua" w:hAnsi="Book Antiqua" w:cs="Times New Roman"/>
          <w:sz w:val="28"/>
          <w:szCs w:val="28"/>
        </w:rPr>
        <w:t>villámcsapásszerűen megjelenő Ámornak a jelképe.</w:t>
      </w:r>
    </w:p>
    <w:p w:rsidR="005016D9" w:rsidRPr="00791556" w:rsidRDefault="005016D9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>Tetszik tudni, ehhez a gyönyörű tükrös festésű nappalihoz, azokhoz az aranyozott lécekhez, amik a festést keretezik, én az ön helyében, meglepetésként megvenném a titkár elvtárs születésnapjára a teljes sorozat</w:t>
      </w:r>
      <w:r w:rsidR="00FD1BA1" w:rsidRPr="00791556">
        <w:rPr>
          <w:rFonts w:ascii="Book Antiqua" w:hAnsi="Book Antiqua" w:cs="Times New Roman"/>
          <w:sz w:val="28"/>
          <w:szCs w:val="28"/>
        </w:rPr>
        <w:t>ot. Önöknek természetesen jutányos</w:t>
      </w:r>
      <w:r w:rsidRPr="00791556">
        <w:rPr>
          <w:rFonts w:ascii="Book Antiqua" w:hAnsi="Book Antiqua" w:cs="Times New Roman"/>
          <w:sz w:val="28"/>
          <w:szCs w:val="28"/>
        </w:rPr>
        <w:t xml:space="preserve"> áron adnám. </w:t>
      </w:r>
    </w:p>
    <w:p w:rsidR="00773401" w:rsidRPr="00791556" w:rsidRDefault="005016D9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>– Mondja művész elvtárs, nem lehetne inkább az esküvői</w:t>
      </w:r>
      <w:r w:rsidR="00773401" w:rsidRPr="00791556">
        <w:rPr>
          <w:rFonts w:ascii="Book Antiqua" w:hAnsi="Book Antiqua" w:cs="Times New Roman"/>
          <w:sz w:val="28"/>
          <w:szCs w:val="28"/>
        </w:rPr>
        <w:t xml:space="preserve"> fényképünkr</w:t>
      </w:r>
      <w:r w:rsidR="00CF49A6" w:rsidRPr="00791556">
        <w:rPr>
          <w:rFonts w:ascii="Book Antiqua" w:hAnsi="Book Antiqua" w:cs="Times New Roman"/>
          <w:sz w:val="28"/>
          <w:szCs w:val="28"/>
        </w:rPr>
        <w:t>ől készíteni életnagyságú képet</w:t>
      </w:r>
      <w:r w:rsidR="00773401" w:rsidRPr="00791556">
        <w:rPr>
          <w:rFonts w:ascii="Book Antiqua" w:hAnsi="Book Antiqua" w:cs="Times New Roman"/>
          <w:sz w:val="28"/>
          <w:szCs w:val="28"/>
        </w:rPr>
        <w:t>? – kérdezte az asszony.</w:t>
      </w:r>
    </w:p>
    <w:p w:rsidR="00773401" w:rsidRPr="00791556" w:rsidRDefault="00773401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 xml:space="preserve">A művész felemelkedett és olyan sértett-büszkén, mint akit nemcsak megbántottak, de porig is akartak alázni, összecsapta a festményeit tartalmazó mappát. </w:t>
      </w:r>
    </w:p>
    <w:p w:rsidR="00773401" w:rsidRPr="00791556" w:rsidRDefault="00773401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>– Ne tessék</w:t>
      </w:r>
      <w:r w:rsidR="00FD1BA1" w:rsidRPr="00791556">
        <w:rPr>
          <w:rFonts w:ascii="Book Antiqua" w:hAnsi="Book Antiqua" w:cs="Times New Roman"/>
          <w:sz w:val="28"/>
          <w:szCs w:val="28"/>
        </w:rPr>
        <w:t xml:space="preserve"> engem lenézni</w:t>
      </w:r>
      <w:r w:rsidR="00CF49A6" w:rsidRPr="00791556">
        <w:rPr>
          <w:rFonts w:ascii="Book Antiqua" w:hAnsi="Book Antiqua" w:cs="Times New Roman"/>
          <w:sz w:val="28"/>
          <w:szCs w:val="28"/>
        </w:rPr>
        <w:t>, emberi, művészi</w:t>
      </w:r>
      <w:r w:rsidR="00B817C4" w:rsidRPr="00791556">
        <w:rPr>
          <w:rFonts w:ascii="Book Antiqua" w:hAnsi="Book Antiqua" w:cs="Times New Roman"/>
          <w:sz w:val="28"/>
          <w:szCs w:val="28"/>
        </w:rPr>
        <w:t xml:space="preserve"> méltóságom</w:t>
      </w:r>
      <w:r w:rsidR="00FD1BA1" w:rsidRPr="00791556">
        <w:rPr>
          <w:rFonts w:ascii="Book Antiqua" w:hAnsi="Book Antiqua" w:cs="Times New Roman"/>
          <w:sz w:val="28"/>
          <w:szCs w:val="28"/>
        </w:rPr>
        <w:t>ba</w:t>
      </w:r>
      <w:r w:rsidR="00B817C4" w:rsidRPr="00791556">
        <w:rPr>
          <w:rFonts w:ascii="Book Antiqua" w:hAnsi="Book Antiqua" w:cs="Times New Roman"/>
          <w:sz w:val="28"/>
          <w:szCs w:val="28"/>
        </w:rPr>
        <w:t>n</w:t>
      </w:r>
      <w:r w:rsidR="00FD1BA1" w:rsidRPr="00791556">
        <w:rPr>
          <w:rFonts w:ascii="Book Antiqua" w:hAnsi="Book Antiqua" w:cs="Times New Roman"/>
          <w:sz w:val="28"/>
          <w:szCs w:val="28"/>
        </w:rPr>
        <w:t xml:space="preserve"> megalázni</w:t>
      </w:r>
      <w:r w:rsidR="00B817C4" w:rsidRPr="00791556">
        <w:rPr>
          <w:rFonts w:ascii="Book Antiqua" w:hAnsi="Book Antiqua" w:cs="Times New Roman"/>
          <w:sz w:val="28"/>
          <w:szCs w:val="28"/>
        </w:rPr>
        <w:t>,</w:t>
      </w:r>
      <w:r w:rsidRPr="00791556">
        <w:rPr>
          <w:rFonts w:ascii="Book Antiqua" w:hAnsi="Book Antiqua" w:cs="Times New Roman"/>
          <w:sz w:val="28"/>
          <w:szCs w:val="28"/>
        </w:rPr>
        <w:t xml:space="preserve"> összetéveszteni engem holmi fényképnagyításban házaló vigéccel. Én </w:t>
      </w:r>
      <w:proofErr w:type="spellStart"/>
      <w:r w:rsidRPr="00791556">
        <w:rPr>
          <w:rFonts w:ascii="Book Antiqua" w:hAnsi="Book Antiqua" w:cs="Times New Roman"/>
          <w:sz w:val="28"/>
          <w:szCs w:val="28"/>
        </w:rPr>
        <w:t>Horembu</w:t>
      </w:r>
      <w:r w:rsidR="00B817C4" w:rsidRPr="00791556">
        <w:rPr>
          <w:rFonts w:ascii="Book Antiqua" w:hAnsi="Book Antiqua" w:cs="Times New Roman"/>
          <w:sz w:val="28"/>
          <w:szCs w:val="28"/>
        </w:rPr>
        <w:t>kk</w:t>
      </w:r>
      <w:proofErr w:type="spellEnd"/>
      <w:r w:rsidR="00B817C4" w:rsidRPr="00791556">
        <w:rPr>
          <w:rFonts w:ascii="Book Antiqua" w:hAnsi="Book Antiqua" w:cs="Times New Roman"/>
          <w:sz w:val="28"/>
          <w:szCs w:val="28"/>
        </w:rPr>
        <w:t xml:space="preserve"> Károly vagyok, a tájképfestő</w:t>
      </w:r>
      <w:r w:rsidRPr="00791556">
        <w:rPr>
          <w:rFonts w:ascii="Book Antiqua" w:hAnsi="Book Antiqua" w:cs="Times New Roman"/>
          <w:sz w:val="28"/>
          <w:szCs w:val="28"/>
        </w:rPr>
        <w:t xml:space="preserve">, </w:t>
      </w:r>
      <w:r w:rsidR="00B817C4" w:rsidRPr="00791556">
        <w:rPr>
          <w:rFonts w:ascii="Book Antiqua" w:hAnsi="Book Antiqua" w:cs="Times New Roman"/>
          <w:sz w:val="28"/>
          <w:szCs w:val="28"/>
        </w:rPr>
        <w:t xml:space="preserve">a </w:t>
      </w:r>
      <w:r w:rsidRPr="00791556">
        <w:rPr>
          <w:rFonts w:ascii="Book Antiqua" w:hAnsi="Book Antiqua" w:cs="Times New Roman"/>
          <w:sz w:val="28"/>
          <w:szCs w:val="28"/>
        </w:rPr>
        <w:t>szalonképek mestere – mondta, s köszönés</w:t>
      </w:r>
      <w:r w:rsidR="00817EA6" w:rsidRPr="00791556">
        <w:rPr>
          <w:rFonts w:ascii="Book Antiqua" w:hAnsi="Book Antiqua" w:cs="Times New Roman"/>
          <w:sz w:val="28"/>
          <w:szCs w:val="28"/>
        </w:rPr>
        <w:t xml:space="preserve"> nélkül hagyta el a megyei első</w:t>
      </w:r>
      <w:r w:rsidRPr="00791556">
        <w:rPr>
          <w:rFonts w:ascii="Book Antiqua" w:hAnsi="Book Antiqua" w:cs="Times New Roman"/>
          <w:sz w:val="28"/>
          <w:szCs w:val="28"/>
        </w:rPr>
        <w:t>titkár házát.</w:t>
      </w:r>
    </w:p>
    <w:p w:rsidR="00B817C4" w:rsidRPr="00791556" w:rsidRDefault="00773401" w:rsidP="00D84A6D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791556">
        <w:rPr>
          <w:rFonts w:ascii="Book Antiqua" w:hAnsi="Book Antiqua" w:cs="Times New Roman"/>
          <w:sz w:val="28"/>
          <w:szCs w:val="28"/>
        </w:rPr>
        <w:t xml:space="preserve">Most amikor </w:t>
      </w:r>
      <w:r w:rsidR="006D0212" w:rsidRPr="00791556">
        <w:rPr>
          <w:rFonts w:ascii="Book Antiqua" w:hAnsi="Book Antiqua" w:cs="Times New Roman"/>
          <w:sz w:val="28"/>
          <w:szCs w:val="28"/>
        </w:rPr>
        <w:t>délutáni szendergése alatt</w:t>
      </w:r>
      <w:r w:rsidR="00774B1C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Pr="00791556">
        <w:rPr>
          <w:rFonts w:ascii="Book Antiqua" w:hAnsi="Book Antiqua" w:cs="Times New Roman"/>
          <w:sz w:val="28"/>
          <w:szCs w:val="28"/>
        </w:rPr>
        <w:t xml:space="preserve">újra álmodta azt a régen volt jelenetet, nem is csodálkozott azon, hogy semmi sem változott az elmúlt negyven esztendő alatt. </w:t>
      </w:r>
      <w:r w:rsidR="00774B1C" w:rsidRPr="00791556">
        <w:rPr>
          <w:rFonts w:ascii="Book Antiqua" w:hAnsi="Book Antiqua" w:cs="Times New Roman"/>
          <w:sz w:val="28"/>
          <w:szCs w:val="28"/>
        </w:rPr>
        <w:t xml:space="preserve">Vagy csak alig valami. </w:t>
      </w:r>
      <w:r w:rsidRPr="00791556">
        <w:rPr>
          <w:rFonts w:ascii="Book Antiqua" w:hAnsi="Book Antiqua" w:cs="Times New Roman"/>
          <w:sz w:val="28"/>
          <w:szCs w:val="28"/>
        </w:rPr>
        <w:t xml:space="preserve">Mert </w:t>
      </w:r>
      <w:r w:rsidR="00774B1C" w:rsidRPr="00791556">
        <w:rPr>
          <w:rFonts w:ascii="Book Antiqua" w:hAnsi="Book Antiqua" w:cs="Times New Roman"/>
          <w:sz w:val="28"/>
          <w:szCs w:val="28"/>
        </w:rPr>
        <w:t xml:space="preserve">most is </w:t>
      </w:r>
      <w:r w:rsidRPr="00791556">
        <w:rPr>
          <w:rFonts w:ascii="Book Antiqua" w:hAnsi="Book Antiqua" w:cs="Times New Roman"/>
          <w:sz w:val="28"/>
          <w:szCs w:val="28"/>
        </w:rPr>
        <w:t>sötétített ablakos Mercedes</w:t>
      </w:r>
      <w:r w:rsidR="00BC131A" w:rsidRPr="00791556">
        <w:rPr>
          <w:rFonts w:ascii="Book Antiqua" w:hAnsi="Book Antiqua" w:cs="Times New Roman"/>
          <w:sz w:val="28"/>
          <w:szCs w:val="28"/>
        </w:rPr>
        <w:t xml:space="preserve"> limuzin</w:t>
      </w:r>
      <w:r w:rsidRPr="00791556">
        <w:rPr>
          <w:rFonts w:ascii="Book Antiqua" w:hAnsi="Book Antiqua" w:cs="Times New Roman"/>
          <w:sz w:val="28"/>
          <w:szCs w:val="28"/>
        </w:rPr>
        <w:t>t küldtek utána</w:t>
      </w:r>
      <w:r w:rsidR="00BC131A" w:rsidRPr="00791556">
        <w:rPr>
          <w:rFonts w:ascii="Book Antiqua" w:hAnsi="Book Antiqua" w:cs="Times New Roman"/>
          <w:sz w:val="28"/>
          <w:szCs w:val="28"/>
        </w:rPr>
        <w:t>, csakhogy most egy</w:t>
      </w:r>
      <w:r w:rsidRPr="00791556">
        <w:rPr>
          <w:rFonts w:ascii="Book Antiqua" w:hAnsi="Book Antiqua" w:cs="Times New Roman"/>
          <w:sz w:val="28"/>
          <w:szCs w:val="28"/>
        </w:rPr>
        <w:t xml:space="preserve"> vidéki villából, s a tornyokkal, kőcsipke utánzatokkal</w:t>
      </w:r>
      <w:r w:rsidR="00B817C4" w:rsidRPr="00791556">
        <w:rPr>
          <w:rFonts w:ascii="Book Antiqua" w:hAnsi="Book Antiqua" w:cs="Times New Roman"/>
          <w:sz w:val="28"/>
          <w:szCs w:val="28"/>
        </w:rPr>
        <w:t>, tucatnyi gipszstukkóval</w:t>
      </w:r>
      <w:r w:rsidR="00BC131A" w:rsidRPr="00791556">
        <w:rPr>
          <w:rFonts w:ascii="Book Antiqua" w:hAnsi="Book Antiqua" w:cs="Times New Roman"/>
          <w:sz w:val="28"/>
          <w:szCs w:val="28"/>
        </w:rPr>
        <w:t xml:space="preserve"> ékesített várkastély</w:t>
      </w:r>
      <w:r w:rsidRPr="00791556">
        <w:rPr>
          <w:rFonts w:ascii="Book Antiqua" w:hAnsi="Book Antiqua" w:cs="Times New Roman"/>
          <w:sz w:val="28"/>
          <w:szCs w:val="28"/>
        </w:rPr>
        <w:t>ban</w:t>
      </w:r>
      <w:r w:rsidR="00B817C4" w:rsidRPr="00791556">
        <w:rPr>
          <w:rFonts w:ascii="Book Antiqua" w:hAnsi="Book Antiqua" w:cs="Times New Roman"/>
          <w:sz w:val="28"/>
          <w:szCs w:val="28"/>
        </w:rPr>
        <w:t>,</w:t>
      </w:r>
      <w:r w:rsidRPr="00791556">
        <w:rPr>
          <w:rFonts w:ascii="Book Antiqua" w:hAnsi="Book Antiqua" w:cs="Times New Roman"/>
          <w:sz w:val="28"/>
          <w:szCs w:val="28"/>
        </w:rPr>
        <w:t xml:space="preserve"> szinte </w:t>
      </w:r>
      <w:r w:rsidR="00B817C4" w:rsidRPr="00791556">
        <w:rPr>
          <w:rFonts w:ascii="Book Antiqua" w:hAnsi="Book Antiqua" w:cs="Times New Roman"/>
          <w:sz w:val="28"/>
          <w:szCs w:val="28"/>
        </w:rPr>
        <w:t>ugyanaz a jelenet játszódott le</w:t>
      </w:r>
      <w:r w:rsidR="00FD1BA1" w:rsidRPr="00791556">
        <w:rPr>
          <w:rFonts w:ascii="Book Antiqua" w:hAnsi="Book Antiqua" w:cs="Times New Roman"/>
          <w:sz w:val="28"/>
          <w:szCs w:val="28"/>
        </w:rPr>
        <w:t>, mint évtizedekkel korábban</w:t>
      </w:r>
      <w:r w:rsidR="00BC131A" w:rsidRPr="00791556">
        <w:rPr>
          <w:rFonts w:ascii="Book Antiqua" w:hAnsi="Book Antiqua" w:cs="Times New Roman"/>
          <w:sz w:val="28"/>
          <w:szCs w:val="28"/>
        </w:rPr>
        <w:t xml:space="preserve"> a tisztviselőtelepi házban</w:t>
      </w:r>
      <w:r w:rsidR="00B817C4" w:rsidRPr="00791556">
        <w:rPr>
          <w:rFonts w:ascii="Book Antiqua" w:hAnsi="Book Antiqua" w:cs="Times New Roman"/>
          <w:sz w:val="28"/>
          <w:szCs w:val="28"/>
        </w:rPr>
        <w:t>.</w:t>
      </w:r>
      <w:r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B817C4" w:rsidRPr="00791556">
        <w:rPr>
          <w:rFonts w:ascii="Book Antiqua" w:hAnsi="Book Antiqua" w:cs="Times New Roman"/>
          <w:sz w:val="28"/>
          <w:szCs w:val="28"/>
        </w:rPr>
        <w:t>A</w:t>
      </w:r>
      <w:r w:rsidRPr="00791556">
        <w:rPr>
          <w:rFonts w:ascii="Book Antiqua" w:hAnsi="Book Antiqua" w:cs="Times New Roman"/>
          <w:sz w:val="28"/>
          <w:szCs w:val="28"/>
        </w:rPr>
        <w:t>zzal a különbséggel,</w:t>
      </w:r>
      <w:r w:rsidR="00985FC0" w:rsidRPr="00791556">
        <w:rPr>
          <w:rFonts w:ascii="Book Antiqua" w:hAnsi="Book Antiqua" w:cs="Times New Roman"/>
          <w:sz w:val="28"/>
          <w:szCs w:val="28"/>
        </w:rPr>
        <w:t xml:space="preserve"> hogy</w:t>
      </w:r>
      <w:r w:rsidR="00774B1C" w:rsidRPr="00791556">
        <w:rPr>
          <w:rFonts w:ascii="Book Antiqua" w:hAnsi="Book Antiqua" w:cs="Times New Roman"/>
          <w:sz w:val="28"/>
          <w:szCs w:val="28"/>
        </w:rPr>
        <w:t xml:space="preserve"> itt teljes volt a siker.</w:t>
      </w:r>
      <w:r w:rsidR="00985FC0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774B1C" w:rsidRPr="00791556">
        <w:rPr>
          <w:rFonts w:ascii="Book Antiqua" w:hAnsi="Book Antiqua" w:cs="Times New Roman"/>
          <w:sz w:val="28"/>
          <w:szCs w:val="28"/>
        </w:rPr>
        <w:t>M</w:t>
      </w:r>
      <w:r w:rsidR="00985FC0" w:rsidRPr="00791556">
        <w:rPr>
          <w:rFonts w:ascii="Book Antiqua" w:hAnsi="Book Antiqua" w:cs="Times New Roman"/>
          <w:sz w:val="28"/>
          <w:szCs w:val="28"/>
        </w:rPr>
        <w:t xml:space="preserve">egvették </w:t>
      </w:r>
      <w:r w:rsidR="00B817C4" w:rsidRPr="00791556">
        <w:rPr>
          <w:rFonts w:ascii="Book Antiqua" w:hAnsi="Book Antiqua" w:cs="Times New Roman"/>
          <w:sz w:val="28"/>
          <w:szCs w:val="28"/>
        </w:rPr>
        <w:t>a mappában hordozott mintakatalógus ala</w:t>
      </w:r>
      <w:r w:rsidR="00BC131A" w:rsidRPr="00791556">
        <w:rPr>
          <w:rFonts w:ascii="Book Antiqua" w:hAnsi="Book Antiqua" w:cs="Times New Roman"/>
          <w:sz w:val="28"/>
          <w:szCs w:val="28"/>
        </w:rPr>
        <w:t>pján, a bemutatott teljes tájkép</w:t>
      </w:r>
      <w:r w:rsidR="00B817C4" w:rsidRPr="00791556">
        <w:rPr>
          <w:rFonts w:ascii="Book Antiqua" w:hAnsi="Book Antiqua" w:cs="Times New Roman"/>
          <w:sz w:val="28"/>
          <w:szCs w:val="28"/>
        </w:rPr>
        <w:t>sorozat mellé a</w:t>
      </w:r>
      <w:r w:rsidR="00FD1BA1" w:rsidRPr="00791556">
        <w:rPr>
          <w:rFonts w:ascii="Book Antiqua" w:hAnsi="Book Antiqua" w:cs="Times New Roman"/>
          <w:sz w:val="28"/>
          <w:szCs w:val="28"/>
        </w:rPr>
        <w:t xml:space="preserve"> szarvasbőgés variánsait, a</w:t>
      </w:r>
      <w:r w:rsidR="00BC131A" w:rsidRPr="00791556">
        <w:rPr>
          <w:rFonts w:ascii="Book Antiqua" w:hAnsi="Book Antiqua" w:cs="Times New Roman"/>
          <w:sz w:val="28"/>
          <w:szCs w:val="28"/>
        </w:rPr>
        <w:t xml:space="preserve"> két</w:t>
      </w:r>
      <w:r w:rsidR="00B817C4" w:rsidRPr="00791556">
        <w:rPr>
          <w:rFonts w:ascii="Book Antiqua" w:hAnsi="Book Antiqua" w:cs="Times New Roman"/>
          <w:sz w:val="28"/>
          <w:szCs w:val="28"/>
        </w:rPr>
        <w:t xml:space="preserve"> cicás</w:t>
      </w:r>
      <w:r w:rsidR="00BC131A" w:rsidRPr="00791556">
        <w:rPr>
          <w:rFonts w:ascii="Book Antiqua" w:hAnsi="Book Antiqua" w:cs="Times New Roman"/>
          <w:sz w:val="28"/>
          <w:szCs w:val="28"/>
        </w:rPr>
        <w:t>at</w:t>
      </w:r>
      <w:r w:rsidR="00985FC0" w:rsidRPr="00791556">
        <w:rPr>
          <w:rFonts w:ascii="Book Antiqua" w:hAnsi="Book Antiqua" w:cs="Times New Roman"/>
          <w:sz w:val="28"/>
          <w:szCs w:val="28"/>
        </w:rPr>
        <w:t xml:space="preserve"> </w:t>
      </w:r>
      <w:r w:rsidR="00E520F0" w:rsidRPr="00791556">
        <w:rPr>
          <w:rFonts w:ascii="Book Antiqua" w:hAnsi="Book Antiqua" w:cs="Times New Roman"/>
          <w:sz w:val="28"/>
          <w:szCs w:val="28"/>
        </w:rPr>
        <w:t>és a „Szere</w:t>
      </w:r>
      <w:r w:rsidR="00BC131A" w:rsidRPr="00791556">
        <w:rPr>
          <w:rFonts w:ascii="Book Antiqua" w:hAnsi="Book Antiqua" w:cs="Times New Roman"/>
          <w:sz w:val="28"/>
          <w:szCs w:val="28"/>
        </w:rPr>
        <w:t>lem dióhéjban” címet viselő festmény</w:t>
      </w:r>
      <w:r w:rsidR="00E520F0" w:rsidRPr="00791556">
        <w:rPr>
          <w:rFonts w:ascii="Book Antiqua" w:hAnsi="Book Antiqua" w:cs="Times New Roman"/>
          <w:sz w:val="28"/>
          <w:szCs w:val="28"/>
        </w:rPr>
        <w:t xml:space="preserve">t </w:t>
      </w:r>
      <w:r w:rsidR="00985FC0" w:rsidRPr="00791556">
        <w:rPr>
          <w:rFonts w:ascii="Book Antiqua" w:hAnsi="Book Antiqua" w:cs="Times New Roman"/>
          <w:sz w:val="28"/>
          <w:szCs w:val="28"/>
        </w:rPr>
        <w:t>is, s nem kérték, de önmaga ajánlkozott, hogy az agyonretusált, bárkire</w:t>
      </w:r>
      <w:r w:rsidR="00B817C4" w:rsidRPr="00791556">
        <w:rPr>
          <w:rFonts w:ascii="Book Antiqua" w:hAnsi="Book Antiqua" w:cs="Times New Roman"/>
          <w:sz w:val="28"/>
          <w:szCs w:val="28"/>
        </w:rPr>
        <w:t>, tehát senkire sem</w:t>
      </w:r>
      <w:r w:rsidR="00985FC0" w:rsidRPr="00791556">
        <w:rPr>
          <w:rFonts w:ascii="Book Antiqua" w:hAnsi="Book Antiqua" w:cs="Times New Roman"/>
          <w:sz w:val="28"/>
          <w:szCs w:val="28"/>
        </w:rPr>
        <w:t xml:space="preserve"> hasonlító esküvői fényképnagyítá</w:t>
      </w:r>
      <w:r w:rsidR="00774B1C" w:rsidRPr="00791556">
        <w:rPr>
          <w:rFonts w:ascii="Book Antiqua" w:hAnsi="Book Antiqua" w:cs="Times New Roman"/>
          <w:sz w:val="28"/>
          <w:szCs w:val="28"/>
        </w:rPr>
        <w:t>s alapján, méretes</w:t>
      </w:r>
      <w:r w:rsidR="00985FC0" w:rsidRPr="00791556">
        <w:rPr>
          <w:rFonts w:ascii="Book Antiqua" w:hAnsi="Book Antiqua" w:cs="Times New Roman"/>
          <w:sz w:val="28"/>
          <w:szCs w:val="28"/>
        </w:rPr>
        <w:t xml:space="preserve"> olajképet fest a nagyhírű válla</w:t>
      </w:r>
      <w:r w:rsidR="00B817C4" w:rsidRPr="00791556">
        <w:rPr>
          <w:rFonts w:ascii="Book Antiqua" w:hAnsi="Book Antiqua" w:cs="Times New Roman"/>
          <w:sz w:val="28"/>
          <w:szCs w:val="28"/>
        </w:rPr>
        <w:t>l</w:t>
      </w:r>
      <w:r w:rsidR="00985FC0" w:rsidRPr="00791556">
        <w:rPr>
          <w:rFonts w:ascii="Book Antiqua" w:hAnsi="Book Antiqua" w:cs="Times New Roman"/>
          <w:sz w:val="28"/>
          <w:szCs w:val="28"/>
        </w:rPr>
        <w:t>kozónak</w:t>
      </w:r>
      <w:r w:rsidR="006E1F1E" w:rsidRPr="00791556">
        <w:rPr>
          <w:rFonts w:ascii="Book Antiqua" w:hAnsi="Book Antiqua" w:cs="Times New Roman"/>
          <w:sz w:val="28"/>
          <w:szCs w:val="28"/>
        </w:rPr>
        <w:t>, a tervezett családi arcképcsarnoka első darabjaként</w:t>
      </w:r>
      <w:r w:rsidR="00B817C4" w:rsidRPr="00791556">
        <w:rPr>
          <w:rFonts w:ascii="Book Antiqua" w:hAnsi="Book Antiqua" w:cs="Times New Roman"/>
          <w:sz w:val="28"/>
          <w:szCs w:val="28"/>
        </w:rPr>
        <w:t>.</w:t>
      </w:r>
    </w:p>
    <w:bookmarkEnd w:id="0"/>
    <w:p w:rsidR="007D4636" w:rsidRPr="00791556" w:rsidRDefault="007D4636" w:rsidP="003A4133">
      <w:pPr>
        <w:pStyle w:val="Nincstrkz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7D4636" w:rsidRPr="00791556" w:rsidRDefault="007D4636" w:rsidP="007D4636">
      <w:pPr>
        <w:pStyle w:val="Nincstrkz"/>
        <w:ind w:left="4248" w:firstLine="708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AB0C26" w:rsidRPr="00791556" w:rsidRDefault="00AB0C26" w:rsidP="007D4636">
      <w:pPr>
        <w:pStyle w:val="Nincstrkz"/>
        <w:jc w:val="both"/>
        <w:rPr>
          <w:rFonts w:ascii="Book Antiqua" w:hAnsi="Book Antiqua" w:cs="Times New Roman"/>
          <w:sz w:val="40"/>
          <w:szCs w:val="40"/>
        </w:rPr>
      </w:pPr>
    </w:p>
    <w:sectPr w:rsidR="00AB0C26" w:rsidRPr="00791556" w:rsidSect="00DF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C26"/>
    <w:rsid w:val="00021A73"/>
    <w:rsid w:val="00022786"/>
    <w:rsid w:val="00033931"/>
    <w:rsid w:val="000E38B6"/>
    <w:rsid w:val="000F7E6C"/>
    <w:rsid w:val="00125C21"/>
    <w:rsid w:val="00133A68"/>
    <w:rsid w:val="002A3BC3"/>
    <w:rsid w:val="002C798D"/>
    <w:rsid w:val="003A4133"/>
    <w:rsid w:val="003E4B7D"/>
    <w:rsid w:val="004907B0"/>
    <w:rsid w:val="004C76F0"/>
    <w:rsid w:val="005016D9"/>
    <w:rsid w:val="0050195F"/>
    <w:rsid w:val="00526156"/>
    <w:rsid w:val="005A03CB"/>
    <w:rsid w:val="00640393"/>
    <w:rsid w:val="00651CEB"/>
    <w:rsid w:val="00681F9D"/>
    <w:rsid w:val="006C3BF2"/>
    <w:rsid w:val="006D0212"/>
    <w:rsid w:val="006E1F1E"/>
    <w:rsid w:val="00715946"/>
    <w:rsid w:val="00773401"/>
    <w:rsid w:val="00774B1C"/>
    <w:rsid w:val="00791556"/>
    <w:rsid w:val="007D4636"/>
    <w:rsid w:val="00804932"/>
    <w:rsid w:val="00817EA6"/>
    <w:rsid w:val="00902B03"/>
    <w:rsid w:val="00985FC0"/>
    <w:rsid w:val="00AB0C26"/>
    <w:rsid w:val="00B817C4"/>
    <w:rsid w:val="00BC131A"/>
    <w:rsid w:val="00C942E5"/>
    <w:rsid w:val="00CF49A6"/>
    <w:rsid w:val="00D84A6D"/>
    <w:rsid w:val="00D92E94"/>
    <w:rsid w:val="00DD596D"/>
    <w:rsid w:val="00DF1B02"/>
    <w:rsid w:val="00E03BC2"/>
    <w:rsid w:val="00E0691F"/>
    <w:rsid w:val="00E41DF0"/>
    <w:rsid w:val="00E464C3"/>
    <w:rsid w:val="00E520F0"/>
    <w:rsid w:val="00EE78EB"/>
    <w:rsid w:val="00FD1BA1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2EA5-2E3E-4FE6-873F-AB2FB1D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1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Otthon</cp:lastModifiedBy>
  <cp:revision>2</cp:revision>
  <dcterms:created xsi:type="dcterms:W3CDTF">2018-10-25T10:27:00Z</dcterms:created>
  <dcterms:modified xsi:type="dcterms:W3CDTF">2018-10-25T10:27:00Z</dcterms:modified>
</cp:coreProperties>
</file>