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F3" w:rsidRDefault="002155F3" w:rsidP="00BF2DD0">
      <w:pPr>
        <w:spacing w:before="100" w:beforeAutospacing="1" w:after="100" w:afterAutospacing="1" w:line="240" w:lineRule="auto"/>
        <w:ind w:left="708" w:firstLine="708"/>
        <w:outlineLvl w:val="2"/>
        <w:rPr>
          <w:rFonts w:ascii="Book Antiqua" w:eastAsia="Times New Roman" w:hAnsi="Book Antiqua" w:cs="Arial"/>
          <w:bCs/>
          <w:i/>
          <w:sz w:val="36"/>
          <w:szCs w:val="36"/>
          <w:lang w:eastAsia="hu-HU"/>
        </w:rPr>
      </w:pPr>
      <w:r w:rsidRPr="008F2D83">
        <w:rPr>
          <w:rFonts w:ascii="Book Antiqua" w:eastAsia="Times New Roman" w:hAnsi="Book Antiqua" w:cs="Arial"/>
          <w:bCs/>
          <w:i/>
          <w:sz w:val="36"/>
          <w:szCs w:val="36"/>
          <w:lang w:eastAsia="hu-HU"/>
        </w:rPr>
        <w:t>100 éve csak a szavai vannak velünk</w:t>
      </w:r>
    </w:p>
    <w:p w:rsidR="008F2D83" w:rsidRPr="008F2D83" w:rsidRDefault="008F2D83" w:rsidP="00BF2DD0">
      <w:pPr>
        <w:spacing w:before="100" w:beforeAutospacing="1" w:after="100" w:afterAutospacing="1" w:line="240" w:lineRule="auto"/>
        <w:ind w:left="708" w:firstLine="708"/>
        <w:outlineLvl w:val="2"/>
        <w:rPr>
          <w:rFonts w:ascii="Book Antiqua" w:eastAsia="Times New Roman" w:hAnsi="Book Antiqua" w:cs="Arial"/>
          <w:bCs/>
          <w:i/>
          <w:sz w:val="36"/>
          <w:szCs w:val="36"/>
          <w:lang w:eastAsia="hu-HU"/>
        </w:rPr>
      </w:pPr>
      <w:bookmarkStart w:id="0" w:name="_GoBack"/>
      <w:bookmarkEnd w:id="0"/>
    </w:p>
    <w:p w:rsidR="0018567B" w:rsidRPr="0018567B" w:rsidRDefault="0018567B" w:rsidP="00BF2DD0">
      <w:pPr>
        <w:spacing w:before="100" w:beforeAutospacing="1" w:after="100" w:afterAutospacing="1" w:line="240" w:lineRule="auto"/>
        <w:ind w:left="708" w:firstLine="708"/>
        <w:outlineLvl w:val="2"/>
        <w:rPr>
          <w:rFonts w:ascii="Book Antiqua" w:eastAsia="Times New Roman" w:hAnsi="Book Antiqua" w:cs="Arial"/>
          <w:bCs/>
          <w:sz w:val="36"/>
          <w:szCs w:val="36"/>
          <w:lang w:eastAsia="hu-HU"/>
        </w:rPr>
      </w:pPr>
      <w:r w:rsidRPr="0018567B">
        <w:rPr>
          <w:rFonts w:ascii="Book Antiqua" w:eastAsia="Times New Roman" w:hAnsi="Book Antiqua" w:cs="Arial"/>
          <w:bCs/>
          <w:sz w:val="36"/>
          <w:szCs w:val="36"/>
          <w:lang w:eastAsia="hu-HU"/>
        </w:rPr>
        <w:t>Ady Endre </w:t>
      </w:r>
    </w:p>
    <w:p w:rsidR="0018567B" w:rsidRPr="0018567B" w:rsidRDefault="0018567B" w:rsidP="00BF2DD0">
      <w:pPr>
        <w:spacing w:before="100" w:beforeAutospacing="1" w:after="100" w:afterAutospacing="1" w:line="240" w:lineRule="auto"/>
        <w:ind w:left="707"/>
        <w:outlineLvl w:val="2"/>
        <w:rPr>
          <w:rFonts w:ascii="Book Antiqua" w:eastAsia="Times New Roman" w:hAnsi="Book Antiqua" w:cs="Arial"/>
          <w:bCs/>
          <w:i/>
          <w:sz w:val="40"/>
          <w:szCs w:val="40"/>
          <w:lang w:eastAsia="hu-HU"/>
        </w:rPr>
      </w:pPr>
      <w:r w:rsidRPr="0018567B">
        <w:rPr>
          <w:rFonts w:ascii="Book Antiqua" w:eastAsia="Times New Roman" w:hAnsi="Book Antiqua" w:cs="Arial"/>
          <w:bCs/>
          <w:i/>
          <w:sz w:val="40"/>
          <w:szCs w:val="40"/>
          <w:lang w:eastAsia="hu-HU"/>
        </w:rPr>
        <w:t>A ló kérdez</w:t>
      </w:r>
    </w:p>
    <w:p w:rsidR="0018567B" w:rsidRPr="0018567B" w:rsidRDefault="0018567B" w:rsidP="00BF2DD0">
      <w:pPr>
        <w:spacing w:after="165" w:line="240" w:lineRule="auto"/>
        <w:ind w:left="1416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spellStart"/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t>Lovamra</w:t>
      </w:r>
      <w:proofErr w:type="spellEnd"/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patkót senki nem veret,</w:t>
      </w:r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Be szerencse, hogy senki sem szeret:</w:t>
      </w:r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spellStart"/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t>Döcögök</w:t>
      </w:r>
      <w:proofErr w:type="spellEnd"/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lógok követlen </w:t>
      </w:r>
      <w:proofErr w:type="gramStart"/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t>úton</w:t>
      </w:r>
      <w:proofErr w:type="gramEnd"/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hogy merre megyek, nem nagyon tudom.</w:t>
      </w:r>
    </w:p>
    <w:p w:rsidR="0018567B" w:rsidRPr="0018567B" w:rsidRDefault="0018567B" w:rsidP="00BF2DD0">
      <w:pPr>
        <w:spacing w:after="165" w:line="240" w:lineRule="auto"/>
        <w:ind w:left="1416" w:firstLine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S a rossz úton, mert minden </w:t>
      </w:r>
      <w:proofErr w:type="spellStart"/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t>ellovan</w:t>
      </w:r>
      <w:proofErr w:type="spellEnd"/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Felüti néha fejét a lovam</w:t>
      </w:r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És megkérdi, míg szép feje kigyúl:</w:t>
      </w:r>
      <w:r w:rsidRPr="001856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Hát mi lesz ebből, tekintetes úr?</w:t>
      </w:r>
    </w:p>
    <w:p w:rsidR="00014A9B" w:rsidRPr="0018567B" w:rsidRDefault="00014A9B">
      <w:pPr>
        <w:rPr>
          <w:rFonts w:ascii="Book Antiqua" w:hAnsi="Book Antiqua"/>
          <w:szCs w:val="28"/>
        </w:rPr>
      </w:pPr>
    </w:p>
    <w:sectPr w:rsidR="00014A9B" w:rsidRPr="0018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7B"/>
    <w:rsid w:val="00014A9B"/>
    <w:rsid w:val="0018567B"/>
    <w:rsid w:val="002155F3"/>
    <w:rsid w:val="008052FE"/>
    <w:rsid w:val="008F2D83"/>
    <w:rsid w:val="00B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AD82"/>
  <w15:chartTrackingRefBased/>
  <w15:docId w15:val="{B207B9CC-0E2F-429A-BE6B-7C4D0D6C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2019-02-04T09:40:00Z</dcterms:created>
  <dcterms:modified xsi:type="dcterms:W3CDTF">2019-02-04T09:40:00Z</dcterms:modified>
</cp:coreProperties>
</file>