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2F" w:rsidRDefault="00444E2F" w:rsidP="00444E2F">
      <w:pPr>
        <w:spacing w:line="240" w:lineRule="auto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Farkas László</w:t>
      </w:r>
    </w:p>
    <w:p w:rsidR="00444E2F" w:rsidRPr="00444E2F" w:rsidRDefault="00444E2F" w:rsidP="00444E2F">
      <w:pPr>
        <w:spacing w:line="240" w:lineRule="auto"/>
        <w:rPr>
          <w:rFonts w:ascii="Book Antiqua" w:hAnsi="Book Antiqua"/>
          <w:sz w:val="36"/>
          <w:szCs w:val="36"/>
        </w:rPr>
      </w:pPr>
    </w:p>
    <w:p w:rsidR="00014A9B" w:rsidRPr="00444E2F" w:rsidRDefault="00F900B9" w:rsidP="00444E2F">
      <w:pPr>
        <w:spacing w:line="240" w:lineRule="auto"/>
        <w:rPr>
          <w:rFonts w:ascii="Book Antiqua" w:hAnsi="Book Antiqua"/>
          <w:i/>
          <w:sz w:val="40"/>
          <w:szCs w:val="40"/>
        </w:rPr>
      </w:pPr>
      <w:r w:rsidRPr="00444E2F">
        <w:rPr>
          <w:rFonts w:ascii="Book Antiqua" w:hAnsi="Book Antiqua"/>
          <w:i/>
          <w:sz w:val="40"/>
          <w:szCs w:val="40"/>
        </w:rPr>
        <w:t xml:space="preserve">Horváth Péter: </w:t>
      </w:r>
      <w:proofErr w:type="spellStart"/>
      <w:r w:rsidRPr="00444E2F">
        <w:rPr>
          <w:rFonts w:ascii="Book Antiqua" w:hAnsi="Book Antiqua"/>
          <w:i/>
          <w:sz w:val="40"/>
          <w:szCs w:val="40"/>
        </w:rPr>
        <w:t>Getnó</w:t>
      </w:r>
      <w:proofErr w:type="spellEnd"/>
    </w:p>
    <w:p w:rsidR="00F900B9" w:rsidRPr="00444E2F" w:rsidRDefault="00F900B9" w:rsidP="00444E2F">
      <w:pPr>
        <w:spacing w:line="240" w:lineRule="auto"/>
        <w:rPr>
          <w:rFonts w:ascii="Book Antiqua" w:hAnsi="Book Antiqua"/>
          <w:szCs w:val="28"/>
        </w:rPr>
      </w:pPr>
    </w:p>
    <w:p w:rsidR="00072054" w:rsidRPr="00444E2F" w:rsidRDefault="00444E2F" w:rsidP="00444E2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895350</wp:posOffset>
            </wp:positionH>
            <wp:positionV relativeFrom="page">
              <wp:posOffset>2157095</wp:posOffset>
            </wp:positionV>
            <wp:extent cx="1261745" cy="1814397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ölté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56" r="20000"/>
                    <a:stretch/>
                  </pic:blipFill>
                  <pic:spPr bwMode="auto">
                    <a:xfrm>
                      <a:off x="0" y="0"/>
                      <a:ext cx="1261745" cy="181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0B9" w:rsidRPr="00444E2F">
        <w:rPr>
          <w:rFonts w:ascii="Book Antiqua" w:hAnsi="Book Antiqua"/>
          <w:szCs w:val="28"/>
        </w:rPr>
        <w:t xml:space="preserve">Mi az, hogy </w:t>
      </w:r>
      <w:proofErr w:type="spellStart"/>
      <w:r w:rsidR="00F900B9" w:rsidRPr="00444E2F">
        <w:rPr>
          <w:rFonts w:ascii="Book Antiqua" w:hAnsi="Book Antiqua"/>
          <w:i/>
          <w:szCs w:val="28"/>
        </w:rPr>
        <w:t>Getnó</w:t>
      </w:r>
      <w:proofErr w:type="spellEnd"/>
      <w:r w:rsidR="00F900B9" w:rsidRPr="00444E2F">
        <w:rPr>
          <w:rFonts w:ascii="Book Antiqua" w:hAnsi="Book Antiqua"/>
          <w:szCs w:val="28"/>
        </w:rPr>
        <w:t>? Te tudod, de én nem, mert nem voltam rock-specialista, hanem mindenevő. Megnézem hát a borítón, nem is, az interneten. Hát biz</w:t>
      </w:r>
      <w:r w:rsidR="00072054" w:rsidRPr="00444E2F">
        <w:rPr>
          <w:rFonts w:ascii="Book Antiqua" w:hAnsi="Book Antiqua"/>
          <w:szCs w:val="28"/>
        </w:rPr>
        <w:t>ony, az élet nem fenékig tejföl,</w:t>
      </w:r>
      <w:r w:rsidR="00C32F1A" w:rsidRPr="00444E2F">
        <w:rPr>
          <w:rFonts w:ascii="Book Antiqua" w:hAnsi="Book Antiqua"/>
          <w:szCs w:val="28"/>
        </w:rPr>
        <w:t xml:space="preserve"> így</w:t>
      </w:r>
      <w:r w:rsidR="00072054" w:rsidRPr="00444E2F">
        <w:rPr>
          <w:rFonts w:ascii="Book Antiqua" w:hAnsi="Book Antiqua"/>
          <w:szCs w:val="28"/>
        </w:rPr>
        <w:t xml:space="preserve"> a Rolling Stones-szótárban.</w:t>
      </w:r>
    </w:p>
    <w:p w:rsidR="00F900B9" w:rsidRPr="00444E2F" w:rsidRDefault="00F900B9" w:rsidP="00444E2F">
      <w:pPr>
        <w:spacing w:line="240" w:lineRule="auto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 xml:space="preserve"> S az író tovább játszik velünk. Alcímbe írja, hogy </w:t>
      </w:r>
    </w:p>
    <w:p w:rsidR="00C32F1A" w:rsidRPr="00444E2F" w:rsidRDefault="001B451D" w:rsidP="00444E2F">
      <w:pPr>
        <w:spacing w:line="240" w:lineRule="auto"/>
        <w:ind w:firstLine="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>„</w:t>
      </w:r>
      <w:r w:rsidR="00F900B9" w:rsidRPr="00444E2F">
        <w:rPr>
          <w:rFonts w:ascii="Book Antiqua" w:hAnsi="Book Antiqua"/>
          <w:szCs w:val="28"/>
        </w:rPr>
        <w:t>kivezetés a szépirodalomból</w:t>
      </w:r>
      <w:r w:rsidR="001D6D82" w:rsidRPr="00444E2F">
        <w:rPr>
          <w:rFonts w:ascii="Book Antiqua" w:hAnsi="Book Antiqua"/>
          <w:szCs w:val="28"/>
        </w:rPr>
        <w:t>”.</w:t>
      </w:r>
      <w:r w:rsidR="00F900B9" w:rsidRPr="00444E2F">
        <w:rPr>
          <w:rFonts w:ascii="Book Antiqua" w:hAnsi="Book Antiqua"/>
          <w:szCs w:val="28"/>
        </w:rPr>
        <w:t xml:space="preserve"> </w:t>
      </w:r>
      <w:r w:rsidR="00037CB9" w:rsidRPr="00444E2F">
        <w:rPr>
          <w:rFonts w:ascii="Book Antiqua" w:hAnsi="Book Antiqua"/>
          <w:szCs w:val="28"/>
        </w:rPr>
        <w:t xml:space="preserve">- </w:t>
      </w:r>
      <w:r w:rsidR="00072054" w:rsidRPr="00444E2F">
        <w:rPr>
          <w:rFonts w:ascii="Book Antiqua" w:hAnsi="Book Antiqua"/>
          <w:szCs w:val="28"/>
        </w:rPr>
        <w:t>Persze, mert együtt indult Esterházyval, aki kitalálta a „Bevezetés a szépirodalomba” jelszót. Vetélkedtek</w:t>
      </w:r>
      <w:r w:rsidR="001D6D82" w:rsidRPr="00444E2F">
        <w:rPr>
          <w:rFonts w:ascii="Book Antiqua" w:hAnsi="Book Antiqua"/>
          <w:szCs w:val="28"/>
        </w:rPr>
        <w:t xml:space="preserve"> már</w:t>
      </w:r>
      <w:r w:rsidR="00072054" w:rsidRPr="00444E2F">
        <w:rPr>
          <w:rFonts w:ascii="Book Antiqua" w:hAnsi="Book Antiqua"/>
          <w:szCs w:val="28"/>
        </w:rPr>
        <w:t xml:space="preserve"> a hetvenes évek derekán, hol az egyik nyerte a pályázat</w:t>
      </w:r>
      <w:r w:rsidR="003D3A22" w:rsidRPr="00444E2F">
        <w:rPr>
          <w:rFonts w:ascii="Book Antiqua" w:hAnsi="Book Antiqua"/>
          <w:szCs w:val="28"/>
        </w:rPr>
        <w:t>o</w:t>
      </w:r>
      <w:r w:rsidR="00072054" w:rsidRPr="00444E2F">
        <w:rPr>
          <w:rFonts w:ascii="Book Antiqua" w:hAnsi="Book Antiqua"/>
          <w:szCs w:val="28"/>
        </w:rPr>
        <w:t xml:space="preserve">t, hol a másik. </w:t>
      </w:r>
      <w:r w:rsidR="004814A4" w:rsidRPr="00444E2F">
        <w:rPr>
          <w:rFonts w:ascii="Book Antiqua" w:hAnsi="Book Antiqua"/>
          <w:szCs w:val="28"/>
        </w:rPr>
        <w:t>E</w:t>
      </w:r>
      <w:r w:rsidR="00C82077" w:rsidRPr="00444E2F">
        <w:rPr>
          <w:rFonts w:ascii="Book Antiqua" w:hAnsi="Book Antiqua"/>
          <w:szCs w:val="28"/>
        </w:rPr>
        <w:t>P</w:t>
      </w:r>
      <w:r w:rsidR="004814A4" w:rsidRPr="00444E2F">
        <w:rPr>
          <w:rFonts w:ascii="Book Antiqua" w:hAnsi="Book Antiqua"/>
          <w:szCs w:val="28"/>
        </w:rPr>
        <w:t xml:space="preserve"> megírta</w:t>
      </w:r>
      <w:r w:rsidR="00C82077" w:rsidRPr="00444E2F">
        <w:rPr>
          <w:rFonts w:ascii="Book Antiqua" w:hAnsi="Book Antiqua"/>
          <w:szCs w:val="28"/>
        </w:rPr>
        <w:t xml:space="preserve"> elbeszéléseit, H</w:t>
      </w:r>
      <w:r w:rsidR="00527A45" w:rsidRPr="00444E2F">
        <w:rPr>
          <w:rFonts w:ascii="Book Antiqua" w:hAnsi="Book Antiqua"/>
          <w:szCs w:val="28"/>
        </w:rPr>
        <w:t>P</w:t>
      </w:r>
      <w:r w:rsidR="00C82077" w:rsidRPr="00444E2F">
        <w:rPr>
          <w:rFonts w:ascii="Book Antiqua" w:hAnsi="Book Antiqua"/>
          <w:szCs w:val="28"/>
        </w:rPr>
        <w:t xml:space="preserve"> </w:t>
      </w:r>
      <w:r w:rsidR="00527A45" w:rsidRPr="00444E2F">
        <w:rPr>
          <w:rFonts w:ascii="Book Antiqua" w:hAnsi="Book Antiqua"/>
          <w:szCs w:val="28"/>
        </w:rPr>
        <w:t xml:space="preserve">a </w:t>
      </w:r>
      <w:r w:rsidR="00C82077" w:rsidRPr="00444E2F">
        <w:rPr>
          <w:rFonts w:ascii="Book Antiqua" w:hAnsi="Book Antiqua"/>
          <w:szCs w:val="28"/>
        </w:rPr>
        <w:t xml:space="preserve">hangjátékait. EP a </w:t>
      </w:r>
      <w:r w:rsidR="00C82077" w:rsidRPr="0033206B">
        <w:rPr>
          <w:rFonts w:ascii="Book Antiqua" w:hAnsi="Book Antiqua"/>
          <w:i/>
          <w:szCs w:val="28"/>
        </w:rPr>
        <w:t>Termelési regény</w:t>
      </w:r>
      <w:r w:rsidR="00C82077" w:rsidRPr="00444E2F">
        <w:rPr>
          <w:rFonts w:ascii="Book Antiqua" w:hAnsi="Book Antiqua"/>
          <w:szCs w:val="28"/>
        </w:rPr>
        <w:t xml:space="preserve"> </w:t>
      </w:r>
      <w:r w:rsidR="00C82077" w:rsidRPr="0033206B">
        <w:rPr>
          <w:rFonts w:ascii="Book Antiqua" w:hAnsi="Book Antiqua"/>
          <w:i/>
          <w:szCs w:val="28"/>
        </w:rPr>
        <w:t>(</w:t>
      </w:r>
      <w:proofErr w:type="spellStart"/>
      <w:r w:rsidR="0033206B">
        <w:rPr>
          <w:rFonts w:ascii="Book Antiqua" w:hAnsi="Book Antiqua"/>
          <w:szCs w:val="28"/>
        </w:rPr>
        <w:t>kissregény</w:t>
      </w:r>
      <w:proofErr w:type="spellEnd"/>
      <w:proofErr w:type="gramStart"/>
      <w:r w:rsidR="0033206B">
        <w:rPr>
          <w:rFonts w:ascii="Book Antiqua" w:hAnsi="Book Antiqua"/>
          <w:szCs w:val="28"/>
        </w:rPr>
        <w:t>)</w:t>
      </w:r>
      <w:r w:rsidR="00C82077" w:rsidRPr="00444E2F">
        <w:rPr>
          <w:rFonts w:ascii="Book Antiqua" w:hAnsi="Book Antiqua"/>
          <w:szCs w:val="28"/>
        </w:rPr>
        <w:t>t</w:t>
      </w:r>
      <w:proofErr w:type="gramEnd"/>
      <w:r w:rsidR="00C82077" w:rsidRPr="00444E2F">
        <w:rPr>
          <w:rFonts w:ascii="Book Antiqua" w:hAnsi="Book Antiqua"/>
          <w:szCs w:val="28"/>
        </w:rPr>
        <w:t xml:space="preserve">, </w:t>
      </w:r>
      <w:r w:rsidR="00C82077" w:rsidRPr="0033206B">
        <w:rPr>
          <w:rFonts w:ascii="Book Antiqua" w:hAnsi="Book Antiqua"/>
          <w:i/>
          <w:szCs w:val="28"/>
        </w:rPr>
        <w:t>A szív segédigéi</w:t>
      </w:r>
      <w:r w:rsidR="00C82077" w:rsidRPr="00444E2F">
        <w:rPr>
          <w:rFonts w:ascii="Book Antiqua" w:hAnsi="Book Antiqua"/>
          <w:szCs w:val="28"/>
        </w:rPr>
        <w:t xml:space="preserve">t, s emelkedett a </w:t>
      </w:r>
      <w:proofErr w:type="spellStart"/>
      <w:r w:rsidR="00C82077" w:rsidRPr="0033206B">
        <w:rPr>
          <w:rFonts w:ascii="Book Antiqua" w:hAnsi="Book Antiqua"/>
          <w:i/>
          <w:szCs w:val="28"/>
        </w:rPr>
        <w:t>Harmonia</w:t>
      </w:r>
      <w:proofErr w:type="spellEnd"/>
      <w:r w:rsidR="00C82077" w:rsidRPr="0033206B">
        <w:rPr>
          <w:rFonts w:ascii="Book Antiqua" w:hAnsi="Book Antiqua"/>
          <w:i/>
          <w:szCs w:val="28"/>
        </w:rPr>
        <w:t xml:space="preserve"> </w:t>
      </w:r>
      <w:proofErr w:type="spellStart"/>
      <w:r w:rsidR="00C82077" w:rsidRPr="0033206B">
        <w:rPr>
          <w:rFonts w:ascii="Book Antiqua" w:hAnsi="Book Antiqua"/>
          <w:i/>
          <w:szCs w:val="28"/>
        </w:rPr>
        <w:t>caelestis</w:t>
      </w:r>
      <w:r w:rsidR="00C82077" w:rsidRPr="00444E2F">
        <w:rPr>
          <w:rFonts w:ascii="Book Antiqua" w:hAnsi="Book Antiqua"/>
          <w:szCs w:val="28"/>
        </w:rPr>
        <w:t>ig</w:t>
      </w:r>
      <w:proofErr w:type="spellEnd"/>
      <w:r w:rsidR="00C82077" w:rsidRPr="00444E2F">
        <w:rPr>
          <w:rFonts w:ascii="Book Antiqua" w:hAnsi="Book Antiqua"/>
          <w:szCs w:val="28"/>
        </w:rPr>
        <w:t xml:space="preserve">, majd tovább. HP a </w:t>
      </w:r>
      <w:r w:rsidR="00C82077" w:rsidRPr="0033206B">
        <w:rPr>
          <w:rFonts w:ascii="Book Antiqua" w:hAnsi="Book Antiqua"/>
          <w:i/>
          <w:szCs w:val="28"/>
        </w:rPr>
        <w:t xml:space="preserve">Szerelem első </w:t>
      </w:r>
      <w:proofErr w:type="spellStart"/>
      <w:r w:rsidR="00C82077" w:rsidRPr="0033206B">
        <w:rPr>
          <w:rFonts w:ascii="Book Antiqua" w:hAnsi="Book Antiqua"/>
          <w:i/>
          <w:szCs w:val="28"/>
        </w:rPr>
        <w:t>vérig</w:t>
      </w:r>
      <w:r w:rsidR="00C82077" w:rsidRPr="00444E2F">
        <w:rPr>
          <w:rFonts w:ascii="Book Antiqua" w:hAnsi="Book Antiqua"/>
          <w:szCs w:val="28"/>
        </w:rPr>
        <w:t>et</w:t>
      </w:r>
      <w:proofErr w:type="spellEnd"/>
      <w:r w:rsidR="00C82077" w:rsidRPr="00444E2F">
        <w:rPr>
          <w:rFonts w:ascii="Book Antiqua" w:hAnsi="Book Antiqua"/>
          <w:szCs w:val="28"/>
        </w:rPr>
        <w:t xml:space="preserve">, </w:t>
      </w:r>
      <w:r w:rsidR="00C32F1A" w:rsidRPr="00444E2F">
        <w:rPr>
          <w:rFonts w:ascii="Book Antiqua" w:hAnsi="Book Antiqua"/>
          <w:szCs w:val="28"/>
        </w:rPr>
        <w:t>musicaljeit:</w:t>
      </w:r>
      <w:r w:rsidR="00C82077" w:rsidRPr="00444E2F">
        <w:rPr>
          <w:rFonts w:ascii="Book Antiqua" w:hAnsi="Book Antiqua"/>
          <w:szCs w:val="28"/>
        </w:rPr>
        <w:t xml:space="preserve"> a </w:t>
      </w:r>
      <w:r w:rsidR="00C82077" w:rsidRPr="0033206B">
        <w:rPr>
          <w:rFonts w:ascii="Book Antiqua" w:hAnsi="Book Antiqua"/>
          <w:i/>
          <w:szCs w:val="28"/>
        </w:rPr>
        <w:t>Padlás</w:t>
      </w:r>
      <w:r w:rsidR="00C82077" w:rsidRPr="00444E2F">
        <w:rPr>
          <w:rFonts w:ascii="Book Antiqua" w:hAnsi="Book Antiqua"/>
          <w:szCs w:val="28"/>
        </w:rPr>
        <w:t>t,</w:t>
      </w:r>
      <w:r w:rsidR="00C32F1A" w:rsidRPr="00444E2F">
        <w:rPr>
          <w:rFonts w:ascii="Book Antiqua" w:hAnsi="Book Antiqua"/>
          <w:szCs w:val="28"/>
        </w:rPr>
        <w:t xml:space="preserve"> a </w:t>
      </w:r>
      <w:r w:rsidR="00C32F1A" w:rsidRPr="0033206B">
        <w:rPr>
          <w:rFonts w:ascii="Book Antiqua" w:hAnsi="Book Antiqua"/>
          <w:i/>
          <w:szCs w:val="28"/>
        </w:rPr>
        <w:t xml:space="preserve">Valahol </w:t>
      </w:r>
      <w:proofErr w:type="spellStart"/>
      <w:r w:rsidR="00C32F1A" w:rsidRPr="0033206B">
        <w:rPr>
          <w:rFonts w:ascii="Book Antiqua" w:hAnsi="Book Antiqua"/>
          <w:i/>
          <w:szCs w:val="28"/>
        </w:rPr>
        <w:t>Európában</w:t>
      </w:r>
      <w:r w:rsidR="00C32F1A" w:rsidRPr="00444E2F">
        <w:rPr>
          <w:rFonts w:ascii="Book Antiqua" w:hAnsi="Book Antiqua"/>
          <w:szCs w:val="28"/>
        </w:rPr>
        <w:t>t</w:t>
      </w:r>
      <w:proofErr w:type="spellEnd"/>
      <w:r w:rsidR="00C32F1A" w:rsidRPr="00444E2F">
        <w:rPr>
          <w:rFonts w:ascii="Book Antiqua" w:hAnsi="Book Antiqua"/>
          <w:szCs w:val="28"/>
        </w:rPr>
        <w:t xml:space="preserve">, s emelkedett a </w:t>
      </w:r>
      <w:r w:rsidR="00C32F1A" w:rsidRPr="0033206B">
        <w:rPr>
          <w:rFonts w:ascii="Book Antiqua" w:hAnsi="Book Antiqua"/>
          <w:i/>
          <w:szCs w:val="28"/>
        </w:rPr>
        <w:t xml:space="preserve">Színház a </w:t>
      </w:r>
      <w:proofErr w:type="spellStart"/>
      <w:r w:rsidR="00C32F1A" w:rsidRPr="0033206B">
        <w:rPr>
          <w:rFonts w:ascii="Book Antiqua" w:hAnsi="Book Antiqua"/>
          <w:i/>
          <w:szCs w:val="28"/>
        </w:rPr>
        <w:t>magasban</w:t>
      </w:r>
      <w:r w:rsidR="00C32F1A" w:rsidRPr="00444E2F">
        <w:rPr>
          <w:rFonts w:ascii="Book Antiqua" w:hAnsi="Book Antiqua"/>
          <w:szCs w:val="28"/>
        </w:rPr>
        <w:t>ig</w:t>
      </w:r>
      <w:proofErr w:type="spellEnd"/>
      <w:r w:rsidR="00C32F1A" w:rsidRPr="00444E2F">
        <w:rPr>
          <w:rFonts w:ascii="Book Antiqua" w:hAnsi="Book Antiqua"/>
          <w:szCs w:val="28"/>
        </w:rPr>
        <w:t>, majd tovább. Műfajkeresőben a remek történelmi regényekig: Bogárvérrel, A képíró</w:t>
      </w:r>
      <w:r w:rsidR="0044252B" w:rsidRPr="00444E2F">
        <w:rPr>
          <w:rFonts w:ascii="Book Antiqua" w:hAnsi="Book Antiqua"/>
          <w:szCs w:val="28"/>
        </w:rPr>
        <w:t xml:space="preserve">, </w:t>
      </w:r>
      <w:r w:rsidR="008B3213" w:rsidRPr="00444E2F">
        <w:rPr>
          <w:rFonts w:ascii="Book Antiqua" w:hAnsi="Book Antiqua"/>
          <w:szCs w:val="28"/>
        </w:rPr>
        <w:t>és</w:t>
      </w:r>
      <w:r w:rsidR="003D3A22" w:rsidRPr="00444E2F">
        <w:rPr>
          <w:rFonts w:ascii="Book Antiqua" w:hAnsi="Book Antiqua"/>
          <w:szCs w:val="28"/>
        </w:rPr>
        <w:t xml:space="preserve"> </w:t>
      </w:r>
      <w:r w:rsidR="0044252B" w:rsidRPr="00444E2F">
        <w:rPr>
          <w:rFonts w:ascii="Book Antiqua" w:hAnsi="Book Antiqua"/>
          <w:szCs w:val="28"/>
        </w:rPr>
        <w:t xml:space="preserve">a rögeszmés fiú, </w:t>
      </w:r>
      <w:proofErr w:type="spellStart"/>
      <w:r w:rsidR="0044252B" w:rsidRPr="0033206B">
        <w:rPr>
          <w:rFonts w:ascii="Book Antiqua" w:hAnsi="Book Antiqua"/>
          <w:i/>
          <w:szCs w:val="28"/>
        </w:rPr>
        <w:t>Dzsorden</w:t>
      </w:r>
      <w:proofErr w:type="spellEnd"/>
      <w:r w:rsidR="0044252B" w:rsidRPr="00444E2F">
        <w:rPr>
          <w:rFonts w:ascii="Book Antiqua" w:hAnsi="Book Antiqua"/>
          <w:szCs w:val="28"/>
        </w:rPr>
        <w:t xml:space="preserve"> sorsáig</w:t>
      </w:r>
      <w:r w:rsidR="00A06020" w:rsidRPr="00444E2F">
        <w:rPr>
          <w:rFonts w:ascii="Book Antiqua" w:hAnsi="Book Antiqua"/>
          <w:szCs w:val="28"/>
        </w:rPr>
        <w:t>…</w:t>
      </w:r>
    </w:p>
    <w:p w:rsidR="0044252B" w:rsidRPr="00444E2F" w:rsidRDefault="00C32F1A" w:rsidP="00444E2F">
      <w:pPr>
        <w:spacing w:line="240" w:lineRule="auto"/>
        <w:ind w:firstLine="90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 xml:space="preserve">S most rábukkant erre a kezéhez illő műfajra, </w:t>
      </w:r>
      <w:r w:rsidR="00AD14E4" w:rsidRPr="00444E2F">
        <w:rPr>
          <w:rFonts w:ascii="Book Antiqua" w:hAnsi="Book Antiqua"/>
          <w:szCs w:val="28"/>
        </w:rPr>
        <w:t>hogy „kivezetés a szépirodalomból”. Fikcióból a nemfikcióba. Nem lesz</w:t>
      </w:r>
      <w:r w:rsidR="003D3A22" w:rsidRPr="00444E2F">
        <w:rPr>
          <w:rFonts w:ascii="Book Antiqua" w:hAnsi="Book Antiqua"/>
          <w:szCs w:val="28"/>
        </w:rPr>
        <w:t xml:space="preserve"> ez</w:t>
      </w:r>
      <w:r w:rsidR="00AD14E4" w:rsidRPr="00444E2F">
        <w:rPr>
          <w:rFonts w:ascii="Book Antiqua" w:hAnsi="Book Antiqua"/>
          <w:szCs w:val="28"/>
        </w:rPr>
        <w:t xml:space="preserve"> egyéjszakás szerelem, mert éppen itt az Új Írásban olvashatjuk a műfaj újabb </w:t>
      </w:r>
      <w:r w:rsidR="003D3A22" w:rsidRPr="00444E2F">
        <w:rPr>
          <w:rFonts w:ascii="Book Antiqua" w:hAnsi="Book Antiqua"/>
          <w:szCs w:val="28"/>
        </w:rPr>
        <w:t>teremtménye</w:t>
      </w:r>
      <w:r w:rsidR="005373EA" w:rsidRPr="00444E2F">
        <w:rPr>
          <w:rFonts w:ascii="Book Antiqua" w:hAnsi="Book Antiqua"/>
          <w:szCs w:val="28"/>
        </w:rPr>
        <w:t>it</w:t>
      </w:r>
      <w:r w:rsidR="00AD14E4" w:rsidRPr="00444E2F">
        <w:rPr>
          <w:rFonts w:ascii="Book Antiqua" w:hAnsi="Book Antiqua"/>
          <w:szCs w:val="28"/>
        </w:rPr>
        <w:t xml:space="preserve">: </w:t>
      </w:r>
      <w:r w:rsidR="000A0C28" w:rsidRPr="00444E2F">
        <w:rPr>
          <w:rFonts w:ascii="Book Antiqua" w:hAnsi="Book Antiqua"/>
          <w:szCs w:val="28"/>
        </w:rPr>
        <w:t xml:space="preserve">életrajzokat, </w:t>
      </w:r>
      <w:r w:rsidR="0044252B" w:rsidRPr="00444E2F">
        <w:rPr>
          <w:rFonts w:ascii="Book Antiqua" w:hAnsi="Book Antiqua"/>
          <w:szCs w:val="28"/>
        </w:rPr>
        <w:t xml:space="preserve">sorsregényeket, </w:t>
      </w:r>
      <w:r w:rsidR="000A0C28" w:rsidRPr="00444E2F">
        <w:rPr>
          <w:rFonts w:ascii="Book Antiqua" w:hAnsi="Book Antiqua"/>
          <w:szCs w:val="28"/>
        </w:rPr>
        <w:t xml:space="preserve">irodalommá emelve. </w:t>
      </w:r>
    </w:p>
    <w:p w:rsidR="00527A45" w:rsidRPr="00444E2F" w:rsidRDefault="005167B7" w:rsidP="00444E2F">
      <w:pPr>
        <w:spacing w:line="240" w:lineRule="auto"/>
        <w:ind w:firstLine="108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 xml:space="preserve">A </w:t>
      </w:r>
      <w:proofErr w:type="spellStart"/>
      <w:r w:rsidRPr="00BA7D59">
        <w:rPr>
          <w:rFonts w:ascii="Book Antiqua" w:hAnsi="Book Antiqua"/>
          <w:i/>
          <w:szCs w:val="28"/>
        </w:rPr>
        <w:t>Getnó</w:t>
      </w:r>
      <w:proofErr w:type="spellEnd"/>
      <w:r w:rsidRPr="00444E2F">
        <w:rPr>
          <w:rFonts w:ascii="Book Antiqua" w:hAnsi="Book Antiqua"/>
          <w:szCs w:val="28"/>
        </w:rPr>
        <w:t>-regény úgy született, hogy mesélőnek jelentkezett</w:t>
      </w:r>
      <w:r w:rsidR="0044252B" w:rsidRPr="00444E2F">
        <w:rPr>
          <w:rFonts w:ascii="Book Antiqua" w:hAnsi="Book Antiqua"/>
          <w:szCs w:val="28"/>
        </w:rPr>
        <w:t xml:space="preserve"> </w:t>
      </w:r>
      <w:r w:rsidRPr="00444E2F">
        <w:rPr>
          <w:rFonts w:ascii="Book Antiqua" w:hAnsi="Book Antiqua"/>
          <w:szCs w:val="28"/>
        </w:rPr>
        <w:t>a régi</w:t>
      </w:r>
      <w:r w:rsidR="005373EA" w:rsidRPr="00444E2F">
        <w:rPr>
          <w:rFonts w:ascii="Book Antiqua" w:hAnsi="Book Antiqua"/>
          <w:szCs w:val="28"/>
        </w:rPr>
        <w:t xml:space="preserve"> diák</w:t>
      </w:r>
      <w:r w:rsidRPr="00444E2F">
        <w:rPr>
          <w:rFonts w:ascii="Book Antiqua" w:hAnsi="Book Antiqua"/>
          <w:szCs w:val="28"/>
        </w:rPr>
        <w:t>társ</w:t>
      </w:r>
      <w:r w:rsidR="005373EA" w:rsidRPr="00444E2F">
        <w:rPr>
          <w:rFonts w:ascii="Book Antiqua" w:hAnsi="Book Antiqua"/>
          <w:szCs w:val="28"/>
        </w:rPr>
        <w:t xml:space="preserve"> a </w:t>
      </w:r>
      <w:r w:rsidR="0044252B" w:rsidRPr="00444E2F">
        <w:rPr>
          <w:rFonts w:ascii="Book Antiqua" w:hAnsi="Book Antiqua"/>
          <w:szCs w:val="28"/>
        </w:rPr>
        <w:t>kollégium</w:t>
      </w:r>
      <w:r w:rsidRPr="00444E2F">
        <w:rPr>
          <w:rFonts w:ascii="Book Antiqua" w:hAnsi="Book Antiqua"/>
          <w:szCs w:val="28"/>
        </w:rPr>
        <w:t xml:space="preserve">i </w:t>
      </w:r>
      <w:r w:rsidR="0044252B" w:rsidRPr="00444E2F">
        <w:rPr>
          <w:rFonts w:ascii="Book Antiqua" w:hAnsi="Book Antiqua"/>
          <w:szCs w:val="28"/>
        </w:rPr>
        <w:t>rockzenekarból</w:t>
      </w:r>
      <w:r w:rsidR="001725A3" w:rsidRPr="00444E2F">
        <w:rPr>
          <w:rFonts w:ascii="Book Antiqua" w:hAnsi="Book Antiqua"/>
          <w:szCs w:val="28"/>
        </w:rPr>
        <w:t xml:space="preserve">. </w:t>
      </w:r>
      <w:proofErr w:type="spellStart"/>
      <w:r w:rsidR="001725A3" w:rsidRPr="00444E2F">
        <w:rPr>
          <w:rFonts w:ascii="Book Antiqua" w:hAnsi="Book Antiqua"/>
          <w:szCs w:val="28"/>
        </w:rPr>
        <w:t>Kutassi</w:t>
      </w:r>
      <w:proofErr w:type="spellEnd"/>
      <w:r w:rsidR="00BD726A" w:rsidRPr="00444E2F">
        <w:rPr>
          <w:rFonts w:ascii="Book Antiqua" w:hAnsi="Book Antiqua"/>
          <w:szCs w:val="28"/>
        </w:rPr>
        <w:t xml:space="preserve"> Jóska, a parasztgyerek. A</w:t>
      </w:r>
      <w:r w:rsidR="0044252B" w:rsidRPr="00444E2F">
        <w:rPr>
          <w:rFonts w:ascii="Book Antiqua" w:hAnsi="Book Antiqua"/>
          <w:szCs w:val="28"/>
        </w:rPr>
        <w:t>z író</w:t>
      </w:r>
      <w:r w:rsidR="00BD726A" w:rsidRPr="00444E2F">
        <w:rPr>
          <w:rFonts w:ascii="Book Antiqua" w:hAnsi="Book Antiqua"/>
          <w:szCs w:val="28"/>
        </w:rPr>
        <w:t xml:space="preserve"> az ő történetéhez hozzákomponálta a saját, értelmiségi életét.</w:t>
      </w:r>
      <w:r w:rsidR="00AA340F" w:rsidRPr="00444E2F">
        <w:rPr>
          <w:rFonts w:ascii="Book Antiqua" w:hAnsi="Book Antiqua"/>
          <w:szCs w:val="28"/>
        </w:rPr>
        <w:t xml:space="preserve"> Kettejük életútját olvashatjuk</w:t>
      </w:r>
      <w:r w:rsidR="00C82B41" w:rsidRPr="00444E2F">
        <w:rPr>
          <w:rFonts w:ascii="Book Antiqua" w:hAnsi="Book Antiqua"/>
          <w:szCs w:val="28"/>
        </w:rPr>
        <w:t xml:space="preserve"> összefonva</w:t>
      </w:r>
      <w:r w:rsidR="008B3213" w:rsidRPr="00444E2F">
        <w:rPr>
          <w:rFonts w:ascii="Book Antiqua" w:hAnsi="Book Antiqua"/>
          <w:szCs w:val="28"/>
        </w:rPr>
        <w:t xml:space="preserve">, hol </w:t>
      </w:r>
      <w:r w:rsidR="00C82B41" w:rsidRPr="00444E2F">
        <w:rPr>
          <w:rFonts w:ascii="Book Antiqua" w:hAnsi="Book Antiqua"/>
          <w:szCs w:val="28"/>
        </w:rPr>
        <w:t xml:space="preserve">az </w:t>
      </w:r>
      <w:r w:rsidR="008B3213" w:rsidRPr="00444E2F">
        <w:rPr>
          <w:rFonts w:ascii="Book Antiqua" w:hAnsi="Book Antiqua"/>
          <w:szCs w:val="28"/>
        </w:rPr>
        <w:t>egyikét, hol a másikét.</w:t>
      </w:r>
      <w:r w:rsidR="002F19AD" w:rsidRPr="00444E2F">
        <w:rPr>
          <w:rFonts w:ascii="Book Antiqua" w:hAnsi="Book Antiqua"/>
          <w:szCs w:val="28"/>
        </w:rPr>
        <w:t xml:space="preserve"> Horvát</w:t>
      </w:r>
      <w:r w:rsidR="00C3722A" w:rsidRPr="00444E2F">
        <w:rPr>
          <w:rFonts w:ascii="Book Antiqua" w:hAnsi="Book Antiqua"/>
          <w:szCs w:val="28"/>
        </w:rPr>
        <w:t>h</w:t>
      </w:r>
      <w:r w:rsidR="002F19AD" w:rsidRPr="00444E2F">
        <w:rPr>
          <w:rFonts w:ascii="Book Antiqua" w:hAnsi="Book Antiqua"/>
          <w:szCs w:val="28"/>
        </w:rPr>
        <w:t xml:space="preserve"> Péter</w:t>
      </w:r>
      <w:r w:rsidR="00C82B41" w:rsidRPr="00444E2F">
        <w:rPr>
          <w:rFonts w:ascii="Book Antiqua" w:hAnsi="Book Antiqua"/>
          <w:szCs w:val="28"/>
        </w:rPr>
        <w:t xml:space="preserve"> nem erőlteti az egyezéseket, hasonlóságokat,</w:t>
      </w:r>
      <w:r w:rsidR="002F19AD" w:rsidRPr="00444E2F">
        <w:rPr>
          <w:rFonts w:ascii="Book Antiqua" w:hAnsi="Book Antiqua"/>
          <w:szCs w:val="28"/>
        </w:rPr>
        <w:t xml:space="preserve"> finoman, alig észrevehetően illeszti egymás mellé az epizódokat, néha az </w:t>
      </w:r>
      <w:proofErr w:type="spellStart"/>
      <w:r w:rsidR="002F19AD" w:rsidRPr="00444E2F">
        <w:rPr>
          <w:rFonts w:ascii="Book Antiqua" w:hAnsi="Book Antiqua"/>
          <w:i/>
          <w:szCs w:val="28"/>
        </w:rPr>
        <w:t>errőljuteszembe</w:t>
      </w:r>
      <w:proofErr w:type="spellEnd"/>
      <w:r w:rsidR="005373EA" w:rsidRPr="00444E2F">
        <w:rPr>
          <w:rFonts w:ascii="Book Antiqua" w:hAnsi="Book Antiqua"/>
          <w:szCs w:val="28"/>
        </w:rPr>
        <w:t xml:space="preserve"> módján.</w:t>
      </w:r>
      <w:r w:rsidR="002F19AD" w:rsidRPr="00444E2F">
        <w:rPr>
          <w:rFonts w:ascii="Book Antiqua" w:hAnsi="Book Antiqua"/>
          <w:szCs w:val="28"/>
        </w:rPr>
        <w:t xml:space="preserve"> </w:t>
      </w:r>
      <w:r w:rsidR="00C82B41" w:rsidRPr="00444E2F">
        <w:rPr>
          <w:rFonts w:ascii="Book Antiqua" w:hAnsi="Book Antiqua"/>
          <w:szCs w:val="28"/>
        </w:rPr>
        <w:t>Így a történet két színpadon megy egyszerre, a jelenetek váltakozva. – A szerkesztő, kéziratban olvasva, azt tanácsolta, jelezni kellene a vált</w:t>
      </w:r>
      <w:r w:rsidR="00C3722A" w:rsidRPr="00444E2F">
        <w:rPr>
          <w:rFonts w:ascii="Book Antiqua" w:hAnsi="Book Antiqua"/>
          <w:szCs w:val="28"/>
        </w:rPr>
        <w:t>ásokat</w:t>
      </w:r>
      <w:r w:rsidR="005373EA" w:rsidRPr="00444E2F">
        <w:rPr>
          <w:rFonts w:ascii="Book Antiqua" w:hAnsi="Book Antiqua"/>
          <w:szCs w:val="28"/>
        </w:rPr>
        <w:t>.</w:t>
      </w:r>
      <w:r w:rsidR="00C82B41" w:rsidRPr="00444E2F">
        <w:rPr>
          <w:rFonts w:ascii="Book Antiqua" w:hAnsi="Book Antiqua"/>
          <w:szCs w:val="28"/>
        </w:rPr>
        <w:t xml:space="preserve"> Például az egyik kurzívul beszéljen, a másik antikvául. </w:t>
      </w:r>
      <w:r w:rsidR="00C3722A" w:rsidRPr="00444E2F">
        <w:rPr>
          <w:rFonts w:ascii="Book Antiqua" w:hAnsi="Book Antiqua"/>
          <w:szCs w:val="28"/>
        </w:rPr>
        <w:t xml:space="preserve">A szerző </w:t>
      </w:r>
      <w:proofErr w:type="spellStart"/>
      <w:r w:rsidR="00C3722A" w:rsidRPr="00444E2F">
        <w:rPr>
          <w:rFonts w:ascii="Book Antiqua" w:hAnsi="Book Antiqua"/>
          <w:szCs w:val="28"/>
        </w:rPr>
        <w:t>elszörnyedt</w:t>
      </w:r>
      <w:proofErr w:type="spellEnd"/>
      <w:r w:rsidR="00C3722A" w:rsidRPr="00444E2F">
        <w:rPr>
          <w:rFonts w:ascii="Book Antiqua" w:hAnsi="Book Antiqua"/>
          <w:szCs w:val="28"/>
        </w:rPr>
        <w:t>, és dramaturg diplomát is birtokolva megtalálta a jó megoldást: Jóska megszólalásaiba bele</w:t>
      </w:r>
      <w:r w:rsidR="00527A45" w:rsidRPr="00444E2F">
        <w:rPr>
          <w:rFonts w:ascii="Book Antiqua" w:hAnsi="Book Antiqua"/>
          <w:szCs w:val="28"/>
        </w:rPr>
        <w:t xml:space="preserve"> </w:t>
      </w:r>
      <w:r w:rsidR="00C3722A" w:rsidRPr="00444E2F">
        <w:rPr>
          <w:rFonts w:ascii="Book Antiqua" w:hAnsi="Book Antiqua"/>
          <w:szCs w:val="28"/>
        </w:rPr>
        <w:t xml:space="preserve">szőtte a természetes beszédszólításokat: „Ha </w:t>
      </w:r>
      <w:proofErr w:type="spellStart"/>
      <w:r w:rsidR="00C3722A" w:rsidRPr="00444E2F">
        <w:rPr>
          <w:rFonts w:ascii="Book Antiqua" w:hAnsi="Book Antiqua"/>
          <w:szCs w:val="28"/>
        </w:rPr>
        <w:t>láttad</w:t>
      </w:r>
      <w:proofErr w:type="spellEnd"/>
      <w:r w:rsidR="00C3722A" w:rsidRPr="00444E2F">
        <w:rPr>
          <w:rFonts w:ascii="Book Antiqua" w:hAnsi="Book Antiqua"/>
          <w:szCs w:val="28"/>
        </w:rPr>
        <w:t xml:space="preserve"> volna, Petikém!”</w:t>
      </w:r>
      <w:r w:rsidR="00527A45" w:rsidRPr="00444E2F">
        <w:rPr>
          <w:rFonts w:ascii="Book Antiqua" w:hAnsi="Book Antiqua"/>
          <w:szCs w:val="28"/>
        </w:rPr>
        <w:t xml:space="preserve"> „Tudod, Petikém,”</w:t>
      </w:r>
      <w:r w:rsidR="00AC4619" w:rsidRPr="00444E2F">
        <w:rPr>
          <w:rFonts w:ascii="Book Antiqua" w:hAnsi="Book Antiqua"/>
          <w:szCs w:val="28"/>
        </w:rPr>
        <w:t xml:space="preserve">, </w:t>
      </w:r>
      <w:r w:rsidR="00C3722A" w:rsidRPr="00444E2F">
        <w:rPr>
          <w:rFonts w:ascii="Book Antiqua" w:hAnsi="Book Antiqua"/>
          <w:szCs w:val="28"/>
        </w:rPr>
        <w:t xml:space="preserve">s hasonlókat. </w:t>
      </w:r>
      <w:r w:rsidR="00AC4619" w:rsidRPr="00444E2F">
        <w:rPr>
          <w:rFonts w:ascii="Book Antiqua" w:hAnsi="Book Antiqua"/>
          <w:szCs w:val="28"/>
        </w:rPr>
        <w:t xml:space="preserve">Így lett színesebb, érdekesebb a két regény. </w:t>
      </w:r>
      <w:r w:rsidR="005373EA" w:rsidRPr="00444E2F">
        <w:rPr>
          <w:rFonts w:ascii="Book Antiqua" w:hAnsi="Book Antiqua"/>
          <w:szCs w:val="28"/>
        </w:rPr>
        <w:t xml:space="preserve">Az egyik a falusi, földközeli, a másik </w:t>
      </w:r>
      <w:r w:rsidR="003A3157" w:rsidRPr="00444E2F">
        <w:rPr>
          <w:rFonts w:ascii="Book Antiqua" w:hAnsi="Book Antiqua"/>
          <w:szCs w:val="28"/>
        </w:rPr>
        <w:t xml:space="preserve">a </w:t>
      </w:r>
      <w:proofErr w:type="spellStart"/>
      <w:r w:rsidR="003A3157" w:rsidRPr="00444E2F">
        <w:rPr>
          <w:rFonts w:ascii="Book Antiqua" w:hAnsi="Book Antiqua"/>
          <w:szCs w:val="28"/>
        </w:rPr>
        <w:t>bohémabb</w:t>
      </w:r>
      <w:proofErr w:type="spellEnd"/>
      <w:r w:rsidR="003A3157" w:rsidRPr="00444E2F">
        <w:rPr>
          <w:rFonts w:ascii="Book Antiqua" w:hAnsi="Book Antiqua"/>
          <w:szCs w:val="28"/>
        </w:rPr>
        <w:t xml:space="preserve"> középosztályos légkör. Mintha együtt olvasnánk </w:t>
      </w:r>
      <w:r w:rsidR="003A3157" w:rsidRPr="00444E2F">
        <w:rPr>
          <w:rFonts w:ascii="Book Antiqua" w:hAnsi="Book Antiqua"/>
          <w:i/>
          <w:szCs w:val="28"/>
        </w:rPr>
        <w:t>A boldog</w:t>
      </w:r>
      <w:r w:rsidR="003A3157" w:rsidRPr="00444E2F">
        <w:rPr>
          <w:rFonts w:ascii="Book Antiqua" w:hAnsi="Book Antiqua"/>
          <w:szCs w:val="28"/>
        </w:rPr>
        <w:t xml:space="preserve"> </w:t>
      </w:r>
      <w:r w:rsidR="003A3157" w:rsidRPr="00444E2F">
        <w:rPr>
          <w:rFonts w:ascii="Book Antiqua" w:hAnsi="Book Antiqua"/>
          <w:i/>
          <w:szCs w:val="28"/>
        </w:rPr>
        <w:lastRenderedPageBreak/>
        <w:t>embert</w:t>
      </w:r>
      <w:r w:rsidR="003A3157" w:rsidRPr="00444E2F">
        <w:rPr>
          <w:rFonts w:ascii="Book Antiqua" w:hAnsi="Book Antiqua"/>
          <w:szCs w:val="28"/>
        </w:rPr>
        <w:t xml:space="preserve"> és az </w:t>
      </w:r>
      <w:r w:rsidR="003A3157" w:rsidRPr="00444E2F">
        <w:rPr>
          <w:rFonts w:ascii="Book Antiqua" w:hAnsi="Book Antiqua"/>
          <w:i/>
          <w:szCs w:val="28"/>
        </w:rPr>
        <w:t>Egy polgár vallomásait.</w:t>
      </w:r>
      <w:r w:rsidR="003A3157" w:rsidRPr="00444E2F">
        <w:rPr>
          <w:rFonts w:ascii="Book Antiqua" w:hAnsi="Book Antiqua"/>
          <w:szCs w:val="28"/>
        </w:rPr>
        <w:t xml:space="preserve"> Móricz és Márai találkozása az író boncasztalán.</w:t>
      </w:r>
      <w:r w:rsidR="00AB51AF" w:rsidRPr="00444E2F">
        <w:rPr>
          <w:rFonts w:ascii="Book Antiqua" w:hAnsi="Book Antiqua"/>
          <w:szCs w:val="28"/>
        </w:rPr>
        <w:t xml:space="preserve"> </w:t>
      </w:r>
      <w:r w:rsidR="00705358" w:rsidRPr="00444E2F">
        <w:rPr>
          <w:rFonts w:ascii="Book Antiqua" w:hAnsi="Book Antiqua"/>
          <w:szCs w:val="28"/>
        </w:rPr>
        <w:t xml:space="preserve">    </w:t>
      </w:r>
    </w:p>
    <w:p w:rsidR="0044252B" w:rsidRPr="00444E2F" w:rsidRDefault="00705358" w:rsidP="00444E2F">
      <w:pPr>
        <w:spacing w:line="240" w:lineRule="auto"/>
        <w:ind w:firstLine="108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 xml:space="preserve"> </w:t>
      </w:r>
      <w:r w:rsidR="00AB51AF" w:rsidRPr="00444E2F">
        <w:rPr>
          <w:rFonts w:ascii="Book Antiqua" w:hAnsi="Book Antiqua"/>
          <w:szCs w:val="28"/>
        </w:rPr>
        <w:t xml:space="preserve">S ettől </w:t>
      </w:r>
      <w:r w:rsidR="00527A45" w:rsidRPr="00444E2F">
        <w:rPr>
          <w:rFonts w:ascii="Book Antiqua" w:hAnsi="Book Antiqua"/>
          <w:szCs w:val="28"/>
        </w:rPr>
        <w:t xml:space="preserve">a párhuzamos életrajz-műfajtól </w:t>
      </w:r>
      <w:r w:rsidR="00AB51AF" w:rsidRPr="00444E2F">
        <w:rPr>
          <w:rFonts w:ascii="Book Antiqua" w:hAnsi="Book Antiqua"/>
          <w:szCs w:val="28"/>
        </w:rPr>
        <w:t>lesz teljesebb a kor ábrázolása, a Kádár-korszak és a torz újkapitaliz</w:t>
      </w:r>
      <w:r w:rsidR="00A73818" w:rsidRPr="00444E2F">
        <w:rPr>
          <w:rFonts w:ascii="Book Antiqua" w:hAnsi="Book Antiqua"/>
          <w:szCs w:val="28"/>
        </w:rPr>
        <w:t>mus írói megjelenítése. Más-más</w:t>
      </w:r>
      <w:r w:rsidR="00AB51AF" w:rsidRPr="00444E2F">
        <w:rPr>
          <w:rFonts w:ascii="Book Antiqua" w:hAnsi="Book Antiqua"/>
          <w:szCs w:val="28"/>
        </w:rPr>
        <w:t>fajta árulások és kompromisszumok, az iparkodás és a letörések mindkét oldalon,</w:t>
      </w:r>
      <w:r w:rsidR="007449CD" w:rsidRPr="00444E2F">
        <w:rPr>
          <w:rFonts w:ascii="Book Antiqua" w:hAnsi="Book Antiqua"/>
          <w:szCs w:val="28"/>
        </w:rPr>
        <w:t xml:space="preserve"> a kétezres csirkefarm</w:t>
      </w:r>
      <w:r w:rsidR="00AC4619" w:rsidRPr="00444E2F">
        <w:rPr>
          <w:rFonts w:ascii="Book Antiqua" w:hAnsi="Book Antiqua"/>
          <w:szCs w:val="28"/>
        </w:rPr>
        <w:t>, lángossütő karrier</w:t>
      </w:r>
      <w:r w:rsidR="007449CD" w:rsidRPr="00444E2F">
        <w:rPr>
          <w:rFonts w:ascii="Book Antiqua" w:hAnsi="Book Antiqua"/>
          <w:szCs w:val="28"/>
        </w:rPr>
        <w:t xml:space="preserve"> mámora</w:t>
      </w:r>
      <w:r w:rsidR="00527A45" w:rsidRPr="00444E2F">
        <w:rPr>
          <w:rFonts w:ascii="Book Antiqua" w:hAnsi="Book Antiqua"/>
          <w:szCs w:val="28"/>
        </w:rPr>
        <w:t>,</w:t>
      </w:r>
      <w:r w:rsidR="007449CD" w:rsidRPr="00444E2F">
        <w:rPr>
          <w:rFonts w:ascii="Book Antiqua" w:hAnsi="Book Antiqua"/>
          <w:szCs w:val="28"/>
        </w:rPr>
        <w:t xml:space="preserve"> és a</w:t>
      </w:r>
      <w:r w:rsidR="00AC4619" w:rsidRPr="00444E2F">
        <w:rPr>
          <w:rFonts w:ascii="Book Antiqua" w:hAnsi="Book Antiqua"/>
          <w:szCs w:val="28"/>
        </w:rPr>
        <w:t>z alkotás stációi meg a</w:t>
      </w:r>
      <w:r w:rsidR="007449CD" w:rsidRPr="00444E2F">
        <w:rPr>
          <w:rFonts w:ascii="Book Antiqua" w:hAnsi="Book Antiqua"/>
          <w:szCs w:val="28"/>
        </w:rPr>
        <w:t xml:space="preserve"> baráti albérlet öröme.</w:t>
      </w:r>
      <w:r w:rsidR="0065664C" w:rsidRPr="00444E2F">
        <w:rPr>
          <w:rFonts w:ascii="Book Antiqua" w:hAnsi="Book Antiqua"/>
          <w:szCs w:val="28"/>
        </w:rPr>
        <w:t xml:space="preserve"> A</w:t>
      </w:r>
      <w:r w:rsidR="00AB51AF" w:rsidRPr="00444E2F">
        <w:rPr>
          <w:rFonts w:ascii="Book Antiqua" w:hAnsi="Book Antiqua"/>
          <w:szCs w:val="28"/>
        </w:rPr>
        <w:t xml:space="preserve"> pisztollyal fenyegető párttitkár és a forradalmat megtorló</w:t>
      </w:r>
      <w:r w:rsidR="00061EBD" w:rsidRPr="00444E2F">
        <w:rPr>
          <w:rFonts w:ascii="Book Antiqua" w:hAnsi="Book Antiqua"/>
          <w:szCs w:val="28"/>
        </w:rPr>
        <w:t xml:space="preserve"> hatalom, a párkeresés és a jövőkeresés, a milliós megvesztegetés és a szelíd erőszak, a durva fizikai erő büszkesége és a magasabb IQ fölénye.</w:t>
      </w:r>
      <w:r w:rsidRPr="00444E2F">
        <w:rPr>
          <w:rFonts w:ascii="Book Antiqua" w:hAnsi="Book Antiqua"/>
          <w:szCs w:val="28"/>
        </w:rPr>
        <w:t xml:space="preserve"> </w:t>
      </w:r>
      <w:r w:rsidR="007449CD" w:rsidRPr="00444E2F">
        <w:rPr>
          <w:rFonts w:ascii="Book Antiqua" w:hAnsi="Book Antiqua"/>
          <w:szCs w:val="28"/>
        </w:rPr>
        <w:t>De a</w:t>
      </w:r>
      <w:r w:rsidR="005E0773" w:rsidRPr="00444E2F">
        <w:rPr>
          <w:rFonts w:ascii="Book Antiqua" w:hAnsi="Book Antiqua"/>
          <w:szCs w:val="28"/>
        </w:rPr>
        <w:t xml:space="preserve"> szeretettek elvesztése</w:t>
      </w:r>
      <w:r w:rsidR="007449CD" w:rsidRPr="00444E2F">
        <w:rPr>
          <w:rFonts w:ascii="Book Antiqua" w:hAnsi="Book Antiqua"/>
          <w:szCs w:val="28"/>
        </w:rPr>
        <w:t xml:space="preserve"> falun is, városon is halál.</w:t>
      </w:r>
    </w:p>
    <w:p w:rsidR="00705358" w:rsidRPr="00444E2F" w:rsidRDefault="007449CD" w:rsidP="00444E2F">
      <w:pPr>
        <w:spacing w:line="240" w:lineRule="auto"/>
        <w:ind w:firstLine="108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>A fő</w:t>
      </w:r>
      <w:r w:rsidR="00705358" w:rsidRPr="00444E2F">
        <w:rPr>
          <w:rFonts w:ascii="Book Antiqua" w:hAnsi="Book Antiqua"/>
          <w:szCs w:val="28"/>
        </w:rPr>
        <w:t xml:space="preserve">szerepet az író </w:t>
      </w:r>
      <w:proofErr w:type="spellStart"/>
      <w:r w:rsidR="00705358" w:rsidRPr="00444E2F">
        <w:rPr>
          <w:rFonts w:ascii="Book Antiqua" w:hAnsi="Book Antiqua"/>
          <w:szCs w:val="28"/>
        </w:rPr>
        <w:t>Kutassi</w:t>
      </w:r>
      <w:proofErr w:type="spellEnd"/>
      <w:r w:rsidR="00705358" w:rsidRPr="00444E2F">
        <w:rPr>
          <w:rFonts w:ascii="Book Antiqua" w:hAnsi="Book Antiqua"/>
          <w:szCs w:val="28"/>
        </w:rPr>
        <w:t xml:space="preserve"> Józsefnek osztotta, a maga szerepe visszafogottabb. Amaz hitelesen nyersebb, hangzóbb,</w:t>
      </w:r>
      <w:r w:rsidRPr="00444E2F">
        <w:rPr>
          <w:rFonts w:ascii="Book Antiqua" w:hAnsi="Book Antiqua"/>
          <w:szCs w:val="28"/>
        </w:rPr>
        <w:t xml:space="preserve"> emez elegánsabb. </w:t>
      </w:r>
      <w:r w:rsidR="00705358" w:rsidRPr="00444E2F">
        <w:rPr>
          <w:rFonts w:ascii="Book Antiqua" w:hAnsi="Book Antiqua"/>
          <w:szCs w:val="28"/>
        </w:rPr>
        <w:t xml:space="preserve">A kor ábrázolását így </w:t>
      </w:r>
      <w:r w:rsidRPr="00444E2F">
        <w:rPr>
          <w:rFonts w:ascii="Book Antiqua" w:hAnsi="Book Antiqua"/>
          <w:szCs w:val="28"/>
        </w:rPr>
        <w:t>szolgálja teljesebben. Mert a</w:t>
      </w:r>
      <w:r w:rsidR="005E0773" w:rsidRPr="00444E2F">
        <w:rPr>
          <w:rFonts w:ascii="Book Antiqua" w:hAnsi="Book Antiqua"/>
          <w:szCs w:val="28"/>
        </w:rPr>
        <w:t xml:space="preserve"> regény</w:t>
      </w:r>
      <w:r w:rsidRPr="00444E2F">
        <w:rPr>
          <w:rFonts w:ascii="Book Antiqua" w:hAnsi="Book Antiqua"/>
          <w:szCs w:val="28"/>
        </w:rPr>
        <w:t xml:space="preserve"> </w:t>
      </w:r>
      <w:r w:rsidR="00AC4619" w:rsidRPr="00444E2F">
        <w:rPr>
          <w:rFonts w:ascii="Book Antiqua" w:hAnsi="Book Antiqua"/>
          <w:szCs w:val="28"/>
        </w:rPr>
        <w:t>így szociogra</w:t>
      </w:r>
      <w:r w:rsidR="0065664C" w:rsidRPr="00444E2F">
        <w:rPr>
          <w:rFonts w:ascii="Book Antiqua" w:hAnsi="Book Antiqua"/>
          <w:szCs w:val="28"/>
        </w:rPr>
        <w:t>fikus irodalom, és szé</w:t>
      </w:r>
      <w:r w:rsidR="00721F53" w:rsidRPr="00444E2F">
        <w:rPr>
          <w:rFonts w:ascii="Book Antiqua" w:hAnsi="Book Antiqua"/>
          <w:szCs w:val="28"/>
        </w:rPr>
        <w:t>p</w:t>
      </w:r>
      <w:r w:rsidR="0065664C" w:rsidRPr="00444E2F">
        <w:rPr>
          <w:rFonts w:ascii="Book Antiqua" w:hAnsi="Book Antiqua"/>
          <w:szCs w:val="28"/>
        </w:rPr>
        <w:t xml:space="preserve"> irodalmi szociográfia.</w:t>
      </w:r>
    </w:p>
    <w:p w:rsidR="00C83ECB" w:rsidRPr="00444E2F" w:rsidRDefault="00721F53" w:rsidP="00444E2F">
      <w:pPr>
        <w:spacing w:line="240" w:lineRule="auto"/>
        <w:ind w:firstLine="72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>Mert</w:t>
      </w:r>
      <w:r w:rsidR="000A0C28" w:rsidRPr="00444E2F">
        <w:rPr>
          <w:rFonts w:ascii="Book Antiqua" w:hAnsi="Book Antiqua"/>
          <w:szCs w:val="28"/>
        </w:rPr>
        <w:t xml:space="preserve"> a </w:t>
      </w:r>
      <w:proofErr w:type="spellStart"/>
      <w:r w:rsidR="000A0C28" w:rsidRPr="00BA7D59">
        <w:rPr>
          <w:rFonts w:ascii="Book Antiqua" w:hAnsi="Book Antiqua"/>
          <w:i/>
          <w:szCs w:val="28"/>
        </w:rPr>
        <w:t>Getnó</w:t>
      </w:r>
      <w:proofErr w:type="spellEnd"/>
      <w:r w:rsidRPr="00444E2F">
        <w:rPr>
          <w:rFonts w:ascii="Book Antiqua" w:hAnsi="Book Antiqua"/>
          <w:szCs w:val="28"/>
        </w:rPr>
        <w:t>-</w:t>
      </w:r>
      <w:r w:rsidR="005E0773" w:rsidRPr="00444E2F">
        <w:rPr>
          <w:rFonts w:ascii="Book Antiqua" w:hAnsi="Book Antiqua"/>
          <w:szCs w:val="28"/>
        </w:rPr>
        <w:t xml:space="preserve">könyv </w:t>
      </w:r>
      <w:r w:rsidR="000A0C28" w:rsidRPr="00444E2F">
        <w:rPr>
          <w:rFonts w:ascii="Book Antiqua" w:hAnsi="Book Antiqua"/>
          <w:szCs w:val="28"/>
        </w:rPr>
        <w:t>szépirodalom</w:t>
      </w:r>
      <w:r w:rsidR="000B6B74" w:rsidRPr="00444E2F">
        <w:rPr>
          <w:rFonts w:ascii="Book Antiqua" w:hAnsi="Book Antiqua"/>
          <w:szCs w:val="28"/>
        </w:rPr>
        <w:t xml:space="preserve"> a javából. Sorsokon, arcképeken ábrázolja az elmúlt évtizedek megannyi</w:t>
      </w:r>
      <w:r w:rsidR="001B451D" w:rsidRPr="00444E2F">
        <w:rPr>
          <w:rFonts w:ascii="Book Antiqua" w:hAnsi="Book Antiqua"/>
          <w:szCs w:val="28"/>
        </w:rPr>
        <w:t xml:space="preserve"> arcvonását, két főszereplő és sok-sok mellékszereplő életével. Magyarország felfedezése, írószemmel. </w:t>
      </w:r>
      <w:r w:rsidRPr="00444E2F">
        <w:rPr>
          <w:rFonts w:ascii="Book Antiqua" w:hAnsi="Book Antiqua"/>
          <w:szCs w:val="28"/>
        </w:rPr>
        <w:t>M</w:t>
      </w:r>
      <w:r w:rsidR="000102D9" w:rsidRPr="00444E2F">
        <w:rPr>
          <w:rFonts w:ascii="Book Antiqua" w:hAnsi="Book Antiqua"/>
          <w:szCs w:val="28"/>
        </w:rPr>
        <w:t xml:space="preserve">ondhatjuk így: alkalmazott szépirodalom. </w:t>
      </w:r>
      <w:r w:rsidRPr="00444E2F">
        <w:rPr>
          <w:rFonts w:ascii="Book Antiqua" w:hAnsi="Book Antiqua"/>
          <w:szCs w:val="28"/>
        </w:rPr>
        <w:t>Korrajz:</w:t>
      </w:r>
      <w:r w:rsidR="00A73818" w:rsidRPr="00444E2F">
        <w:rPr>
          <w:rFonts w:ascii="Book Antiqua" w:hAnsi="Book Antiqua"/>
          <w:szCs w:val="28"/>
        </w:rPr>
        <w:t xml:space="preserve"> k</w:t>
      </w:r>
      <w:r w:rsidR="00F66D0D" w:rsidRPr="00444E2F">
        <w:rPr>
          <w:rFonts w:ascii="Book Antiqua" w:hAnsi="Book Antiqua"/>
          <w:szCs w:val="28"/>
        </w:rPr>
        <w:t xml:space="preserve">ét szintje, két metszete a kornak. </w:t>
      </w:r>
      <w:r w:rsidR="002A6798" w:rsidRPr="00444E2F">
        <w:rPr>
          <w:rFonts w:ascii="Book Antiqua" w:hAnsi="Book Antiqua"/>
          <w:szCs w:val="28"/>
        </w:rPr>
        <w:t>A Kádár-kor utolsó három évtizede, amint áthajol mai életünkbe.</w:t>
      </w:r>
    </w:p>
    <w:p w:rsidR="004814A4" w:rsidRPr="00444E2F" w:rsidRDefault="00C83ECB" w:rsidP="00444E2F">
      <w:pPr>
        <w:spacing w:line="240" w:lineRule="auto"/>
        <w:ind w:firstLine="0"/>
        <w:rPr>
          <w:rFonts w:ascii="Book Antiqua" w:hAnsi="Book Antiqua"/>
          <w:szCs w:val="28"/>
        </w:rPr>
      </w:pPr>
      <w:r w:rsidRPr="00444E2F">
        <w:rPr>
          <w:rFonts w:ascii="Book Antiqua" w:hAnsi="Book Antiqua"/>
          <w:szCs w:val="28"/>
        </w:rPr>
        <w:t xml:space="preserve"> </w:t>
      </w:r>
      <w:r w:rsidR="005E0773" w:rsidRPr="00444E2F">
        <w:rPr>
          <w:rFonts w:ascii="Book Antiqua" w:hAnsi="Book Antiqua"/>
          <w:szCs w:val="28"/>
        </w:rPr>
        <w:t xml:space="preserve">         </w:t>
      </w:r>
      <w:r w:rsidR="00971C5C" w:rsidRPr="00444E2F">
        <w:rPr>
          <w:rFonts w:ascii="Book Antiqua" w:hAnsi="Book Antiqua"/>
          <w:szCs w:val="28"/>
        </w:rPr>
        <w:t xml:space="preserve">Azért </w:t>
      </w:r>
      <w:r w:rsidR="00037CB9" w:rsidRPr="00444E2F">
        <w:rPr>
          <w:rFonts w:ascii="Book Antiqua" w:hAnsi="Book Antiqua"/>
          <w:szCs w:val="28"/>
        </w:rPr>
        <w:t>ez kollektív alkotás. Mert</w:t>
      </w:r>
      <w:r w:rsidR="004814A4" w:rsidRPr="00444E2F">
        <w:rPr>
          <w:rFonts w:ascii="Book Antiqua" w:hAnsi="Book Antiqua"/>
          <w:szCs w:val="28"/>
        </w:rPr>
        <w:t xml:space="preserve"> az</w:t>
      </w:r>
      <w:r w:rsidR="00037CB9" w:rsidRPr="00444E2F">
        <w:rPr>
          <w:rFonts w:ascii="Book Antiqua" w:hAnsi="Book Antiqua"/>
          <w:szCs w:val="28"/>
        </w:rPr>
        <w:t xml:space="preserve"> </w:t>
      </w:r>
      <w:r w:rsidR="00971C5C" w:rsidRPr="00444E2F">
        <w:rPr>
          <w:rFonts w:ascii="Book Antiqua" w:hAnsi="Book Antiqua"/>
          <w:szCs w:val="28"/>
        </w:rPr>
        <w:t xml:space="preserve">impresszumban az </w:t>
      </w:r>
      <w:r w:rsidR="00037CB9" w:rsidRPr="00444E2F">
        <w:rPr>
          <w:rFonts w:ascii="Book Antiqua" w:hAnsi="Book Antiqua"/>
          <w:szCs w:val="28"/>
        </w:rPr>
        <w:t>alkotó</w:t>
      </w:r>
      <w:r w:rsidR="004814A4" w:rsidRPr="00444E2F">
        <w:rPr>
          <w:rFonts w:ascii="Book Antiqua" w:hAnsi="Book Antiqua"/>
          <w:szCs w:val="28"/>
        </w:rPr>
        <w:t xml:space="preserve"> neve mellett ott lenne a helye a remek adatközlő </w:t>
      </w:r>
      <w:r w:rsidR="00EE1E6F" w:rsidRPr="00444E2F">
        <w:rPr>
          <w:rFonts w:ascii="Book Antiqua" w:hAnsi="Book Antiqua"/>
          <w:szCs w:val="28"/>
        </w:rPr>
        <w:t>nevének, a színes kedélyű történelem-mesélőnek</w:t>
      </w:r>
      <w:r w:rsidR="005E0773" w:rsidRPr="00444E2F">
        <w:rPr>
          <w:rFonts w:ascii="Book Antiqua" w:hAnsi="Book Antiqua"/>
          <w:szCs w:val="28"/>
        </w:rPr>
        <w:t>. D</w:t>
      </w:r>
      <w:r w:rsidR="00527A45" w:rsidRPr="00444E2F">
        <w:rPr>
          <w:rFonts w:ascii="Book Antiqua" w:hAnsi="Book Antiqua"/>
          <w:szCs w:val="28"/>
        </w:rPr>
        <w:t>e az író nevének is kétszer</w:t>
      </w:r>
      <w:r w:rsidR="00EE1E6F" w:rsidRPr="00444E2F">
        <w:rPr>
          <w:rFonts w:ascii="Book Antiqua" w:hAnsi="Book Antiqua"/>
          <w:szCs w:val="28"/>
        </w:rPr>
        <w:t xml:space="preserve">, hiszen szerényen az egykori iskolatárs regénye mögé írta a maga párhuzamos életét. S </w:t>
      </w:r>
      <w:r w:rsidR="00463710" w:rsidRPr="00444E2F">
        <w:rPr>
          <w:rFonts w:ascii="Book Antiqua" w:hAnsi="Book Antiqua"/>
          <w:szCs w:val="28"/>
        </w:rPr>
        <w:t>nincs</w:t>
      </w:r>
      <w:r w:rsidR="0065664C" w:rsidRPr="00444E2F">
        <w:rPr>
          <w:rFonts w:ascii="Book Antiqua" w:hAnsi="Book Antiqua"/>
          <w:szCs w:val="28"/>
        </w:rPr>
        <w:t xml:space="preserve"> </w:t>
      </w:r>
      <w:r w:rsidR="00EE1E6F" w:rsidRPr="00444E2F">
        <w:rPr>
          <w:rFonts w:ascii="Book Antiqua" w:hAnsi="Book Antiqua"/>
          <w:szCs w:val="28"/>
        </w:rPr>
        <w:t xml:space="preserve">ott </w:t>
      </w:r>
      <w:r w:rsidR="00463710" w:rsidRPr="00444E2F">
        <w:rPr>
          <w:rFonts w:ascii="Book Antiqua" w:hAnsi="Book Antiqua"/>
          <w:szCs w:val="28"/>
        </w:rPr>
        <w:t xml:space="preserve">a </w:t>
      </w:r>
      <w:r w:rsidR="00EE1E6F" w:rsidRPr="00444E2F">
        <w:rPr>
          <w:rFonts w:ascii="Book Antiqua" w:hAnsi="Book Antiqua"/>
          <w:szCs w:val="28"/>
        </w:rPr>
        <w:t xml:space="preserve">neve </w:t>
      </w:r>
      <w:r w:rsidR="00037CB9" w:rsidRPr="00444E2F">
        <w:rPr>
          <w:rFonts w:ascii="Book Antiqua" w:hAnsi="Book Antiqua"/>
          <w:szCs w:val="28"/>
        </w:rPr>
        <w:t xml:space="preserve">a </w:t>
      </w:r>
      <w:r w:rsidR="00527A45" w:rsidRPr="00444E2F">
        <w:rPr>
          <w:rFonts w:ascii="Book Antiqua" w:hAnsi="Book Antiqua"/>
          <w:szCs w:val="28"/>
        </w:rPr>
        <w:t>Mindenhatónak</w:t>
      </w:r>
      <w:r w:rsidR="000C57B6" w:rsidRPr="00444E2F">
        <w:rPr>
          <w:rFonts w:ascii="Book Antiqua" w:hAnsi="Book Antiqua"/>
          <w:szCs w:val="28"/>
        </w:rPr>
        <w:t xml:space="preserve">, aki az egyiknek az élőszó, az </w:t>
      </w:r>
      <w:r w:rsidR="000C57B6" w:rsidRPr="00444E2F">
        <w:rPr>
          <w:rFonts w:ascii="Book Antiqua" w:hAnsi="Book Antiqua"/>
          <w:i/>
          <w:szCs w:val="28"/>
        </w:rPr>
        <w:t>elbeszélés</w:t>
      </w:r>
      <w:r w:rsidR="000C57B6" w:rsidRPr="00444E2F">
        <w:rPr>
          <w:rFonts w:ascii="Book Antiqua" w:hAnsi="Book Antiqua"/>
          <w:szCs w:val="28"/>
        </w:rPr>
        <w:t xml:space="preserve"> tehetségét adta, a másik</w:t>
      </w:r>
      <w:r w:rsidR="00463710" w:rsidRPr="00444E2F">
        <w:rPr>
          <w:rFonts w:ascii="Book Antiqua" w:hAnsi="Book Antiqua"/>
          <w:szCs w:val="28"/>
        </w:rPr>
        <w:t>n</w:t>
      </w:r>
      <w:r w:rsidR="000C57B6" w:rsidRPr="00444E2F">
        <w:rPr>
          <w:rFonts w:ascii="Book Antiqua" w:hAnsi="Book Antiqua"/>
          <w:szCs w:val="28"/>
        </w:rPr>
        <w:t>ak, hogy szé</w:t>
      </w:r>
      <w:r w:rsidR="00A73818" w:rsidRPr="00444E2F">
        <w:rPr>
          <w:rFonts w:ascii="Book Antiqua" w:hAnsi="Book Antiqua"/>
          <w:szCs w:val="28"/>
        </w:rPr>
        <w:t>pirodalomba emelj</w:t>
      </w:r>
      <w:r w:rsidR="00037CB9" w:rsidRPr="00444E2F">
        <w:rPr>
          <w:rFonts w:ascii="Book Antiqua" w:hAnsi="Book Antiqua"/>
          <w:szCs w:val="28"/>
        </w:rPr>
        <w:t>e a két életrajzot.</w:t>
      </w:r>
    </w:p>
    <w:p w:rsidR="004814A4" w:rsidRDefault="004814A4" w:rsidP="00444E2F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BA7D59" w:rsidRPr="00BA7D59" w:rsidRDefault="00BA7D59" w:rsidP="00BA7D59">
      <w:pPr>
        <w:spacing w:line="240" w:lineRule="auto"/>
        <w:ind w:firstLine="0"/>
        <w:jc w:val="right"/>
        <w:rPr>
          <w:rFonts w:ascii="Book Antiqua" w:hAnsi="Book Antiqua"/>
          <w:i/>
          <w:szCs w:val="28"/>
        </w:rPr>
      </w:pPr>
      <w:proofErr w:type="spellStart"/>
      <w:r w:rsidRPr="00BA7D59">
        <w:rPr>
          <w:rFonts w:ascii="Book Antiqua" w:hAnsi="Book Antiqua"/>
          <w:i/>
          <w:szCs w:val="28"/>
        </w:rPr>
        <w:t>Noran</w:t>
      </w:r>
      <w:proofErr w:type="spellEnd"/>
      <w:r w:rsidRPr="00BA7D59">
        <w:rPr>
          <w:rFonts w:ascii="Book Antiqua" w:hAnsi="Book Antiqua"/>
          <w:i/>
          <w:szCs w:val="28"/>
        </w:rPr>
        <w:t xml:space="preserve"> </w:t>
      </w:r>
      <w:proofErr w:type="spellStart"/>
      <w:r w:rsidRPr="00BA7D59">
        <w:rPr>
          <w:rFonts w:ascii="Book Antiqua" w:hAnsi="Book Antiqua"/>
          <w:i/>
          <w:szCs w:val="28"/>
        </w:rPr>
        <w:t>Libro</w:t>
      </w:r>
      <w:proofErr w:type="spellEnd"/>
      <w:r w:rsidRPr="00BA7D59">
        <w:rPr>
          <w:rFonts w:ascii="Book Antiqua" w:hAnsi="Book Antiqua"/>
          <w:i/>
          <w:szCs w:val="28"/>
        </w:rPr>
        <w:t xml:space="preserve"> Kiadó Budapest, 2018</w:t>
      </w:r>
    </w:p>
    <w:p w:rsidR="004814A4" w:rsidRPr="00444E2F" w:rsidRDefault="004814A4" w:rsidP="00444E2F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F900B9" w:rsidRPr="00444E2F" w:rsidRDefault="00F900B9" w:rsidP="00444E2F">
      <w:pPr>
        <w:spacing w:line="240" w:lineRule="auto"/>
        <w:rPr>
          <w:rFonts w:ascii="Book Antiqua" w:hAnsi="Book Antiqua"/>
          <w:szCs w:val="28"/>
        </w:rPr>
      </w:pPr>
    </w:p>
    <w:p w:rsidR="00F900B9" w:rsidRPr="00444E2F" w:rsidRDefault="00F900B9" w:rsidP="00444E2F">
      <w:pPr>
        <w:spacing w:line="240" w:lineRule="auto"/>
        <w:rPr>
          <w:rFonts w:ascii="Book Antiqua" w:hAnsi="Book Antiqua"/>
          <w:szCs w:val="28"/>
        </w:rPr>
      </w:pPr>
    </w:p>
    <w:p w:rsidR="00F900B9" w:rsidRPr="00444E2F" w:rsidRDefault="00F900B9" w:rsidP="00444E2F">
      <w:pPr>
        <w:spacing w:line="240" w:lineRule="auto"/>
        <w:rPr>
          <w:rFonts w:ascii="Book Antiqua" w:hAnsi="Book Antiqua"/>
          <w:szCs w:val="28"/>
        </w:rPr>
      </w:pPr>
      <w:bookmarkStart w:id="0" w:name="_GoBack"/>
      <w:bookmarkEnd w:id="0"/>
    </w:p>
    <w:sectPr w:rsidR="00F900B9" w:rsidRPr="0044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B9"/>
    <w:rsid w:val="000102D9"/>
    <w:rsid w:val="00014A9B"/>
    <w:rsid w:val="00037CB9"/>
    <w:rsid w:val="00061EBD"/>
    <w:rsid w:val="00072054"/>
    <w:rsid w:val="0008501F"/>
    <w:rsid w:val="000A0C28"/>
    <w:rsid w:val="000B6B74"/>
    <w:rsid w:val="000C57B6"/>
    <w:rsid w:val="001725A3"/>
    <w:rsid w:val="001B451D"/>
    <w:rsid w:val="001D6D82"/>
    <w:rsid w:val="002A6798"/>
    <w:rsid w:val="002F19AD"/>
    <w:rsid w:val="0033206B"/>
    <w:rsid w:val="003A3157"/>
    <w:rsid w:val="003D3A22"/>
    <w:rsid w:val="00432869"/>
    <w:rsid w:val="0044252B"/>
    <w:rsid w:val="00444E2F"/>
    <w:rsid w:val="00463710"/>
    <w:rsid w:val="004814A4"/>
    <w:rsid w:val="005167B7"/>
    <w:rsid w:val="00527A45"/>
    <w:rsid w:val="005373EA"/>
    <w:rsid w:val="005C7266"/>
    <w:rsid w:val="005E0773"/>
    <w:rsid w:val="0065664C"/>
    <w:rsid w:val="00705358"/>
    <w:rsid w:val="00721F53"/>
    <w:rsid w:val="007449CD"/>
    <w:rsid w:val="008B3213"/>
    <w:rsid w:val="00971C5C"/>
    <w:rsid w:val="00A06020"/>
    <w:rsid w:val="00A73818"/>
    <w:rsid w:val="00AA340F"/>
    <w:rsid w:val="00AB51AF"/>
    <w:rsid w:val="00AC4619"/>
    <w:rsid w:val="00AD14E4"/>
    <w:rsid w:val="00BA7D59"/>
    <w:rsid w:val="00BD726A"/>
    <w:rsid w:val="00C32F1A"/>
    <w:rsid w:val="00C3722A"/>
    <w:rsid w:val="00C82077"/>
    <w:rsid w:val="00C82B41"/>
    <w:rsid w:val="00C83ECB"/>
    <w:rsid w:val="00C9246F"/>
    <w:rsid w:val="00DE6224"/>
    <w:rsid w:val="00E84DED"/>
    <w:rsid w:val="00EE1E6F"/>
    <w:rsid w:val="00F408F9"/>
    <w:rsid w:val="00F66D0D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F27A"/>
  <w15:chartTrackingRefBased/>
  <w15:docId w15:val="{A1D28791-DAC3-41F9-81E0-D78F2367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2019-02-05T13:04:00Z</dcterms:created>
  <dcterms:modified xsi:type="dcterms:W3CDTF">2019-02-05T13:04:00Z</dcterms:modified>
</cp:coreProperties>
</file>