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F3" w:rsidRDefault="00E741F3" w:rsidP="00E741F3">
      <w:pPr>
        <w:outlineLvl w:val="0"/>
        <w:rPr>
          <w:rFonts w:ascii="Book Antiqua" w:hAnsi="Book Antiqua"/>
          <w:sz w:val="36"/>
          <w:szCs w:val="36"/>
        </w:rPr>
      </w:pPr>
      <w:r>
        <w:rPr>
          <w:rFonts w:ascii="Book Antiqua" w:hAnsi="Book Antiqua"/>
          <w:sz w:val="36"/>
          <w:szCs w:val="36"/>
        </w:rPr>
        <w:t>Horváth Péter</w:t>
      </w:r>
    </w:p>
    <w:p w:rsidR="00E741F3" w:rsidRPr="006C5F12" w:rsidRDefault="00E741F3" w:rsidP="00E741F3">
      <w:pPr>
        <w:outlineLvl w:val="0"/>
        <w:rPr>
          <w:rFonts w:ascii="Book Antiqua" w:hAnsi="Book Antiqua"/>
          <w:sz w:val="36"/>
          <w:szCs w:val="36"/>
        </w:rPr>
      </w:pPr>
    </w:p>
    <w:p w:rsidR="00E741F3" w:rsidRDefault="00E741F3" w:rsidP="00E741F3">
      <w:pPr>
        <w:outlineLvl w:val="0"/>
        <w:rPr>
          <w:rFonts w:ascii="Book Antiqua" w:hAnsi="Book Antiqua"/>
          <w:i/>
          <w:sz w:val="40"/>
          <w:szCs w:val="40"/>
        </w:rPr>
      </w:pPr>
      <w:r w:rsidRPr="006C5F12">
        <w:rPr>
          <w:rFonts w:ascii="Book Antiqua" w:hAnsi="Book Antiqua"/>
          <w:i/>
          <w:sz w:val="40"/>
          <w:szCs w:val="40"/>
        </w:rPr>
        <w:t>Bábe</w:t>
      </w:r>
      <w:r>
        <w:rPr>
          <w:rFonts w:ascii="Book Antiqua" w:hAnsi="Book Antiqua"/>
          <w:i/>
          <w:sz w:val="40"/>
          <w:szCs w:val="40"/>
        </w:rPr>
        <w:t xml:space="preserve">l </w:t>
      </w:r>
    </w:p>
    <w:p w:rsidR="00E741F3" w:rsidRDefault="00E741F3" w:rsidP="00E741F3">
      <w:pPr>
        <w:outlineLvl w:val="0"/>
        <w:rPr>
          <w:rFonts w:ascii="Book Antiqua" w:hAnsi="Book Antiqua"/>
          <w:i/>
          <w:sz w:val="40"/>
          <w:szCs w:val="40"/>
        </w:rPr>
      </w:pPr>
    </w:p>
    <w:p w:rsidR="00E741F3" w:rsidRDefault="00E741F3" w:rsidP="00E741F3">
      <w:pPr>
        <w:outlineLvl w:val="0"/>
        <w:rPr>
          <w:rFonts w:ascii="Book Antiqua" w:hAnsi="Book Antiqua"/>
          <w:i/>
          <w:sz w:val="28"/>
          <w:szCs w:val="28"/>
        </w:rPr>
      </w:pPr>
      <w:r w:rsidRPr="006A7722">
        <w:rPr>
          <w:rFonts w:ascii="Book Antiqua" w:hAnsi="Book Antiqua"/>
          <w:i/>
          <w:sz w:val="28"/>
          <w:szCs w:val="28"/>
        </w:rPr>
        <w:t>(</w:t>
      </w:r>
      <w:r w:rsidRPr="009D4C3E">
        <w:rPr>
          <w:rFonts w:ascii="Book Antiqua" w:hAnsi="Book Antiqua"/>
          <w:sz w:val="28"/>
          <w:szCs w:val="28"/>
        </w:rPr>
        <w:t>Olvastuk</w:t>
      </w:r>
      <w:r w:rsidRPr="006A7722">
        <w:rPr>
          <w:rFonts w:ascii="Book Antiqua" w:hAnsi="Book Antiqua"/>
          <w:i/>
          <w:sz w:val="28"/>
          <w:szCs w:val="28"/>
        </w:rPr>
        <w:t xml:space="preserve"> rovatunkban </w:t>
      </w:r>
      <w:r w:rsidR="007934B6" w:rsidRPr="006A7722">
        <w:rPr>
          <w:rFonts w:ascii="Book Antiqua" w:hAnsi="Book Antiqua"/>
          <w:i/>
          <w:sz w:val="28"/>
          <w:szCs w:val="28"/>
        </w:rPr>
        <w:t xml:space="preserve">közöljük </w:t>
      </w:r>
      <w:r w:rsidRPr="006A7722">
        <w:rPr>
          <w:rFonts w:ascii="Book Antiqua" w:hAnsi="Book Antiqua"/>
          <w:i/>
          <w:sz w:val="28"/>
          <w:szCs w:val="28"/>
        </w:rPr>
        <w:t xml:space="preserve">Szakonyi Károly kritikáját </w:t>
      </w:r>
      <w:r>
        <w:rPr>
          <w:rFonts w:ascii="Book Antiqua" w:hAnsi="Book Antiqua"/>
          <w:i/>
          <w:sz w:val="28"/>
          <w:szCs w:val="28"/>
        </w:rPr>
        <w:t>Horváth Péter</w:t>
      </w:r>
      <w:r w:rsidRPr="006A7722">
        <w:rPr>
          <w:rFonts w:ascii="Book Antiqua" w:hAnsi="Book Antiqua"/>
          <w:i/>
          <w:sz w:val="28"/>
          <w:szCs w:val="28"/>
        </w:rPr>
        <w:t xml:space="preserve"> most megjelent könyv</w:t>
      </w:r>
      <w:r>
        <w:rPr>
          <w:rFonts w:ascii="Book Antiqua" w:hAnsi="Book Antiqua"/>
          <w:i/>
          <w:sz w:val="28"/>
          <w:szCs w:val="28"/>
        </w:rPr>
        <w:t>é</w:t>
      </w:r>
      <w:r w:rsidRPr="006A7722">
        <w:rPr>
          <w:rFonts w:ascii="Book Antiqua" w:hAnsi="Book Antiqua"/>
          <w:i/>
          <w:sz w:val="28"/>
          <w:szCs w:val="28"/>
        </w:rPr>
        <w:t>ről</w:t>
      </w:r>
      <w:r w:rsidR="007934B6">
        <w:rPr>
          <w:rFonts w:ascii="Book Antiqua" w:hAnsi="Book Antiqua"/>
          <w:i/>
          <w:sz w:val="28"/>
          <w:szCs w:val="28"/>
        </w:rPr>
        <w:t xml:space="preserve">, amelynek nagy része </w:t>
      </w:r>
      <w:r w:rsidR="009370EB">
        <w:rPr>
          <w:rFonts w:ascii="Book Antiqua" w:hAnsi="Book Antiqua"/>
          <w:i/>
          <w:sz w:val="28"/>
          <w:szCs w:val="28"/>
        </w:rPr>
        <w:t xml:space="preserve">olvasható volt </w:t>
      </w:r>
      <w:bookmarkStart w:id="0" w:name="_GoBack"/>
      <w:bookmarkEnd w:id="0"/>
      <w:r>
        <w:rPr>
          <w:rFonts w:ascii="Book Antiqua" w:hAnsi="Book Antiqua"/>
          <w:i/>
          <w:sz w:val="28"/>
          <w:szCs w:val="28"/>
        </w:rPr>
        <w:t>lapunk</w:t>
      </w:r>
      <w:r w:rsidR="007934B6">
        <w:rPr>
          <w:rFonts w:ascii="Book Antiqua" w:hAnsi="Book Antiqua"/>
          <w:i/>
          <w:sz w:val="28"/>
          <w:szCs w:val="28"/>
        </w:rPr>
        <w:t>ban</w:t>
      </w:r>
      <w:r>
        <w:rPr>
          <w:rFonts w:ascii="Book Antiqua" w:hAnsi="Book Antiqua"/>
          <w:i/>
          <w:sz w:val="28"/>
          <w:szCs w:val="28"/>
        </w:rPr>
        <w:t xml:space="preserve">. Alább ízelítőt adunk </w:t>
      </w:r>
      <w:proofErr w:type="spellStart"/>
      <w:r w:rsidRPr="007934B6">
        <w:rPr>
          <w:rFonts w:ascii="Book Antiqua" w:hAnsi="Book Antiqua"/>
          <w:sz w:val="28"/>
          <w:szCs w:val="28"/>
        </w:rPr>
        <w:t>Kajár</w:t>
      </w:r>
      <w:proofErr w:type="spellEnd"/>
      <w:r>
        <w:rPr>
          <w:rFonts w:ascii="Book Antiqua" w:hAnsi="Book Antiqua"/>
          <w:i/>
          <w:sz w:val="28"/>
          <w:szCs w:val="28"/>
        </w:rPr>
        <w:t xml:space="preserve"> című régebben írott </w:t>
      </w:r>
      <w:r w:rsidRPr="00B24710">
        <w:rPr>
          <w:rFonts w:ascii="Book Antiqua" w:hAnsi="Book Antiqua"/>
          <w:i/>
          <w:sz w:val="28"/>
          <w:szCs w:val="28"/>
        </w:rPr>
        <w:t>irodalmi</w:t>
      </w:r>
      <w:r>
        <w:rPr>
          <w:rFonts w:ascii="Book Antiqua" w:hAnsi="Book Antiqua"/>
          <w:i/>
          <w:sz w:val="28"/>
          <w:szCs w:val="28"/>
        </w:rPr>
        <w:t xml:space="preserve"> szociográfiájából, amely ugyancsak a </w:t>
      </w:r>
      <w:r w:rsidRPr="007934B6">
        <w:rPr>
          <w:rFonts w:ascii="Book Antiqua" w:hAnsi="Book Antiqua"/>
          <w:sz w:val="28"/>
          <w:szCs w:val="28"/>
        </w:rPr>
        <w:t>Bábel</w:t>
      </w:r>
      <w:r>
        <w:rPr>
          <w:rFonts w:ascii="Book Antiqua" w:hAnsi="Book Antiqua"/>
          <w:i/>
          <w:sz w:val="28"/>
          <w:szCs w:val="28"/>
        </w:rPr>
        <w:t>ben jelent meg.</w:t>
      </w:r>
      <w:r w:rsidR="009D4C3E">
        <w:rPr>
          <w:rFonts w:ascii="Book Antiqua" w:hAnsi="Book Antiqua"/>
          <w:i/>
          <w:sz w:val="28"/>
          <w:szCs w:val="28"/>
        </w:rPr>
        <w:t>)</w:t>
      </w:r>
      <w:r>
        <w:rPr>
          <w:rFonts w:ascii="Book Antiqua" w:hAnsi="Book Antiqua"/>
          <w:i/>
          <w:sz w:val="28"/>
          <w:szCs w:val="28"/>
        </w:rPr>
        <w:t xml:space="preserve"> </w:t>
      </w:r>
    </w:p>
    <w:p w:rsidR="00E741F3" w:rsidRPr="00B24710" w:rsidRDefault="00E741F3" w:rsidP="00E741F3">
      <w:pPr>
        <w:outlineLvl w:val="0"/>
        <w:rPr>
          <w:rFonts w:ascii="Book Antiqua" w:hAnsi="Book Antiqua"/>
          <w:i/>
          <w:sz w:val="28"/>
          <w:szCs w:val="28"/>
        </w:rPr>
      </w:pPr>
    </w:p>
    <w:p w:rsidR="00E741F3" w:rsidRDefault="00E741F3" w:rsidP="00E741F3">
      <w:pPr>
        <w:outlineLvl w:val="0"/>
        <w:rPr>
          <w:rFonts w:ascii="Book Antiqua" w:hAnsi="Book Antiqua"/>
          <w:b/>
          <w:sz w:val="28"/>
          <w:szCs w:val="28"/>
        </w:rPr>
      </w:pPr>
      <w:proofErr w:type="spellStart"/>
      <w:r w:rsidRPr="00A10941">
        <w:rPr>
          <w:rFonts w:ascii="Book Antiqua" w:hAnsi="Book Antiqua"/>
          <w:b/>
          <w:sz w:val="28"/>
          <w:szCs w:val="28"/>
        </w:rPr>
        <w:t>Kajár</w:t>
      </w:r>
      <w:proofErr w:type="spellEnd"/>
      <w:r>
        <w:rPr>
          <w:rFonts w:ascii="Book Antiqua" w:hAnsi="Book Antiqua"/>
          <w:b/>
          <w:sz w:val="28"/>
          <w:szCs w:val="28"/>
        </w:rPr>
        <w:t xml:space="preserve">  </w:t>
      </w:r>
    </w:p>
    <w:p w:rsidR="00E741F3" w:rsidRDefault="00E741F3" w:rsidP="006B0624">
      <w:pPr>
        <w:jc w:val="both"/>
      </w:pPr>
    </w:p>
    <w:p w:rsidR="006B0624" w:rsidRPr="00225B50" w:rsidRDefault="006B0624" w:rsidP="00225B50">
      <w:pPr>
        <w:ind w:firstLine="708"/>
        <w:rPr>
          <w:rFonts w:ascii="Book Antiqua" w:hAnsi="Book Antiqua"/>
          <w:sz w:val="28"/>
          <w:szCs w:val="28"/>
        </w:rPr>
      </w:pPr>
      <w:r w:rsidRPr="00225B50">
        <w:rPr>
          <w:rFonts w:ascii="Book Antiqua" w:hAnsi="Book Antiqua"/>
          <w:sz w:val="28"/>
          <w:szCs w:val="28"/>
        </w:rPr>
        <w:t>Csúnya falu volt, mikor ideköltöztem. Igazából csak a neve tetszett: Balaton</w:t>
      </w:r>
      <w:r w:rsidRPr="00225B50">
        <w:rPr>
          <w:rFonts w:ascii="Book Antiqua" w:hAnsi="Book Antiqua"/>
          <w:sz w:val="28"/>
          <w:szCs w:val="28"/>
        </w:rPr>
        <w:softHyphen/>
        <w:t xml:space="preserve">főkajár! Mintha volna valahol egy </w:t>
      </w:r>
      <w:proofErr w:type="spellStart"/>
      <w:r w:rsidRPr="00225B50">
        <w:rPr>
          <w:rFonts w:ascii="Book Antiqua" w:hAnsi="Book Antiqua"/>
          <w:sz w:val="28"/>
          <w:szCs w:val="28"/>
        </w:rPr>
        <w:t>kódis</w:t>
      </w:r>
      <w:proofErr w:type="spellEnd"/>
      <w:r w:rsidR="00225B50">
        <w:rPr>
          <w:rFonts w:ascii="Book Antiqua" w:hAnsi="Book Antiqua"/>
          <w:sz w:val="28"/>
          <w:szCs w:val="28"/>
        </w:rPr>
        <w:t xml:space="preserve"> </w:t>
      </w:r>
      <w:proofErr w:type="spellStart"/>
      <w:r w:rsidRPr="00225B50">
        <w:rPr>
          <w:rFonts w:ascii="Book Antiqua" w:hAnsi="Book Antiqua"/>
          <w:sz w:val="28"/>
          <w:szCs w:val="28"/>
        </w:rPr>
        <w:t>Alkajár</w:t>
      </w:r>
      <w:proofErr w:type="spellEnd"/>
      <w:r w:rsidRPr="00225B50">
        <w:rPr>
          <w:rFonts w:ascii="Book Antiqua" w:hAnsi="Book Antiqua"/>
          <w:sz w:val="28"/>
          <w:szCs w:val="28"/>
        </w:rPr>
        <w:t xml:space="preserve"> meg egy savanyú </w:t>
      </w:r>
      <w:proofErr w:type="spellStart"/>
      <w:r w:rsidRPr="00225B50">
        <w:rPr>
          <w:rFonts w:ascii="Book Antiqua" w:hAnsi="Book Antiqua"/>
          <w:sz w:val="28"/>
          <w:szCs w:val="28"/>
        </w:rPr>
        <w:t>Felkajár</w:t>
      </w:r>
      <w:proofErr w:type="spellEnd"/>
      <w:r w:rsidRPr="00225B50">
        <w:rPr>
          <w:rFonts w:ascii="Book Antiqua" w:hAnsi="Book Antiqua"/>
          <w:sz w:val="28"/>
          <w:szCs w:val="28"/>
        </w:rPr>
        <w:t xml:space="preserve">, amikhez képest a mi </w:t>
      </w:r>
      <w:proofErr w:type="spellStart"/>
      <w:r w:rsidRPr="00225B50">
        <w:rPr>
          <w:rFonts w:ascii="Book Antiqua" w:hAnsi="Book Antiqua"/>
          <w:sz w:val="28"/>
          <w:szCs w:val="28"/>
        </w:rPr>
        <w:t>Kajárunk</w:t>
      </w:r>
      <w:proofErr w:type="spellEnd"/>
      <w:r w:rsidRPr="00225B50">
        <w:rPr>
          <w:rFonts w:ascii="Book Antiqua" w:hAnsi="Book Antiqua"/>
          <w:sz w:val="28"/>
          <w:szCs w:val="28"/>
        </w:rPr>
        <w:t xml:space="preserve"> dúsgazdag, príma helység. </w:t>
      </w:r>
      <w:proofErr w:type="spellStart"/>
      <w:r w:rsidRPr="00225B50">
        <w:rPr>
          <w:rFonts w:ascii="Book Antiqua" w:hAnsi="Book Antiqua"/>
          <w:sz w:val="28"/>
          <w:szCs w:val="28"/>
        </w:rPr>
        <w:t>Főkajár</w:t>
      </w:r>
      <w:proofErr w:type="spellEnd"/>
      <w:r w:rsidRPr="00225B50">
        <w:rPr>
          <w:rFonts w:ascii="Book Antiqua" w:hAnsi="Book Antiqua"/>
          <w:sz w:val="28"/>
          <w:szCs w:val="28"/>
        </w:rPr>
        <w:t xml:space="preserve"> rosszkedvű, lapító, sanda község volt. Elhanyagolt, poros. Gazdagnak se lehetett volna mondani. Régebben igen, régen többször is volt gazdag. A hatvanas évek elejéig hozzá tartozott Aligától Keneséig a Balaton-part, meg a partot környező földek: </w:t>
      </w:r>
      <w:proofErr w:type="spellStart"/>
      <w:r w:rsidRPr="00225B50">
        <w:rPr>
          <w:rFonts w:ascii="Book Antiqua" w:hAnsi="Book Antiqua"/>
          <w:sz w:val="28"/>
          <w:szCs w:val="28"/>
        </w:rPr>
        <w:t>Gimásza</w:t>
      </w:r>
      <w:proofErr w:type="spellEnd"/>
      <w:r w:rsidRPr="00225B50">
        <w:rPr>
          <w:rFonts w:ascii="Book Antiqua" w:hAnsi="Book Antiqua"/>
          <w:sz w:val="28"/>
          <w:szCs w:val="28"/>
        </w:rPr>
        <w:t xml:space="preserve">, </w:t>
      </w:r>
      <w:proofErr w:type="spellStart"/>
      <w:r w:rsidRPr="00225B50">
        <w:rPr>
          <w:rFonts w:ascii="Book Antiqua" w:hAnsi="Book Antiqua"/>
          <w:sz w:val="28"/>
          <w:szCs w:val="28"/>
        </w:rPr>
        <w:t>Tikacs</w:t>
      </w:r>
      <w:proofErr w:type="spellEnd"/>
      <w:r w:rsidRPr="00225B50">
        <w:rPr>
          <w:rFonts w:ascii="Book Antiqua" w:hAnsi="Book Antiqua"/>
          <w:sz w:val="28"/>
          <w:szCs w:val="28"/>
        </w:rPr>
        <w:t xml:space="preserve">, </w:t>
      </w:r>
      <w:proofErr w:type="spellStart"/>
      <w:r w:rsidRPr="00225B50">
        <w:rPr>
          <w:rFonts w:ascii="Book Antiqua" w:hAnsi="Book Antiqua"/>
          <w:sz w:val="28"/>
          <w:szCs w:val="28"/>
        </w:rPr>
        <w:t>Akarattya</w:t>
      </w:r>
      <w:proofErr w:type="spellEnd"/>
      <w:r w:rsidRPr="00225B50">
        <w:rPr>
          <w:rFonts w:ascii="Book Antiqua" w:hAnsi="Book Antiqua"/>
          <w:sz w:val="28"/>
          <w:szCs w:val="28"/>
        </w:rPr>
        <w:t xml:space="preserve">, Somlóhegy, Öreghegy, Apát- és </w:t>
      </w:r>
      <w:proofErr w:type="spellStart"/>
      <w:r w:rsidRPr="00225B50">
        <w:rPr>
          <w:rFonts w:ascii="Book Antiqua" w:hAnsi="Book Antiqua"/>
          <w:sz w:val="28"/>
          <w:szCs w:val="28"/>
        </w:rPr>
        <w:t>Tekeres</w:t>
      </w:r>
      <w:proofErr w:type="spellEnd"/>
      <w:r w:rsidRPr="00225B50">
        <w:rPr>
          <w:rFonts w:ascii="Book Antiqua" w:hAnsi="Book Antiqua"/>
          <w:sz w:val="28"/>
          <w:szCs w:val="28"/>
        </w:rPr>
        <w:t xml:space="preserve">-puszta. Ahol most a Klub Aliga büszke bérlői ereszkednek a vízhez (s ahol néhány éve még az elvtársak kocogtak), ott korábban a </w:t>
      </w:r>
      <w:proofErr w:type="spellStart"/>
      <w:r w:rsidRPr="00225B50">
        <w:rPr>
          <w:rFonts w:ascii="Book Antiqua" w:hAnsi="Book Antiqua"/>
          <w:sz w:val="28"/>
          <w:szCs w:val="28"/>
        </w:rPr>
        <w:t>kajári</w:t>
      </w:r>
      <w:proofErr w:type="spellEnd"/>
      <w:r w:rsidRPr="00225B50">
        <w:rPr>
          <w:rFonts w:ascii="Book Antiqua" w:hAnsi="Book Antiqua"/>
          <w:sz w:val="28"/>
          <w:szCs w:val="28"/>
        </w:rPr>
        <w:t xml:space="preserve"> ökröket hajtották itatni a tóra. Aztán ahogy erősödött a Balaton divatja, a korábban jelentéktelen kis strandközségek gyarapodni kezdtek (</w:t>
      </w:r>
      <w:r w:rsidR="00225B50">
        <w:rPr>
          <w:rFonts w:ascii="Book Antiqua" w:hAnsi="Book Antiqua"/>
          <w:sz w:val="28"/>
          <w:szCs w:val="28"/>
        </w:rPr>
        <w:t>„</w:t>
      </w:r>
      <w:r w:rsidRPr="00225B50">
        <w:rPr>
          <w:rFonts w:ascii="Book Antiqua" w:hAnsi="Book Antiqua"/>
          <w:sz w:val="28"/>
          <w:szCs w:val="28"/>
        </w:rPr>
        <w:t xml:space="preserve">Pedig mi volt azelőtt </w:t>
      </w:r>
      <w:proofErr w:type="spellStart"/>
      <w:r w:rsidRPr="00225B50">
        <w:rPr>
          <w:rFonts w:ascii="Book Antiqua" w:hAnsi="Book Antiqua"/>
          <w:sz w:val="28"/>
          <w:szCs w:val="28"/>
        </w:rPr>
        <w:t>Akarattya</w:t>
      </w:r>
      <w:proofErr w:type="spellEnd"/>
      <w:r w:rsidRPr="00225B50">
        <w:rPr>
          <w:rFonts w:ascii="Book Antiqua" w:hAnsi="Book Antiqua"/>
          <w:sz w:val="28"/>
          <w:szCs w:val="28"/>
        </w:rPr>
        <w:t>, Péterkém?! Hat villa?!</w:t>
      </w:r>
      <w:r w:rsidR="00225B50">
        <w:rPr>
          <w:rFonts w:ascii="Book Antiqua" w:hAnsi="Book Antiqua"/>
          <w:sz w:val="28"/>
          <w:szCs w:val="28"/>
        </w:rPr>
        <w:t>”</w:t>
      </w:r>
      <w:r w:rsidRPr="00225B50">
        <w:rPr>
          <w:rFonts w:ascii="Book Antiqua" w:hAnsi="Book Antiqua"/>
          <w:sz w:val="28"/>
          <w:szCs w:val="28"/>
        </w:rPr>
        <w:t xml:space="preserve">), s egy napon </w:t>
      </w:r>
      <w:proofErr w:type="spellStart"/>
      <w:r w:rsidRPr="00225B50">
        <w:rPr>
          <w:rFonts w:ascii="Book Antiqua" w:hAnsi="Book Antiqua"/>
          <w:sz w:val="28"/>
          <w:szCs w:val="28"/>
        </w:rPr>
        <w:t>Kajár</w:t>
      </w:r>
      <w:proofErr w:type="spellEnd"/>
      <w:r w:rsidRPr="00225B50">
        <w:rPr>
          <w:rFonts w:ascii="Book Antiqua" w:hAnsi="Book Antiqua"/>
          <w:sz w:val="28"/>
          <w:szCs w:val="28"/>
        </w:rPr>
        <w:t xml:space="preserve"> arra ébredt, hogy csak a neve maradt gazdag. Földjeit sorra elcsatolták, tópartja se maradt. </w:t>
      </w:r>
    </w:p>
    <w:p w:rsidR="006B0624" w:rsidRPr="00225B50" w:rsidRDefault="006B0624" w:rsidP="00225B50">
      <w:pPr>
        <w:rPr>
          <w:rFonts w:ascii="Book Antiqua" w:hAnsi="Book Antiqua"/>
          <w:sz w:val="28"/>
          <w:szCs w:val="28"/>
        </w:rPr>
      </w:pPr>
      <w:r w:rsidRPr="00225B50">
        <w:rPr>
          <w:rFonts w:ascii="Book Antiqua" w:hAnsi="Book Antiqua"/>
          <w:sz w:val="28"/>
          <w:szCs w:val="28"/>
        </w:rPr>
        <w:tab/>
        <w:t>A korábbi századok során is többször elszegényedett és elnéptelenedett. Kifosztották tatárok, fölégették törökök, az ezerhatszázas évek végén a porták kétharmada megint pusztává vált. A második világháború végén tizennégyszer cserélt gazdát a falu, vagyis az, ami megmaradt belőle. Az itteniek földbe vájt hombárokban próbálták átvészelni a harcokat.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Hajdani szomszédasszonyom – boldog emlékezetű Rózsika néni – túlélte azokat a kemény, téli hónapokat. </w:t>
      </w:r>
    </w:p>
    <w:p w:rsidR="00225B50" w:rsidRDefault="00ED3446" w:rsidP="00225B50">
      <w:pPr>
        <w:rPr>
          <w:rFonts w:ascii="Book Antiqua" w:hAnsi="Book Antiqua"/>
          <w:sz w:val="28"/>
          <w:szCs w:val="28"/>
        </w:rPr>
      </w:pPr>
      <w:r>
        <w:rPr>
          <w:rFonts w:ascii="Book Antiqua" w:hAnsi="Book Antiqua"/>
          <w:sz w:val="28"/>
          <w:szCs w:val="28"/>
        </w:rPr>
        <w:tab/>
      </w:r>
      <w:r w:rsidR="006B0624" w:rsidRPr="00225B50">
        <w:rPr>
          <w:rFonts w:ascii="Book Antiqua" w:hAnsi="Book Antiqua"/>
          <w:sz w:val="28"/>
          <w:szCs w:val="28"/>
        </w:rPr>
        <w:t xml:space="preserve">– Két gyerekem volt – mesélte egyszer –, egyik kicsi, másik pici. Uram a fronton, a házunk szétlőve, a ruszkik még a fagyott krumplit is kizabálták a földből... Hogy éltem volna meg? Hogy etettem volna a gyerekeket? Azt adtam zabáért, amit adhattam. Ismeri a dalt: </w:t>
      </w:r>
      <w:r w:rsidR="00225B50">
        <w:rPr>
          <w:rFonts w:ascii="Book Antiqua" w:hAnsi="Book Antiqua"/>
          <w:sz w:val="28"/>
          <w:szCs w:val="28"/>
        </w:rPr>
        <w:t>„</w:t>
      </w:r>
      <w:r w:rsidR="006B0624" w:rsidRPr="00225B50">
        <w:rPr>
          <w:rFonts w:ascii="Book Antiqua" w:hAnsi="Book Antiqua"/>
          <w:sz w:val="28"/>
          <w:szCs w:val="28"/>
        </w:rPr>
        <w:t xml:space="preserve">Csillagom, révészem, </w:t>
      </w:r>
      <w:proofErr w:type="spellStart"/>
      <w:r w:rsidR="006B0624" w:rsidRPr="00225B50">
        <w:rPr>
          <w:rFonts w:ascii="Book Antiqua" w:hAnsi="Book Antiqua"/>
          <w:sz w:val="28"/>
          <w:szCs w:val="28"/>
        </w:rPr>
        <w:t>vígy</w:t>
      </w:r>
      <w:proofErr w:type="spellEnd"/>
      <w:r w:rsidR="006B0624" w:rsidRPr="00225B50">
        <w:rPr>
          <w:rFonts w:ascii="Book Antiqua" w:hAnsi="Book Antiqua"/>
          <w:sz w:val="28"/>
          <w:szCs w:val="28"/>
        </w:rPr>
        <w:t xml:space="preserve"> által a Dunán, uramról maradott subám neked adom...</w:t>
      </w:r>
      <w:r w:rsidR="00225B50">
        <w:rPr>
          <w:rFonts w:ascii="Book Antiqua" w:hAnsi="Book Antiqua"/>
          <w:sz w:val="28"/>
          <w:szCs w:val="28"/>
        </w:rPr>
        <w:t>”</w:t>
      </w:r>
      <w:r w:rsidR="006B0624" w:rsidRPr="00225B50">
        <w:rPr>
          <w:rFonts w:ascii="Book Antiqua" w:hAnsi="Book Antiqua"/>
          <w:sz w:val="28"/>
          <w:szCs w:val="28"/>
        </w:rPr>
        <w:t xml:space="preserve"> Subám nem volt, de nem is az kellett azoknak, mindegy, </w:t>
      </w:r>
      <w:r w:rsidR="006B0624" w:rsidRPr="00225B50">
        <w:rPr>
          <w:rFonts w:ascii="Book Antiqua" w:hAnsi="Book Antiqua"/>
          <w:sz w:val="28"/>
          <w:szCs w:val="28"/>
        </w:rPr>
        <w:lastRenderedPageBreak/>
        <w:t>milyen nyelvet beszéltek. Odatartottam magamat nekik konzervért, komiszkenyérért, mikor mit adtak. Ezért nem áll velem a falu még most se igen szóba. Dögöltem volna meg? Hagytam volna halni a gyerekeimet? Fölneveltem, iskoláztattam őket. Most persze nem nyitják rám az ajtót, csak ha valamit akarnak. Mindegy, adok nekik, amíg bírok.</w:t>
      </w:r>
    </w:p>
    <w:p w:rsidR="00225B50" w:rsidRDefault="006B0624" w:rsidP="00225B50">
      <w:pPr>
        <w:ind w:firstLine="708"/>
        <w:rPr>
          <w:rFonts w:ascii="Book Antiqua" w:hAnsi="Book Antiqua"/>
          <w:sz w:val="28"/>
          <w:szCs w:val="28"/>
        </w:rPr>
      </w:pPr>
      <w:r w:rsidRPr="00225B50">
        <w:rPr>
          <w:rFonts w:ascii="Book Antiqua" w:hAnsi="Book Antiqua"/>
          <w:sz w:val="28"/>
          <w:szCs w:val="28"/>
        </w:rPr>
        <w:t xml:space="preserve"> A férje kilencszázötven körül keveredett haza, orosz hadifogságból. Mégse bíztak benne, megtették rendőrspiclinek. </w:t>
      </w:r>
    </w:p>
    <w:p w:rsidR="006B0624" w:rsidRPr="00225B50" w:rsidRDefault="006B0624" w:rsidP="00225B50">
      <w:pPr>
        <w:ind w:firstLine="708"/>
        <w:rPr>
          <w:rFonts w:ascii="Book Antiqua" w:hAnsi="Book Antiqua"/>
          <w:sz w:val="28"/>
          <w:szCs w:val="28"/>
        </w:rPr>
      </w:pPr>
      <w:r w:rsidRPr="00225B50">
        <w:rPr>
          <w:rFonts w:ascii="Book Antiqua" w:hAnsi="Book Antiqua"/>
          <w:sz w:val="28"/>
          <w:szCs w:val="28"/>
        </w:rPr>
        <w:t>– Mindenki tudta, Péterkém. Az emberek valahogy mindig mindent tudnak. Az uram bele is rokkant. Ivott, mi mást csinálhatott volna? Verte a gyerekeket meg engem. Örültem, amikor meghalt. Na, a faluban ezért se szerettek. Hogy örülni mertem. Pedig hányan vannak itt, Péterkém, akik örülnének! </w:t>
      </w:r>
    </w:p>
    <w:p w:rsidR="00225B50" w:rsidRDefault="006B0624" w:rsidP="00225B50">
      <w:pPr>
        <w:rPr>
          <w:rFonts w:ascii="Book Antiqua" w:hAnsi="Book Antiqua"/>
          <w:sz w:val="28"/>
          <w:szCs w:val="28"/>
        </w:rPr>
      </w:pPr>
      <w:r w:rsidRPr="00225B50">
        <w:rPr>
          <w:rFonts w:ascii="Book Antiqua" w:hAnsi="Book Antiqua"/>
          <w:sz w:val="28"/>
          <w:szCs w:val="28"/>
        </w:rPr>
        <w:tab/>
        <w:t>Szókimondó, bátor asszonynak ismertem. Lassan tíz éve, hogy meghalt.</w:t>
      </w:r>
      <w:r w:rsidR="00225B50">
        <w:rPr>
          <w:rFonts w:ascii="Book Antiqua" w:hAnsi="Book Antiqua"/>
          <w:sz w:val="28"/>
          <w:szCs w:val="28"/>
        </w:rPr>
        <w:t xml:space="preserve"> ”</w:t>
      </w:r>
      <w:r w:rsidRPr="00225B50">
        <w:rPr>
          <w:rFonts w:ascii="Book Antiqua" w:hAnsi="Book Antiqua"/>
          <w:sz w:val="28"/>
          <w:szCs w:val="28"/>
        </w:rPr>
        <w:t>Fulladt a torka.</w:t>
      </w:r>
      <w:r w:rsidR="00225B50">
        <w:rPr>
          <w:rFonts w:ascii="Book Antiqua" w:hAnsi="Book Antiqua"/>
          <w:sz w:val="28"/>
          <w:szCs w:val="28"/>
        </w:rPr>
        <w:t>”</w:t>
      </w:r>
      <w:r w:rsidRPr="00225B50">
        <w:rPr>
          <w:rFonts w:ascii="Book Antiqua" w:hAnsi="Book Antiqua"/>
          <w:sz w:val="28"/>
          <w:szCs w:val="28"/>
        </w:rPr>
        <w:t xml:space="preserve"> Ültem párszor bent, a kórházban, az ágya mellett.</w:t>
      </w:r>
    </w:p>
    <w:p w:rsidR="006B0624" w:rsidRPr="00225B50" w:rsidRDefault="006B0624" w:rsidP="00225B50">
      <w:pPr>
        <w:ind w:firstLine="708"/>
        <w:rPr>
          <w:rFonts w:ascii="Book Antiqua" w:hAnsi="Book Antiqua"/>
          <w:sz w:val="28"/>
          <w:szCs w:val="28"/>
        </w:rPr>
      </w:pPr>
      <w:r w:rsidRPr="00225B50">
        <w:rPr>
          <w:rFonts w:ascii="Book Antiqua" w:hAnsi="Book Antiqua"/>
          <w:sz w:val="28"/>
          <w:szCs w:val="28"/>
        </w:rPr>
        <w:t xml:space="preserve"> – Jöjjön – mondtam neki –, hazaviszem, autón. Nem, nem hozzánk, oda nem vihetem. Magához megyünk, </w:t>
      </w:r>
      <w:proofErr w:type="spellStart"/>
      <w:r w:rsidRPr="00225B50">
        <w:rPr>
          <w:rFonts w:ascii="Book Antiqua" w:hAnsi="Book Antiqua"/>
          <w:sz w:val="28"/>
          <w:szCs w:val="28"/>
        </w:rPr>
        <w:t>Kajárra</w:t>
      </w:r>
      <w:proofErr w:type="spellEnd"/>
      <w:r w:rsidRPr="00225B50">
        <w:rPr>
          <w:rFonts w:ascii="Book Antiqua" w:hAnsi="Book Antiqua"/>
          <w:sz w:val="28"/>
          <w:szCs w:val="28"/>
        </w:rPr>
        <w:t>. Pálinkázunk, beszélgetünk, mulatunk, mint régen.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xml:space="preserve">Felfénylett a szeme: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Csinálunk színházat?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Persze – mondtam neki. – Mint a nyúllal. </w:t>
      </w:r>
    </w:p>
    <w:p w:rsidR="006B0624" w:rsidRPr="00225B50" w:rsidRDefault="006B0624" w:rsidP="00225B50">
      <w:pPr>
        <w:rPr>
          <w:rFonts w:ascii="Book Antiqua" w:hAnsi="Book Antiqua"/>
          <w:sz w:val="28"/>
          <w:szCs w:val="28"/>
        </w:rPr>
      </w:pPr>
      <w:r w:rsidRPr="00225B50">
        <w:rPr>
          <w:rFonts w:ascii="Book Antiqua" w:hAnsi="Book Antiqua"/>
          <w:sz w:val="28"/>
          <w:szCs w:val="28"/>
        </w:rPr>
        <w:tab/>
        <w:t>Koranyári nyúl volt, az udvaromon ütöttem meg. Kiirthatatlan akácos burjánzik nálam – nem tudni, ki mondhatta Szép Nellinek, hogy az akác hasznos növény –, de mint az őserdő, sötét és áthatolhatatlan. Mélyen bent, a sűrűben ült a nyúl. Szép, fekete bak volt, mosolygós. Napokig ücsörgött ott, mint aki jól van. Mellső mancsai közt répát szorongatott, azt harapdálta. Na, mondom, mindegy hol tanyáztál azelőtt, pajtás, ha itt makogsz nálam harmadik napja, akkor – mond</w:t>
      </w:r>
      <w:r w:rsidRPr="00225B50">
        <w:rPr>
          <w:rFonts w:ascii="Book Antiqua" w:hAnsi="Book Antiqua"/>
          <w:sz w:val="28"/>
          <w:szCs w:val="28"/>
        </w:rPr>
        <w:softHyphen/>
        <w:t>hatni – már az én nyulam vagy!</w:t>
      </w:r>
    </w:p>
    <w:p w:rsidR="00225B50" w:rsidRDefault="006B0624" w:rsidP="00225B50">
      <w:pPr>
        <w:rPr>
          <w:rFonts w:ascii="Book Antiqua" w:hAnsi="Book Antiqua"/>
          <w:sz w:val="28"/>
          <w:szCs w:val="28"/>
        </w:rPr>
      </w:pPr>
      <w:r w:rsidRPr="00225B50">
        <w:rPr>
          <w:rFonts w:ascii="Book Antiqua" w:hAnsi="Book Antiqua"/>
          <w:sz w:val="28"/>
          <w:szCs w:val="28"/>
        </w:rPr>
        <w:tab/>
        <w:t xml:space="preserve">– Úgy is van! – bólogatott Rózsi néni. – Üsse csak agyon, majd én segítek megnyúzni! </w:t>
      </w:r>
    </w:p>
    <w:p w:rsidR="00225B50" w:rsidRDefault="006B0624" w:rsidP="00225B50">
      <w:pPr>
        <w:ind w:firstLine="708"/>
        <w:rPr>
          <w:rFonts w:ascii="Book Antiqua" w:hAnsi="Book Antiqua"/>
          <w:sz w:val="28"/>
          <w:szCs w:val="28"/>
        </w:rPr>
      </w:pPr>
      <w:r w:rsidRPr="00225B50">
        <w:rPr>
          <w:rFonts w:ascii="Book Antiqua" w:hAnsi="Book Antiqua"/>
          <w:sz w:val="28"/>
          <w:szCs w:val="28"/>
        </w:rPr>
        <w:t>Fogtam egy féltéglát (az is sűrűn terem nálam a gazban), odavágtam. Mindjárt fölfordult. Betettem egy zsákba, a zsákot a vállamra dobtam, indultam az út túloldalára, Rózsi nénihez. De az már messziről integet:</w:t>
      </w:r>
    </w:p>
    <w:p w:rsidR="006B0624" w:rsidRPr="00225B50" w:rsidRDefault="006B0624" w:rsidP="00225B50">
      <w:pPr>
        <w:ind w:firstLine="708"/>
        <w:rPr>
          <w:rFonts w:ascii="Book Antiqua" w:hAnsi="Book Antiqua"/>
          <w:sz w:val="28"/>
          <w:szCs w:val="28"/>
        </w:rPr>
      </w:pPr>
      <w:r w:rsidRPr="00225B50">
        <w:rPr>
          <w:rFonts w:ascii="Book Antiqua" w:hAnsi="Book Antiqua"/>
          <w:sz w:val="28"/>
          <w:szCs w:val="28"/>
        </w:rPr>
        <w:t xml:space="preserve"> – Nem jó! Most nem alkalmas! Ide ne hozza azt a zsákot, vendégem van! Jöjjön máskor, legközelebb! – És kacsingat, mintha rájött volna a kórság.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xml:space="preserve">Na, megvonom a vállam, rajta a zsákkal, benne a nyúllal, fordulok vissza, hát nem ott terem, de mintha a földből nőtt volna ki, éppen </w:t>
      </w:r>
      <w:r w:rsidRPr="00225B50">
        <w:rPr>
          <w:rFonts w:ascii="Book Antiqua" w:hAnsi="Book Antiqua"/>
          <w:sz w:val="28"/>
          <w:szCs w:val="28"/>
        </w:rPr>
        <w:lastRenderedPageBreak/>
        <w:t>előttem, a másik szomszédasszonyom? Tőlem fiatalabb, formás asszony, de olyan szigorúféle, mintha – teszem azt – szicíliai volna.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Nem látott – azt mondja –, Péter, kérem, egy nyulat? </w:t>
      </w:r>
    </w:p>
    <w:p w:rsidR="006B0624" w:rsidRPr="00225B50" w:rsidRDefault="006B0624" w:rsidP="00225B50">
      <w:pPr>
        <w:rPr>
          <w:rFonts w:ascii="Book Antiqua" w:hAnsi="Book Antiqua"/>
          <w:sz w:val="28"/>
          <w:szCs w:val="28"/>
        </w:rPr>
      </w:pPr>
      <w:r w:rsidRPr="00225B50">
        <w:rPr>
          <w:rFonts w:ascii="Book Antiqua" w:hAnsi="Book Antiqua"/>
          <w:sz w:val="28"/>
          <w:szCs w:val="28"/>
        </w:rPr>
        <w:tab/>
        <w:t>Nagyon belém vágott ezzel a kérdéssel. </w:t>
      </w:r>
    </w:p>
    <w:p w:rsidR="006B0624" w:rsidRPr="00225B50" w:rsidRDefault="006B0624" w:rsidP="00225B50">
      <w:pPr>
        <w:rPr>
          <w:rFonts w:ascii="Book Antiqua" w:hAnsi="Book Antiqua"/>
          <w:sz w:val="28"/>
          <w:szCs w:val="28"/>
        </w:rPr>
      </w:pPr>
      <w:r w:rsidRPr="00225B50">
        <w:rPr>
          <w:rFonts w:ascii="Book Antiqua" w:hAnsi="Book Antiqua"/>
          <w:sz w:val="28"/>
          <w:szCs w:val="28"/>
        </w:rPr>
        <w:tab/>
        <w:t>Hogy éppen akkor, pont ott, és éppen ezt!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xml:space="preserve">Beismertem, mert muszáj volt, a nyúl súlya húzta lefelé a vállam, bár ő azt nem tudhatta, mármint a szigorú szépség. Meg is kérdezte, hogy hol van. Mármint a nyúl. Merthogy az az ő megszökött </w:t>
      </w:r>
      <w:proofErr w:type="spellStart"/>
      <w:r w:rsidRPr="00225B50">
        <w:rPr>
          <w:rFonts w:ascii="Book Antiqua" w:hAnsi="Book Antiqua"/>
          <w:sz w:val="28"/>
          <w:szCs w:val="28"/>
        </w:rPr>
        <w:t>tenyésznyula</w:t>
      </w:r>
      <w:proofErr w:type="spellEnd"/>
      <w:r w:rsidRPr="00225B50">
        <w:rPr>
          <w:rFonts w:ascii="Book Antiqua" w:hAnsi="Book Antiqua"/>
          <w:sz w:val="28"/>
          <w:szCs w:val="28"/>
        </w:rPr>
        <w:t>, mondta, a Gyula.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Gyula – mondtam.</w:t>
      </w:r>
    </w:p>
    <w:p w:rsidR="006B0624" w:rsidRPr="00225B50" w:rsidRDefault="006B0624" w:rsidP="00225B50">
      <w:pPr>
        <w:rPr>
          <w:rFonts w:ascii="Book Antiqua" w:hAnsi="Book Antiqua"/>
          <w:sz w:val="28"/>
          <w:szCs w:val="28"/>
        </w:rPr>
      </w:pPr>
      <w:r w:rsidRPr="00225B50">
        <w:rPr>
          <w:rFonts w:ascii="Book Antiqua" w:hAnsi="Book Antiqua"/>
          <w:sz w:val="28"/>
          <w:szCs w:val="28"/>
        </w:rPr>
        <w:tab/>
        <w:t>– Gyula – mondta, és nézett rám (meg a zsákomra) kérlelhetetlenül, gyönyörű szigorún (vagy szigorú gyönyörűn, ezt nem tudnám most, ennyi év távlatából, biztosan eldönteni).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Hol van most a Gyula – mondta. </w:t>
      </w:r>
    </w:p>
    <w:p w:rsidR="006B0624" w:rsidRPr="00225B50" w:rsidRDefault="006B0624" w:rsidP="00225B50">
      <w:pPr>
        <w:rPr>
          <w:rFonts w:ascii="Book Antiqua" w:hAnsi="Book Antiqua"/>
          <w:sz w:val="28"/>
          <w:szCs w:val="28"/>
        </w:rPr>
      </w:pPr>
      <w:r w:rsidRPr="00225B50">
        <w:rPr>
          <w:rFonts w:ascii="Book Antiqua" w:hAnsi="Book Antiqua"/>
          <w:sz w:val="28"/>
          <w:szCs w:val="28"/>
        </w:rPr>
        <w:tab/>
        <w:t>De tényleg inkább mondta, mintsem kérdezte. Nagyon tudott mondani dolgokat, amik kérdések voltak.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A zsákomban – mondtam én erre.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Ideadja – mondta.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Nem él már – mondtam.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Nem baj – mondta. </w:t>
      </w:r>
    </w:p>
    <w:p w:rsidR="006B0624" w:rsidRPr="00225B50" w:rsidRDefault="006B0624" w:rsidP="00225B50">
      <w:pPr>
        <w:rPr>
          <w:rFonts w:ascii="Book Antiqua" w:hAnsi="Book Antiqua"/>
          <w:sz w:val="28"/>
          <w:szCs w:val="28"/>
        </w:rPr>
      </w:pPr>
      <w:r w:rsidRPr="00225B50">
        <w:rPr>
          <w:rFonts w:ascii="Book Antiqua" w:hAnsi="Book Antiqua"/>
          <w:sz w:val="28"/>
          <w:szCs w:val="28"/>
        </w:rPr>
        <w:tab/>
        <w:t>Odaadtam. </w:t>
      </w:r>
    </w:p>
    <w:p w:rsidR="006B0624" w:rsidRPr="00225B50" w:rsidRDefault="006B0624" w:rsidP="00225B50">
      <w:pPr>
        <w:rPr>
          <w:rFonts w:ascii="Book Antiqua" w:hAnsi="Book Antiqua"/>
          <w:sz w:val="28"/>
          <w:szCs w:val="28"/>
        </w:rPr>
      </w:pPr>
      <w:r w:rsidRPr="00225B50">
        <w:rPr>
          <w:rFonts w:ascii="Book Antiqua" w:hAnsi="Book Antiqua"/>
          <w:sz w:val="28"/>
          <w:szCs w:val="28"/>
        </w:rPr>
        <w:tab/>
        <w:t>Még most is látom magam előtt, ahogy távolodik a fényes, fekete mintás pongyolájában, jobb kezében a zsákommal, amit sose adott vissza. Jött aztán a Rózsi néni vagy két óra múlva, hogy lehet már nyúzni, elment a vendége. Lehet, hogy lehetne, de most már nem lehet, mondtam. Nevettünk aztán, sokat. Szálltak a nyarak. </w:t>
      </w:r>
    </w:p>
    <w:p w:rsidR="006B0624" w:rsidRPr="00225B50" w:rsidRDefault="006B0624" w:rsidP="00225B50">
      <w:pPr>
        <w:rPr>
          <w:rFonts w:ascii="Book Antiqua" w:hAnsi="Book Antiqua"/>
          <w:sz w:val="28"/>
          <w:szCs w:val="28"/>
        </w:rPr>
      </w:pPr>
      <w:r w:rsidRPr="00225B50">
        <w:rPr>
          <w:rFonts w:ascii="Book Antiqua" w:hAnsi="Book Antiqua"/>
          <w:sz w:val="28"/>
          <w:szCs w:val="28"/>
        </w:rPr>
        <w:tab/>
        <w:t>Kislányomat igen szerette. </w:t>
      </w:r>
    </w:p>
    <w:p w:rsidR="006B0624" w:rsidRPr="00225B50" w:rsidRDefault="006B0624" w:rsidP="00225B50">
      <w:pPr>
        <w:rPr>
          <w:rFonts w:ascii="Book Antiqua" w:hAnsi="Book Antiqua"/>
          <w:sz w:val="28"/>
          <w:szCs w:val="28"/>
        </w:rPr>
      </w:pPr>
      <w:r w:rsidRPr="00225B50">
        <w:rPr>
          <w:rFonts w:ascii="Book Antiqua" w:hAnsi="Book Antiqua"/>
          <w:sz w:val="28"/>
          <w:szCs w:val="28"/>
        </w:rPr>
        <w:tab/>
        <w:t>– Színház! – Kötényében ringatta, itatta, etette. – Tapsikoljunk!</w:t>
      </w:r>
    </w:p>
    <w:p w:rsidR="006B0624" w:rsidRDefault="006B0624" w:rsidP="00225B50">
      <w:pPr>
        <w:rPr>
          <w:rFonts w:ascii="Book Antiqua" w:hAnsi="Book Antiqua"/>
          <w:sz w:val="28"/>
          <w:szCs w:val="28"/>
        </w:rPr>
      </w:pPr>
      <w:r w:rsidRPr="00225B50">
        <w:rPr>
          <w:rFonts w:ascii="Book Antiqua" w:hAnsi="Book Antiqua"/>
          <w:sz w:val="28"/>
          <w:szCs w:val="28"/>
        </w:rPr>
        <w:tab/>
        <w:t>Sose járt színházban.</w:t>
      </w:r>
    </w:p>
    <w:p w:rsidR="00A9131A" w:rsidRPr="00225B50" w:rsidRDefault="00A9131A" w:rsidP="00225B50">
      <w:pPr>
        <w:rPr>
          <w:rFonts w:ascii="Book Antiqua" w:hAnsi="Book Antiqua"/>
          <w:sz w:val="28"/>
          <w:szCs w:val="28"/>
        </w:rPr>
      </w:pPr>
    </w:p>
    <w:p w:rsidR="00E741F3" w:rsidRDefault="006B0624" w:rsidP="00225B50">
      <w:pPr>
        <w:rPr>
          <w:rFonts w:ascii="Book Antiqua" w:hAnsi="Book Antiqua"/>
          <w:i/>
          <w:sz w:val="28"/>
          <w:szCs w:val="28"/>
        </w:rPr>
      </w:pPr>
      <w:r w:rsidRPr="00225B50">
        <w:rPr>
          <w:rFonts w:ascii="Book Antiqua" w:hAnsi="Book Antiqua"/>
          <w:sz w:val="28"/>
          <w:szCs w:val="28"/>
        </w:rPr>
        <w:t> </w:t>
      </w:r>
      <w:r w:rsidR="00E20200">
        <w:rPr>
          <w:rFonts w:ascii="Book Antiqua" w:hAnsi="Book Antiqua"/>
          <w:sz w:val="28"/>
          <w:szCs w:val="28"/>
        </w:rPr>
        <w:tab/>
      </w:r>
      <w:r w:rsidR="00E741F3" w:rsidRPr="00225B50">
        <w:rPr>
          <w:rFonts w:ascii="Book Antiqua" w:hAnsi="Book Antiqua"/>
          <w:i/>
          <w:sz w:val="28"/>
          <w:szCs w:val="28"/>
        </w:rPr>
        <w:t xml:space="preserve">(A Bertha </w:t>
      </w:r>
      <w:proofErr w:type="spellStart"/>
      <w:r w:rsidR="00E741F3" w:rsidRPr="00225B50">
        <w:rPr>
          <w:rFonts w:ascii="Book Antiqua" w:hAnsi="Book Antiqua"/>
          <w:i/>
          <w:sz w:val="28"/>
          <w:szCs w:val="28"/>
        </w:rPr>
        <w:t>Bulcsu</w:t>
      </w:r>
      <w:proofErr w:type="spellEnd"/>
      <w:r w:rsidR="00E741F3" w:rsidRPr="00225B50">
        <w:rPr>
          <w:rFonts w:ascii="Book Antiqua" w:hAnsi="Book Antiqua"/>
          <w:i/>
          <w:sz w:val="28"/>
          <w:szCs w:val="28"/>
        </w:rPr>
        <w:t>-emlékdíj irodalmi riport kategóriájának fődíjas műve.)</w:t>
      </w:r>
    </w:p>
    <w:p w:rsidR="00E20200" w:rsidRDefault="00E20200" w:rsidP="00225B50">
      <w:pPr>
        <w:rPr>
          <w:rFonts w:ascii="Book Antiqua" w:hAnsi="Book Antiqua"/>
          <w:i/>
          <w:sz w:val="28"/>
          <w:szCs w:val="28"/>
        </w:rPr>
      </w:pPr>
    </w:p>
    <w:p w:rsidR="00E20200" w:rsidRPr="00225B50" w:rsidRDefault="00E20200" w:rsidP="00E20200">
      <w:pPr>
        <w:ind w:left="2124" w:firstLine="708"/>
        <w:rPr>
          <w:rFonts w:ascii="Book Antiqua" w:hAnsi="Book Antiqua"/>
          <w:i/>
          <w:sz w:val="28"/>
          <w:szCs w:val="28"/>
        </w:rPr>
      </w:pPr>
      <w:r>
        <w:rPr>
          <w:rFonts w:ascii="Book Antiqua" w:hAnsi="Book Antiqua"/>
          <w:i/>
          <w:sz w:val="28"/>
          <w:szCs w:val="28"/>
        </w:rPr>
        <w:t xml:space="preserve"> </w:t>
      </w:r>
      <w:r w:rsidR="009D4C3E">
        <w:rPr>
          <w:rFonts w:ascii="Book Antiqua" w:hAnsi="Book Antiqua"/>
          <w:i/>
          <w:sz w:val="28"/>
          <w:szCs w:val="28"/>
        </w:rPr>
        <w:t>(</w:t>
      </w:r>
      <w:r>
        <w:rPr>
          <w:rFonts w:ascii="Book Antiqua" w:hAnsi="Book Antiqua"/>
          <w:i/>
          <w:sz w:val="28"/>
          <w:szCs w:val="28"/>
        </w:rPr>
        <w:t xml:space="preserve">Horváth Péter: Bábel, </w:t>
      </w:r>
      <w:proofErr w:type="spellStart"/>
      <w:r>
        <w:rPr>
          <w:rFonts w:ascii="Book Antiqua" w:hAnsi="Book Antiqua"/>
          <w:i/>
          <w:sz w:val="28"/>
          <w:szCs w:val="28"/>
        </w:rPr>
        <w:t>Noran</w:t>
      </w:r>
      <w:proofErr w:type="spellEnd"/>
      <w:r>
        <w:rPr>
          <w:rFonts w:ascii="Book Antiqua" w:hAnsi="Book Antiqua"/>
          <w:i/>
          <w:sz w:val="28"/>
          <w:szCs w:val="28"/>
        </w:rPr>
        <w:t xml:space="preserve"> </w:t>
      </w:r>
      <w:proofErr w:type="spellStart"/>
      <w:r>
        <w:rPr>
          <w:rFonts w:ascii="Book Antiqua" w:hAnsi="Book Antiqua"/>
          <w:i/>
          <w:sz w:val="28"/>
          <w:szCs w:val="28"/>
        </w:rPr>
        <w:t>Libro</w:t>
      </w:r>
      <w:proofErr w:type="spellEnd"/>
      <w:r>
        <w:rPr>
          <w:rFonts w:ascii="Book Antiqua" w:hAnsi="Book Antiqua"/>
          <w:i/>
          <w:sz w:val="28"/>
          <w:szCs w:val="28"/>
        </w:rPr>
        <w:t xml:space="preserve"> Kiadó, 2019.</w:t>
      </w:r>
      <w:r w:rsidR="009D4C3E">
        <w:rPr>
          <w:rFonts w:ascii="Book Antiqua" w:hAnsi="Book Antiqua"/>
          <w:i/>
          <w:sz w:val="28"/>
          <w:szCs w:val="28"/>
        </w:rPr>
        <w:t>)</w:t>
      </w:r>
    </w:p>
    <w:p w:rsidR="006B0624" w:rsidRPr="000C106C" w:rsidRDefault="006B0624" w:rsidP="00225B50"/>
    <w:p w:rsidR="006B0624" w:rsidRDefault="006B0624" w:rsidP="00225B50"/>
    <w:sectPr w:rsidR="006B0624" w:rsidSect="000824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24"/>
    <w:rsid w:val="000131E7"/>
    <w:rsid w:val="00082471"/>
    <w:rsid w:val="00225B50"/>
    <w:rsid w:val="003962D2"/>
    <w:rsid w:val="004B67C1"/>
    <w:rsid w:val="006B0624"/>
    <w:rsid w:val="00790BD6"/>
    <w:rsid w:val="007934B6"/>
    <w:rsid w:val="009370EB"/>
    <w:rsid w:val="009D4C3E"/>
    <w:rsid w:val="00A9131A"/>
    <w:rsid w:val="00D10178"/>
    <w:rsid w:val="00DF7A3A"/>
    <w:rsid w:val="00E20200"/>
    <w:rsid w:val="00E71FCC"/>
    <w:rsid w:val="00E741F3"/>
    <w:rsid w:val="00ED344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5687"/>
  <w15:docId w15:val="{1D06C7C5-C912-412B-A05B-4F83001C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062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2265-5F07-4F8D-BCFA-80754A74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5106</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Péter</dc:creator>
  <cp:lastModifiedBy>Otthon</cp:lastModifiedBy>
  <cp:revision>2</cp:revision>
  <dcterms:created xsi:type="dcterms:W3CDTF">2019-07-21T08:11:00Z</dcterms:created>
  <dcterms:modified xsi:type="dcterms:W3CDTF">2019-07-21T08:11:00Z</dcterms:modified>
</cp:coreProperties>
</file>