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CE" w:rsidRDefault="000D25CE" w:rsidP="000D25CE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0D25CE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112395</wp:posOffset>
            </wp:positionV>
            <wp:extent cx="1147445" cy="1847215"/>
            <wp:effectExtent l="0" t="0" r="0" b="0"/>
            <wp:wrapSquare wrapText="bothSides"/>
            <wp:docPr id="1" name="Kép 1" descr="C:\Users\Otthon\Desktop\uiképek\horváth\bá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horváth\báb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CD" w:rsidRDefault="000D25CE" w:rsidP="000D25CE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0D25CE">
        <w:rPr>
          <w:rFonts w:ascii="Book Antiqua" w:hAnsi="Book Antiqua"/>
          <w:sz w:val="36"/>
          <w:szCs w:val="36"/>
        </w:rPr>
        <w:t xml:space="preserve"> Szakonyi Károly</w:t>
      </w:r>
    </w:p>
    <w:p w:rsidR="000D25CE" w:rsidRPr="000D25CE" w:rsidRDefault="000D25CE" w:rsidP="000D25CE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C20CBC" w:rsidRDefault="00EB5876" w:rsidP="000D25CE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0D25CE">
        <w:rPr>
          <w:rFonts w:ascii="Book Antiqua" w:hAnsi="Book Antiqua"/>
          <w:i/>
          <w:sz w:val="40"/>
          <w:szCs w:val="40"/>
        </w:rPr>
        <w:t>…N</w:t>
      </w:r>
      <w:r w:rsidR="000D25CE" w:rsidRPr="000D25CE">
        <w:rPr>
          <w:rFonts w:ascii="Book Antiqua" w:hAnsi="Book Antiqua"/>
          <w:i/>
          <w:sz w:val="40"/>
          <w:szCs w:val="40"/>
        </w:rPr>
        <w:t>e csak a valódit</w:t>
      </w:r>
      <w:r w:rsidRPr="000D25CE">
        <w:rPr>
          <w:rFonts w:ascii="Book Antiqua" w:hAnsi="Book Antiqua"/>
          <w:i/>
          <w:sz w:val="40"/>
          <w:szCs w:val="40"/>
        </w:rPr>
        <w:t>!</w:t>
      </w:r>
    </w:p>
    <w:p w:rsidR="000D25CE" w:rsidRDefault="000D25CE" w:rsidP="000D25CE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0D25CE" w:rsidRPr="000D25CE" w:rsidRDefault="000D25CE" w:rsidP="000D25CE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0D25CE">
        <w:rPr>
          <w:rFonts w:ascii="Book Antiqua" w:hAnsi="Book Antiqua"/>
          <w:b/>
          <w:sz w:val="28"/>
          <w:szCs w:val="28"/>
        </w:rPr>
        <w:t>Horváth Péter</w:t>
      </w:r>
      <w:r>
        <w:rPr>
          <w:rFonts w:ascii="Book Antiqua" w:hAnsi="Book Antiqua"/>
          <w:b/>
          <w:sz w:val="28"/>
          <w:szCs w:val="28"/>
        </w:rPr>
        <w:t>: Bábel</w:t>
      </w:r>
    </w:p>
    <w:p w:rsidR="000D25CE" w:rsidRPr="000D25CE" w:rsidRDefault="000D25CE" w:rsidP="000D25CE">
      <w:pPr>
        <w:spacing w:after="0" w:line="240" w:lineRule="auto"/>
        <w:rPr>
          <w:rFonts w:ascii="Book Antiqua" w:hAnsi="Book Antiqua"/>
          <w:i/>
          <w:sz w:val="40"/>
          <w:szCs w:val="40"/>
        </w:rPr>
      </w:pPr>
    </w:p>
    <w:p w:rsidR="00DD1956" w:rsidRPr="000D25CE" w:rsidRDefault="000D25CE" w:rsidP="000D25C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1D62CD" w:rsidRPr="000D25CE">
        <w:rPr>
          <w:rFonts w:ascii="Book Antiqua" w:hAnsi="Book Antiqua"/>
          <w:sz w:val="28"/>
          <w:szCs w:val="28"/>
        </w:rPr>
        <w:t>Évekkel ezelőtt javasoltam a balatonfüredi önkormányzatnak, h</w:t>
      </w:r>
      <w:r w:rsidR="00B42717">
        <w:rPr>
          <w:rFonts w:ascii="Book Antiqua" w:hAnsi="Book Antiqua"/>
          <w:sz w:val="28"/>
          <w:szCs w:val="28"/>
        </w:rPr>
        <w:t xml:space="preserve">ogy a táj szerelmese és kitűnő </w:t>
      </w:r>
      <w:r w:rsidR="001D62CD" w:rsidRPr="000D25CE">
        <w:rPr>
          <w:rFonts w:ascii="Book Antiqua" w:hAnsi="Book Antiqua"/>
          <w:sz w:val="28"/>
          <w:szCs w:val="28"/>
        </w:rPr>
        <w:t xml:space="preserve">krónikása, </w:t>
      </w:r>
      <w:r w:rsidR="001D62CD" w:rsidRPr="000D25CE">
        <w:rPr>
          <w:rFonts w:ascii="Book Antiqua" w:hAnsi="Book Antiqua"/>
          <w:i/>
          <w:sz w:val="28"/>
          <w:szCs w:val="28"/>
        </w:rPr>
        <w:t xml:space="preserve">Bertha </w:t>
      </w:r>
      <w:proofErr w:type="spellStart"/>
      <w:r w:rsidR="001D62CD" w:rsidRPr="000D25CE">
        <w:rPr>
          <w:rFonts w:ascii="Book Antiqua" w:hAnsi="Book Antiqua"/>
          <w:i/>
          <w:sz w:val="28"/>
          <w:szCs w:val="28"/>
        </w:rPr>
        <w:t>Bulcsu</w:t>
      </w:r>
      <w:proofErr w:type="spellEnd"/>
      <w:r w:rsidR="001D62CD" w:rsidRPr="000D25CE">
        <w:rPr>
          <w:rFonts w:ascii="Book Antiqua" w:hAnsi="Book Antiqua"/>
          <w:i/>
          <w:sz w:val="28"/>
          <w:szCs w:val="28"/>
        </w:rPr>
        <w:t xml:space="preserve"> </w:t>
      </w:r>
      <w:r w:rsidR="00B42717">
        <w:rPr>
          <w:rFonts w:ascii="Book Antiqua" w:hAnsi="Book Antiqua"/>
          <w:sz w:val="28"/>
          <w:szCs w:val="28"/>
        </w:rPr>
        <w:t>emlékére indítsunk pályázatot szociografikus</w:t>
      </w:r>
      <w:r w:rsidR="001D62CD" w:rsidRPr="000D25CE">
        <w:rPr>
          <w:rFonts w:ascii="Book Antiqua" w:hAnsi="Book Antiqua"/>
          <w:sz w:val="28"/>
          <w:szCs w:val="28"/>
        </w:rPr>
        <w:t xml:space="preserve"> írásokra a Balaton mai </w:t>
      </w:r>
      <w:r w:rsidR="00E156EC" w:rsidRPr="000D25CE">
        <w:rPr>
          <w:rFonts w:ascii="Book Antiqua" w:hAnsi="Book Antiqua"/>
          <w:sz w:val="28"/>
          <w:szCs w:val="28"/>
        </w:rPr>
        <w:t xml:space="preserve">világáról. </w:t>
      </w:r>
      <w:r w:rsidR="001D62CD" w:rsidRPr="000D25CE">
        <w:rPr>
          <w:rFonts w:ascii="Book Antiqua" w:hAnsi="Book Antiqua"/>
          <w:sz w:val="28"/>
          <w:szCs w:val="28"/>
        </w:rPr>
        <w:t xml:space="preserve"> A javaslatot örömmel elfogadták, és az esztendő</w:t>
      </w:r>
      <w:r w:rsidR="00484A48" w:rsidRPr="000D25CE">
        <w:rPr>
          <w:rFonts w:ascii="Book Antiqua" w:hAnsi="Book Antiqua"/>
          <w:sz w:val="28"/>
          <w:szCs w:val="28"/>
        </w:rPr>
        <w:t>n</w:t>
      </w:r>
      <w:r w:rsidR="001D62CD" w:rsidRPr="000D25CE">
        <w:rPr>
          <w:rFonts w:ascii="Book Antiqua" w:hAnsi="Book Antiqua"/>
          <w:sz w:val="28"/>
          <w:szCs w:val="28"/>
        </w:rPr>
        <w:t>ként</w:t>
      </w:r>
      <w:r w:rsidR="00DD1956" w:rsidRPr="000D25CE">
        <w:rPr>
          <w:rFonts w:ascii="Book Antiqua" w:hAnsi="Book Antiqua"/>
          <w:sz w:val="28"/>
          <w:szCs w:val="28"/>
        </w:rPr>
        <w:t>i</w:t>
      </w:r>
      <w:r w:rsidR="001D62CD" w:rsidRPr="000D25CE">
        <w:rPr>
          <w:rFonts w:ascii="Book Antiqua" w:hAnsi="Book Antiqua"/>
          <w:sz w:val="28"/>
          <w:szCs w:val="28"/>
        </w:rPr>
        <w:t xml:space="preserve"> </w:t>
      </w:r>
      <w:r w:rsidR="001D62CD" w:rsidRPr="000D25CE">
        <w:rPr>
          <w:rFonts w:ascii="Book Antiqua" w:hAnsi="Book Antiqua"/>
          <w:i/>
          <w:sz w:val="28"/>
          <w:szCs w:val="28"/>
        </w:rPr>
        <w:t>Quasimodo</w:t>
      </w:r>
      <w:r w:rsidR="006D42FA" w:rsidRPr="000D25CE">
        <w:rPr>
          <w:rFonts w:ascii="Book Antiqua" w:hAnsi="Book Antiqua"/>
          <w:sz w:val="28"/>
          <w:szCs w:val="28"/>
        </w:rPr>
        <w:t xml:space="preserve"> költői verseny</w:t>
      </w:r>
      <w:r w:rsidR="00B42717">
        <w:rPr>
          <w:rFonts w:ascii="Book Antiqua" w:hAnsi="Book Antiqua"/>
          <w:sz w:val="28"/>
          <w:szCs w:val="28"/>
        </w:rPr>
        <w:t xml:space="preserve"> programjába</w:t>
      </w:r>
      <w:r w:rsidR="006D42FA" w:rsidRPr="000D25CE">
        <w:rPr>
          <w:rFonts w:ascii="Book Antiqua" w:hAnsi="Book Antiqua"/>
          <w:sz w:val="28"/>
          <w:szCs w:val="28"/>
        </w:rPr>
        <w:t xml:space="preserve"> iktatták</w:t>
      </w:r>
      <w:r w:rsidR="00E156EC" w:rsidRPr="000D25CE">
        <w:rPr>
          <w:rFonts w:ascii="Book Antiqua" w:hAnsi="Book Antiqua"/>
          <w:sz w:val="28"/>
          <w:szCs w:val="28"/>
        </w:rPr>
        <w:t>.</w:t>
      </w:r>
      <w:r w:rsidR="006D42FA" w:rsidRPr="000D25CE">
        <w:rPr>
          <w:rFonts w:ascii="Book Antiqua" w:hAnsi="Book Antiqua"/>
          <w:sz w:val="28"/>
          <w:szCs w:val="28"/>
        </w:rPr>
        <w:t xml:space="preserve"> </w:t>
      </w:r>
      <w:r w:rsidR="00E156EC" w:rsidRPr="000D25CE">
        <w:rPr>
          <w:rFonts w:ascii="Book Antiqua" w:hAnsi="Book Antiqua"/>
          <w:sz w:val="28"/>
          <w:szCs w:val="28"/>
        </w:rPr>
        <w:t>É</w:t>
      </w:r>
      <w:r w:rsidR="006D42FA" w:rsidRPr="000D25CE">
        <w:rPr>
          <w:rFonts w:ascii="Book Antiqua" w:hAnsi="Book Antiqua"/>
          <w:sz w:val="28"/>
          <w:szCs w:val="28"/>
        </w:rPr>
        <w:t>r</w:t>
      </w:r>
      <w:r w:rsidR="00644DD3" w:rsidRPr="000D25CE">
        <w:rPr>
          <w:rFonts w:ascii="Book Antiqua" w:hAnsi="Book Antiqua"/>
          <w:sz w:val="28"/>
          <w:szCs w:val="28"/>
        </w:rPr>
        <w:t>kez</w:t>
      </w:r>
      <w:r w:rsidR="006D42FA" w:rsidRPr="000D25CE">
        <w:rPr>
          <w:rFonts w:ascii="Book Antiqua" w:hAnsi="Book Antiqua"/>
          <w:sz w:val="28"/>
          <w:szCs w:val="28"/>
        </w:rPr>
        <w:t xml:space="preserve">tek </w:t>
      </w:r>
      <w:r w:rsidR="00E156EC" w:rsidRPr="000D25CE">
        <w:rPr>
          <w:rFonts w:ascii="Book Antiqua" w:hAnsi="Book Antiqua"/>
          <w:sz w:val="28"/>
          <w:szCs w:val="28"/>
        </w:rPr>
        <w:t xml:space="preserve">is rendre </w:t>
      </w:r>
      <w:r w:rsidR="006D42FA" w:rsidRPr="000D25CE">
        <w:rPr>
          <w:rFonts w:ascii="Book Antiqua" w:hAnsi="Book Antiqua"/>
          <w:sz w:val="28"/>
          <w:szCs w:val="28"/>
        </w:rPr>
        <w:t xml:space="preserve">tárcák, </w:t>
      </w:r>
      <w:r w:rsidR="00E156EC" w:rsidRPr="000D25CE">
        <w:rPr>
          <w:rFonts w:ascii="Book Antiqua" w:hAnsi="Book Antiqua"/>
          <w:sz w:val="28"/>
          <w:szCs w:val="28"/>
        </w:rPr>
        <w:t xml:space="preserve">vallomások, a </w:t>
      </w:r>
      <w:r w:rsidR="006D42FA" w:rsidRPr="000D25CE">
        <w:rPr>
          <w:rFonts w:ascii="Book Antiqua" w:hAnsi="Book Antiqua"/>
          <w:sz w:val="28"/>
          <w:szCs w:val="28"/>
        </w:rPr>
        <w:t xml:space="preserve">régi nyarakra való </w:t>
      </w:r>
      <w:r w:rsidR="003C00E5" w:rsidRPr="000D25CE">
        <w:rPr>
          <w:rFonts w:ascii="Book Antiqua" w:hAnsi="Book Antiqua"/>
          <w:sz w:val="28"/>
          <w:szCs w:val="28"/>
        </w:rPr>
        <w:t>g</w:t>
      </w:r>
      <w:r w:rsidR="00E156EC" w:rsidRPr="000D25CE">
        <w:rPr>
          <w:rFonts w:ascii="Book Antiqua" w:hAnsi="Book Antiqua"/>
          <w:sz w:val="28"/>
          <w:szCs w:val="28"/>
        </w:rPr>
        <w:t xml:space="preserve">yermekkori </w:t>
      </w:r>
      <w:r w:rsidR="006D42FA" w:rsidRPr="000D25CE">
        <w:rPr>
          <w:rFonts w:ascii="Book Antiqua" w:hAnsi="Book Antiqua"/>
          <w:sz w:val="28"/>
          <w:szCs w:val="28"/>
        </w:rPr>
        <w:t xml:space="preserve">emlékezések, </w:t>
      </w:r>
      <w:r w:rsidR="00644DD3" w:rsidRPr="000D25CE">
        <w:rPr>
          <w:rFonts w:ascii="Book Antiqua" w:hAnsi="Book Antiqua"/>
          <w:sz w:val="28"/>
          <w:szCs w:val="28"/>
        </w:rPr>
        <w:t xml:space="preserve">sok szép és érdekes dolgozat, </w:t>
      </w:r>
      <w:r w:rsidR="006D42FA" w:rsidRPr="000D25CE">
        <w:rPr>
          <w:rFonts w:ascii="Book Antiqua" w:hAnsi="Book Antiqua"/>
          <w:sz w:val="28"/>
          <w:szCs w:val="28"/>
        </w:rPr>
        <w:t xml:space="preserve">de amit vártam, Bertha </w:t>
      </w:r>
      <w:r w:rsidR="006D42FA" w:rsidRPr="000D25CE">
        <w:rPr>
          <w:rFonts w:ascii="Book Antiqua" w:hAnsi="Book Antiqua"/>
          <w:i/>
          <w:sz w:val="28"/>
          <w:szCs w:val="28"/>
        </w:rPr>
        <w:t xml:space="preserve">Balatoni évtizedek </w:t>
      </w:r>
      <w:r w:rsidR="006D42FA" w:rsidRPr="000D25CE">
        <w:rPr>
          <w:rFonts w:ascii="Book Antiqua" w:hAnsi="Book Antiqua"/>
          <w:sz w:val="28"/>
          <w:szCs w:val="28"/>
        </w:rPr>
        <w:t xml:space="preserve">című, a </w:t>
      </w:r>
      <w:r w:rsidR="006D42FA" w:rsidRPr="000D25CE">
        <w:rPr>
          <w:rFonts w:ascii="Book Antiqua" w:hAnsi="Book Antiqua"/>
          <w:i/>
          <w:sz w:val="28"/>
          <w:szCs w:val="28"/>
        </w:rPr>
        <w:t>Magyarország felfedezése</w:t>
      </w:r>
      <w:r w:rsidR="00B42717">
        <w:rPr>
          <w:rFonts w:ascii="Book Antiqua" w:hAnsi="Book Antiqua"/>
          <w:sz w:val="28"/>
          <w:szCs w:val="28"/>
        </w:rPr>
        <w:t xml:space="preserve"> sorozatban megjelent </w:t>
      </w:r>
      <w:r w:rsidR="006D42FA" w:rsidRPr="000D25CE">
        <w:rPr>
          <w:rFonts w:ascii="Book Antiqua" w:hAnsi="Book Antiqua"/>
          <w:sz w:val="28"/>
          <w:szCs w:val="28"/>
        </w:rPr>
        <w:t>könyvé</w:t>
      </w:r>
      <w:r w:rsidR="00B75760" w:rsidRPr="000D25CE">
        <w:rPr>
          <w:rFonts w:ascii="Book Antiqua" w:hAnsi="Book Antiqua"/>
          <w:sz w:val="28"/>
          <w:szCs w:val="28"/>
        </w:rPr>
        <w:t>nek szándékait követő</w:t>
      </w:r>
      <w:r w:rsidR="006D42FA" w:rsidRPr="000D25CE">
        <w:rPr>
          <w:rFonts w:ascii="Book Antiqua" w:hAnsi="Book Antiqua"/>
          <w:sz w:val="28"/>
          <w:szCs w:val="28"/>
        </w:rPr>
        <w:t xml:space="preserve"> nem. Csak a 2005-ös évben született</w:t>
      </w:r>
      <w:r w:rsidR="00E156EC" w:rsidRPr="000D25CE">
        <w:rPr>
          <w:rFonts w:ascii="Book Antiqua" w:hAnsi="Book Antiqua"/>
          <w:sz w:val="28"/>
          <w:szCs w:val="28"/>
        </w:rPr>
        <w:t>,</w:t>
      </w:r>
      <w:r w:rsidR="006D42FA" w:rsidRPr="000D25CE">
        <w:rPr>
          <w:rFonts w:ascii="Book Antiqua" w:hAnsi="Book Antiqua"/>
          <w:sz w:val="28"/>
          <w:szCs w:val="28"/>
        </w:rPr>
        <w:t xml:space="preserve"> ha terjedelmében nem is, de </w:t>
      </w:r>
      <w:r w:rsidR="00B42717">
        <w:rPr>
          <w:rFonts w:ascii="Book Antiqua" w:hAnsi="Book Antiqua"/>
          <w:sz w:val="28"/>
          <w:szCs w:val="28"/>
        </w:rPr>
        <w:t>tartalmában</w:t>
      </w:r>
      <w:r w:rsidR="006D42FA" w:rsidRPr="000D25CE">
        <w:rPr>
          <w:rFonts w:ascii="Book Antiqua" w:hAnsi="Book Antiqua"/>
          <w:sz w:val="28"/>
          <w:szCs w:val="28"/>
        </w:rPr>
        <w:t xml:space="preserve"> </w:t>
      </w:r>
      <w:r w:rsidR="00644DD3" w:rsidRPr="000D25CE">
        <w:rPr>
          <w:rFonts w:ascii="Book Antiqua" w:hAnsi="Book Antiqua"/>
          <w:sz w:val="28"/>
          <w:szCs w:val="28"/>
        </w:rPr>
        <w:t xml:space="preserve">ahhoz fogható, </w:t>
      </w:r>
      <w:r w:rsidR="00644DD3" w:rsidRPr="000D25CE">
        <w:rPr>
          <w:rFonts w:ascii="Book Antiqua" w:hAnsi="Book Antiqua"/>
          <w:i/>
          <w:sz w:val="28"/>
          <w:szCs w:val="28"/>
        </w:rPr>
        <w:t xml:space="preserve">Horváth Péter </w:t>
      </w:r>
      <w:r w:rsidR="00644DD3" w:rsidRPr="000D25CE">
        <w:rPr>
          <w:rFonts w:ascii="Book Antiqua" w:hAnsi="Book Antiqua"/>
          <w:sz w:val="28"/>
          <w:szCs w:val="28"/>
        </w:rPr>
        <w:t xml:space="preserve">falusi társadalom rajza, a </w:t>
      </w:r>
      <w:proofErr w:type="spellStart"/>
      <w:r w:rsidR="00644DD3" w:rsidRPr="000D25CE">
        <w:rPr>
          <w:rFonts w:ascii="Book Antiqua" w:hAnsi="Book Antiqua"/>
          <w:i/>
          <w:sz w:val="28"/>
          <w:szCs w:val="28"/>
        </w:rPr>
        <w:t>Kajár</w:t>
      </w:r>
      <w:proofErr w:type="spellEnd"/>
      <w:r w:rsidR="00644DD3" w:rsidRPr="000D25CE">
        <w:rPr>
          <w:rFonts w:ascii="Book Antiqua" w:hAnsi="Book Antiqua"/>
          <w:i/>
          <w:sz w:val="28"/>
          <w:szCs w:val="28"/>
        </w:rPr>
        <w:t>.</w:t>
      </w:r>
      <w:r w:rsidR="00644DD3" w:rsidRPr="000D25CE">
        <w:rPr>
          <w:rFonts w:ascii="Book Antiqua" w:hAnsi="Book Antiqua"/>
          <w:sz w:val="28"/>
          <w:szCs w:val="28"/>
        </w:rPr>
        <w:t xml:space="preserve"> </w:t>
      </w:r>
      <w:r w:rsidR="00DD1956" w:rsidRPr="000D25CE">
        <w:rPr>
          <w:rFonts w:ascii="Book Antiqua" w:hAnsi="Book Antiqua"/>
          <w:sz w:val="28"/>
          <w:szCs w:val="28"/>
        </w:rPr>
        <w:t xml:space="preserve">Hangulatos és pontos </w:t>
      </w:r>
      <w:r w:rsidR="00B75760" w:rsidRPr="000D25CE">
        <w:rPr>
          <w:rFonts w:ascii="Book Antiqua" w:hAnsi="Book Antiqua"/>
          <w:sz w:val="28"/>
          <w:szCs w:val="28"/>
        </w:rPr>
        <w:t xml:space="preserve">bemutatása </w:t>
      </w:r>
      <w:r w:rsidR="00E156EC" w:rsidRPr="000D25CE">
        <w:rPr>
          <w:rFonts w:ascii="Book Antiqua" w:hAnsi="Book Antiqua"/>
          <w:sz w:val="28"/>
          <w:szCs w:val="28"/>
        </w:rPr>
        <w:t>annak a</w:t>
      </w:r>
      <w:r w:rsidR="00B42717">
        <w:rPr>
          <w:rFonts w:ascii="Book Antiqua" w:hAnsi="Book Antiqua"/>
          <w:sz w:val="28"/>
          <w:szCs w:val="28"/>
        </w:rPr>
        <w:t xml:space="preserve"> Balaton-</w:t>
      </w:r>
      <w:r w:rsidR="00C40FF4" w:rsidRPr="000D25CE">
        <w:rPr>
          <w:rFonts w:ascii="Book Antiqua" w:hAnsi="Book Antiqua"/>
          <w:sz w:val="28"/>
          <w:szCs w:val="28"/>
        </w:rPr>
        <w:t xml:space="preserve">táji </w:t>
      </w:r>
      <w:r w:rsidR="00B75760" w:rsidRPr="000D25CE">
        <w:rPr>
          <w:rFonts w:ascii="Book Antiqua" w:hAnsi="Book Antiqua"/>
          <w:sz w:val="28"/>
          <w:szCs w:val="28"/>
        </w:rPr>
        <w:t>község</w:t>
      </w:r>
      <w:r w:rsidR="00E156EC" w:rsidRPr="000D25CE">
        <w:rPr>
          <w:rFonts w:ascii="Book Antiqua" w:hAnsi="Book Antiqua"/>
          <w:sz w:val="28"/>
          <w:szCs w:val="28"/>
        </w:rPr>
        <w:t>nek</w:t>
      </w:r>
      <w:r w:rsidR="00484A48" w:rsidRPr="000D25CE">
        <w:rPr>
          <w:rFonts w:ascii="Book Antiqua" w:hAnsi="Book Antiqua"/>
          <w:sz w:val="28"/>
          <w:szCs w:val="28"/>
        </w:rPr>
        <w:t xml:space="preserve"> és</w:t>
      </w:r>
      <w:r w:rsidR="00E156EC" w:rsidRPr="000D25CE">
        <w:rPr>
          <w:rFonts w:ascii="Book Antiqua" w:hAnsi="Book Antiqua"/>
          <w:sz w:val="28"/>
          <w:szCs w:val="28"/>
        </w:rPr>
        <w:t xml:space="preserve"> </w:t>
      </w:r>
      <w:r w:rsidR="00484A48" w:rsidRPr="000D25CE">
        <w:rPr>
          <w:rFonts w:ascii="Book Antiqua" w:hAnsi="Book Antiqua"/>
          <w:sz w:val="28"/>
          <w:szCs w:val="28"/>
        </w:rPr>
        <w:t>minden rendű-rangú lakójának</w:t>
      </w:r>
      <w:r w:rsidR="00DD1956" w:rsidRPr="000D25CE">
        <w:rPr>
          <w:rFonts w:ascii="Book Antiqua" w:hAnsi="Book Antiqua"/>
          <w:sz w:val="28"/>
          <w:szCs w:val="28"/>
        </w:rPr>
        <w:t xml:space="preserve">, </w:t>
      </w:r>
      <w:r w:rsidR="00E156EC" w:rsidRPr="000D25CE">
        <w:rPr>
          <w:rFonts w:ascii="Book Antiqua" w:hAnsi="Book Antiqua"/>
          <w:sz w:val="28"/>
          <w:szCs w:val="28"/>
        </w:rPr>
        <w:t xml:space="preserve">ahol az író kis </w:t>
      </w:r>
      <w:r w:rsidR="00E156EC" w:rsidRPr="000D25CE">
        <w:rPr>
          <w:rFonts w:ascii="Book Antiqua" w:hAnsi="Book Antiqua"/>
          <w:i/>
          <w:sz w:val="28"/>
          <w:szCs w:val="28"/>
        </w:rPr>
        <w:t>rezidenciája</w:t>
      </w:r>
      <w:r w:rsidR="00E156EC" w:rsidRPr="000D25CE">
        <w:rPr>
          <w:rFonts w:ascii="Book Antiqua" w:hAnsi="Book Antiqua"/>
          <w:sz w:val="28"/>
          <w:szCs w:val="28"/>
        </w:rPr>
        <w:t xml:space="preserve"> is áll</w:t>
      </w:r>
      <w:r w:rsidR="00662CA5" w:rsidRPr="000D25CE">
        <w:rPr>
          <w:rFonts w:ascii="Book Antiqua" w:hAnsi="Book Antiqua"/>
          <w:sz w:val="28"/>
          <w:szCs w:val="28"/>
        </w:rPr>
        <w:t>. Ú</w:t>
      </w:r>
      <w:r w:rsidR="00C40FF4" w:rsidRPr="000D25CE">
        <w:rPr>
          <w:rFonts w:ascii="Book Antiqua" w:hAnsi="Book Antiqua"/>
          <w:sz w:val="28"/>
          <w:szCs w:val="28"/>
        </w:rPr>
        <w:t xml:space="preserve">gy járjuk </w:t>
      </w:r>
      <w:r w:rsidR="005A4A38" w:rsidRPr="000D25CE">
        <w:rPr>
          <w:rFonts w:ascii="Book Antiqua" w:hAnsi="Book Antiqua"/>
          <w:sz w:val="28"/>
          <w:szCs w:val="28"/>
        </w:rPr>
        <w:t>vele végig</w:t>
      </w:r>
      <w:r w:rsidR="00C40FF4" w:rsidRPr="000D25C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40FF4" w:rsidRPr="000D25CE">
        <w:rPr>
          <w:rFonts w:ascii="Book Antiqua" w:hAnsi="Book Antiqua"/>
          <w:sz w:val="28"/>
          <w:szCs w:val="28"/>
        </w:rPr>
        <w:t>K</w:t>
      </w:r>
      <w:r w:rsidR="00B42717">
        <w:rPr>
          <w:rFonts w:ascii="Book Antiqua" w:hAnsi="Book Antiqua"/>
          <w:sz w:val="28"/>
          <w:szCs w:val="28"/>
        </w:rPr>
        <w:t>ajárt</w:t>
      </w:r>
      <w:proofErr w:type="spellEnd"/>
      <w:r w:rsidR="00B42717">
        <w:rPr>
          <w:rFonts w:ascii="Book Antiqua" w:hAnsi="Book Antiqua"/>
          <w:sz w:val="28"/>
          <w:szCs w:val="28"/>
        </w:rPr>
        <w:t xml:space="preserve">, ahogy du </w:t>
      </w:r>
      <w:proofErr w:type="spellStart"/>
      <w:r w:rsidR="00B42717">
        <w:rPr>
          <w:rFonts w:ascii="Book Antiqua" w:hAnsi="Book Antiqua"/>
          <w:sz w:val="28"/>
          <w:szCs w:val="28"/>
        </w:rPr>
        <w:t>Gard</w:t>
      </w:r>
      <w:proofErr w:type="spellEnd"/>
      <w:r w:rsidR="00B42717">
        <w:rPr>
          <w:rFonts w:ascii="Book Antiqua" w:hAnsi="Book Antiqua"/>
          <w:sz w:val="28"/>
          <w:szCs w:val="28"/>
        </w:rPr>
        <w:t xml:space="preserve"> postásával</w:t>
      </w:r>
      <w:r w:rsidR="00C40FF4" w:rsidRPr="000D25CE">
        <w:rPr>
          <w:rFonts w:ascii="Book Antiqua" w:hAnsi="Book Antiqua"/>
          <w:sz w:val="28"/>
          <w:szCs w:val="28"/>
        </w:rPr>
        <w:t xml:space="preserve"> a </w:t>
      </w:r>
      <w:r w:rsidR="00C40FF4" w:rsidRPr="000D25CE">
        <w:rPr>
          <w:rFonts w:ascii="Book Antiqua" w:hAnsi="Book Antiqua"/>
          <w:i/>
          <w:sz w:val="28"/>
          <w:szCs w:val="28"/>
        </w:rPr>
        <w:t>Vén Európában</w:t>
      </w:r>
      <w:r w:rsidR="00662CA5" w:rsidRPr="000D25CE">
        <w:rPr>
          <w:rFonts w:ascii="Book Antiqua" w:hAnsi="Book Antiqua"/>
          <w:i/>
          <w:sz w:val="28"/>
          <w:szCs w:val="28"/>
        </w:rPr>
        <w:t xml:space="preserve"> </w:t>
      </w:r>
      <w:r w:rsidR="005A4A38" w:rsidRPr="000D25CE">
        <w:rPr>
          <w:rFonts w:ascii="Book Antiqua" w:hAnsi="Book Antiqua"/>
          <w:sz w:val="28"/>
          <w:szCs w:val="28"/>
        </w:rPr>
        <w:t xml:space="preserve">megrajzolt </w:t>
      </w:r>
      <w:proofErr w:type="spellStart"/>
      <w:r w:rsidR="005A4A38" w:rsidRPr="000D25CE">
        <w:rPr>
          <w:rFonts w:ascii="Book Antiqua" w:hAnsi="Book Antiqua"/>
          <w:i/>
          <w:sz w:val="28"/>
          <w:szCs w:val="28"/>
        </w:rPr>
        <w:t>vi</w:t>
      </w:r>
      <w:r w:rsidR="0095188D">
        <w:rPr>
          <w:rFonts w:ascii="Book Antiqua" w:hAnsi="Book Antiqua"/>
          <w:i/>
          <w:sz w:val="28"/>
          <w:szCs w:val="28"/>
        </w:rPr>
        <w:t>l</w:t>
      </w:r>
      <w:r w:rsidR="005A4A38" w:rsidRPr="000D25CE">
        <w:rPr>
          <w:rFonts w:ascii="Book Antiqua" w:hAnsi="Book Antiqua"/>
          <w:i/>
          <w:sz w:val="28"/>
          <w:szCs w:val="28"/>
        </w:rPr>
        <w:t>lage-</w:t>
      </w:r>
      <w:r w:rsidR="005A4A38" w:rsidRPr="000D25CE">
        <w:rPr>
          <w:rFonts w:ascii="Book Antiqua" w:hAnsi="Book Antiqua"/>
          <w:sz w:val="28"/>
          <w:szCs w:val="28"/>
        </w:rPr>
        <w:t>ot</w:t>
      </w:r>
      <w:proofErr w:type="spellEnd"/>
      <w:r w:rsidR="005A4A38" w:rsidRPr="000D25CE">
        <w:rPr>
          <w:rFonts w:ascii="Book Antiqua" w:hAnsi="Book Antiqua"/>
          <w:sz w:val="28"/>
          <w:szCs w:val="28"/>
        </w:rPr>
        <w:t xml:space="preserve">.  </w:t>
      </w:r>
    </w:p>
    <w:p w:rsidR="001D62CD" w:rsidRPr="000D25CE" w:rsidRDefault="00B42717" w:rsidP="000D25C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D1956" w:rsidRPr="000D25CE">
        <w:rPr>
          <w:rFonts w:ascii="Book Antiqua" w:hAnsi="Book Antiqua"/>
          <w:sz w:val="28"/>
          <w:szCs w:val="28"/>
        </w:rPr>
        <w:t xml:space="preserve">Horváth új könyve, a </w:t>
      </w:r>
      <w:r w:rsidR="00DD1956" w:rsidRPr="000D25CE">
        <w:rPr>
          <w:rFonts w:ascii="Book Antiqua" w:hAnsi="Book Antiqua"/>
          <w:i/>
          <w:sz w:val="28"/>
          <w:szCs w:val="28"/>
        </w:rPr>
        <w:t>Bábel</w:t>
      </w:r>
      <w:r w:rsidR="00DD1956" w:rsidRPr="000D25CE">
        <w:rPr>
          <w:rFonts w:ascii="Book Antiqua" w:hAnsi="Book Antiqua"/>
          <w:sz w:val="28"/>
          <w:szCs w:val="28"/>
        </w:rPr>
        <w:t xml:space="preserve"> kezdő fejezete ez a remek szoci</w:t>
      </w:r>
      <w:r>
        <w:rPr>
          <w:rFonts w:ascii="Book Antiqua" w:hAnsi="Book Antiqua"/>
          <w:sz w:val="28"/>
          <w:szCs w:val="28"/>
        </w:rPr>
        <w:t xml:space="preserve">ográfia.  A kötet alcíme, vagy </w:t>
      </w:r>
      <w:r w:rsidR="00DD1956" w:rsidRPr="000D25CE">
        <w:rPr>
          <w:rFonts w:ascii="Book Antiqua" w:hAnsi="Book Antiqua"/>
          <w:sz w:val="28"/>
          <w:szCs w:val="28"/>
        </w:rPr>
        <w:t>műfaji meghatározása</w:t>
      </w:r>
      <w:proofErr w:type="gramStart"/>
      <w:r w:rsidR="00DD1956" w:rsidRPr="000D25CE">
        <w:rPr>
          <w:rFonts w:ascii="Book Antiqua" w:hAnsi="Book Antiqua"/>
          <w:sz w:val="28"/>
          <w:szCs w:val="28"/>
        </w:rPr>
        <w:t xml:space="preserve">: </w:t>
      </w:r>
      <w:r w:rsidR="00DD1956" w:rsidRPr="000D25CE">
        <w:rPr>
          <w:rFonts w:ascii="Book Antiqua" w:hAnsi="Book Antiqua"/>
          <w:i/>
          <w:sz w:val="28"/>
          <w:szCs w:val="28"/>
        </w:rPr>
        <w:t xml:space="preserve"> kivezetés</w:t>
      </w:r>
      <w:proofErr w:type="gramEnd"/>
      <w:r w:rsidR="00DD1956" w:rsidRPr="000D25CE">
        <w:rPr>
          <w:rFonts w:ascii="Book Antiqua" w:hAnsi="Book Antiqua"/>
          <w:i/>
          <w:sz w:val="28"/>
          <w:szCs w:val="28"/>
        </w:rPr>
        <w:t xml:space="preserve"> a szépirodalomból.</w:t>
      </w:r>
      <w:r w:rsidR="00EA3F00" w:rsidRPr="000D25CE">
        <w:rPr>
          <w:rFonts w:ascii="Book Antiqua" w:hAnsi="Book Antiqua"/>
          <w:sz w:val="28"/>
          <w:szCs w:val="28"/>
        </w:rPr>
        <w:t xml:space="preserve"> Hova? A tények világába. Nem először döntött úgy az író, hogy a gazdag fantáziájával megalkotott történetei helyett a </w:t>
      </w:r>
      <w:r w:rsidR="00EA3F00" w:rsidRPr="000D25CE">
        <w:rPr>
          <w:rFonts w:ascii="Book Antiqua" w:hAnsi="Book Antiqua"/>
          <w:i/>
          <w:sz w:val="28"/>
          <w:szCs w:val="28"/>
        </w:rPr>
        <w:t xml:space="preserve">meztelen </w:t>
      </w:r>
      <w:r w:rsidR="00EA3F00" w:rsidRPr="000D25CE">
        <w:rPr>
          <w:rFonts w:ascii="Book Antiqua" w:hAnsi="Book Antiqua"/>
          <w:sz w:val="28"/>
          <w:szCs w:val="28"/>
        </w:rPr>
        <w:t xml:space="preserve">valóságot tárja elénk sorsok tükrében, ahogy például a </w:t>
      </w:r>
      <w:proofErr w:type="spellStart"/>
      <w:r w:rsidR="00EA3F00" w:rsidRPr="000D25CE">
        <w:rPr>
          <w:rFonts w:ascii="Book Antiqua" w:hAnsi="Book Antiqua"/>
          <w:i/>
          <w:sz w:val="28"/>
          <w:szCs w:val="28"/>
        </w:rPr>
        <w:t>Getnó</w:t>
      </w:r>
      <w:r w:rsidR="00EA3F00" w:rsidRPr="000D25CE">
        <w:rPr>
          <w:rFonts w:ascii="Book Antiqua" w:hAnsi="Book Antiqua"/>
          <w:sz w:val="28"/>
          <w:szCs w:val="28"/>
        </w:rPr>
        <w:t>-ban</w:t>
      </w:r>
      <w:proofErr w:type="spellEnd"/>
      <w:r w:rsidR="00EA3F00" w:rsidRPr="000D25CE">
        <w:rPr>
          <w:rFonts w:ascii="Book Antiqua" w:hAnsi="Book Antiqua"/>
          <w:sz w:val="28"/>
          <w:szCs w:val="28"/>
        </w:rPr>
        <w:t xml:space="preserve">, most pedig meginterjúvolt </w:t>
      </w:r>
      <w:r w:rsidR="00484A48" w:rsidRPr="000D25CE">
        <w:rPr>
          <w:rFonts w:ascii="Book Antiqua" w:hAnsi="Book Antiqua"/>
          <w:sz w:val="28"/>
          <w:szCs w:val="28"/>
        </w:rPr>
        <w:t xml:space="preserve">szegedi </w:t>
      </w:r>
      <w:r>
        <w:rPr>
          <w:rFonts w:ascii="Book Antiqua" w:hAnsi="Book Antiqua"/>
          <w:sz w:val="28"/>
          <w:szCs w:val="28"/>
        </w:rPr>
        <w:t>(</w:t>
      </w:r>
      <w:proofErr w:type="spellStart"/>
      <w:r w:rsidR="002F3FE7" w:rsidRPr="000D25CE">
        <w:rPr>
          <w:rFonts w:ascii="Book Antiqua" w:hAnsi="Book Antiqua"/>
          <w:sz w:val="28"/>
          <w:szCs w:val="28"/>
        </w:rPr>
        <w:t>tápai</w:t>
      </w:r>
      <w:proofErr w:type="spellEnd"/>
      <w:r w:rsidR="002F3FE7" w:rsidRPr="000D25CE">
        <w:rPr>
          <w:rFonts w:ascii="Book Antiqua" w:hAnsi="Book Antiqua"/>
          <w:sz w:val="28"/>
          <w:szCs w:val="28"/>
        </w:rPr>
        <w:t xml:space="preserve">) </w:t>
      </w:r>
      <w:r w:rsidR="00484A48" w:rsidRPr="000D25CE">
        <w:rPr>
          <w:rFonts w:ascii="Book Antiqua" w:hAnsi="Book Antiqua"/>
          <w:sz w:val="28"/>
          <w:szCs w:val="28"/>
        </w:rPr>
        <w:t>barátai révén.</w:t>
      </w:r>
      <w:r w:rsidR="002F3FE7" w:rsidRPr="000D25CE">
        <w:rPr>
          <w:rFonts w:ascii="Book Antiqua" w:hAnsi="Book Antiqua"/>
          <w:sz w:val="28"/>
          <w:szCs w:val="28"/>
        </w:rPr>
        <w:t xml:space="preserve"> Hogy ez kivezetés-e a szépirodalomból, azt kétlem, egy jó író minden </w:t>
      </w:r>
      <w:proofErr w:type="gramStart"/>
      <w:r w:rsidR="0003751B" w:rsidRPr="000D25CE">
        <w:rPr>
          <w:rFonts w:ascii="Book Antiqua" w:hAnsi="Book Antiqua"/>
          <w:sz w:val="28"/>
          <w:szCs w:val="28"/>
        </w:rPr>
        <w:t>publikálásra</w:t>
      </w:r>
      <w:proofErr w:type="gramEnd"/>
      <w:r w:rsidR="0003751B" w:rsidRPr="000D25CE">
        <w:rPr>
          <w:rFonts w:ascii="Book Antiqua" w:hAnsi="Book Antiqua"/>
          <w:sz w:val="28"/>
          <w:szCs w:val="28"/>
        </w:rPr>
        <w:t xml:space="preserve"> szánt </w:t>
      </w:r>
      <w:r w:rsidR="002F3FE7" w:rsidRPr="000D25CE">
        <w:rPr>
          <w:rFonts w:ascii="Book Antiqua" w:hAnsi="Book Antiqua"/>
          <w:sz w:val="28"/>
          <w:szCs w:val="28"/>
        </w:rPr>
        <w:t>sora szépirodalom,</w:t>
      </w:r>
      <w:r w:rsidR="0003751B" w:rsidRPr="000D25CE">
        <w:rPr>
          <w:rFonts w:ascii="Book Antiqua" w:hAnsi="Book Antiqua"/>
          <w:sz w:val="28"/>
          <w:szCs w:val="28"/>
        </w:rPr>
        <w:t xml:space="preserve"> </w:t>
      </w:r>
      <w:r w:rsidR="002F3FE7" w:rsidRPr="000D25CE">
        <w:rPr>
          <w:rFonts w:ascii="Book Antiqua" w:hAnsi="Book Antiqua"/>
          <w:sz w:val="28"/>
          <w:szCs w:val="28"/>
        </w:rPr>
        <w:t>márpedig a könyvet olvasva megfeledkezem a műfajról, minden fejezet egy-egy regény</w:t>
      </w:r>
      <w:r w:rsidR="0003751B" w:rsidRPr="000D25CE">
        <w:rPr>
          <w:rFonts w:ascii="Book Antiqua" w:hAnsi="Book Antiqua"/>
          <w:sz w:val="28"/>
          <w:szCs w:val="28"/>
        </w:rPr>
        <w:t xml:space="preserve">, ami ott szunnyadt a pingpong – meg a kártyapartnerekben, s maradna is ott, ha a kíváncsi kérdező nem csalná elő, s jegyezné le hűen, ám a maga  összetéveszthetetlen élvezetes, olvasmányos stílusában. Horváth Péter József Attilához igazodva: </w:t>
      </w:r>
      <w:r w:rsidR="0003751B" w:rsidRPr="000D25CE">
        <w:rPr>
          <w:rFonts w:ascii="Book Antiqua" w:hAnsi="Book Antiqua"/>
          <w:i/>
          <w:sz w:val="28"/>
          <w:szCs w:val="28"/>
        </w:rPr>
        <w:t xml:space="preserve">az igazat írd, ne csak a valódit, </w:t>
      </w:r>
      <w:r w:rsidR="0003751B" w:rsidRPr="000D25CE">
        <w:rPr>
          <w:rFonts w:ascii="Book Antiqua" w:hAnsi="Book Antiqua"/>
          <w:sz w:val="28"/>
          <w:szCs w:val="28"/>
        </w:rPr>
        <w:t xml:space="preserve">tényekkel alátámasztva mondja el </w:t>
      </w:r>
      <w:r w:rsidR="00DA2D10" w:rsidRPr="000D25CE">
        <w:rPr>
          <w:rFonts w:ascii="Book Antiqua" w:hAnsi="Book Antiqua"/>
          <w:sz w:val="28"/>
          <w:szCs w:val="28"/>
        </w:rPr>
        <w:t>az igazságot jelen világunkról</w:t>
      </w:r>
      <w:r w:rsidR="003C6915" w:rsidRPr="000D25CE">
        <w:rPr>
          <w:rFonts w:ascii="Book Antiqua" w:hAnsi="Book Antiqua"/>
          <w:sz w:val="28"/>
          <w:szCs w:val="28"/>
        </w:rPr>
        <w:t>. A</w:t>
      </w:r>
      <w:r w:rsidR="00DA2D10" w:rsidRPr="000D25CE">
        <w:rPr>
          <w:rFonts w:ascii="Book Antiqua" w:hAnsi="Book Antiqua"/>
          <w:sz w:val="28"/>
          <w:szCs w:val="28"/>
        </w:rPr>
        <w:t xml:space="preserve"> lejegyzett beszélgeté</w:t>
      </w:r>
      <w:r>
        <w:rPr>
          <w:rFonts w:ascii="Book Antiqua" w:hAnsi="Book Antiqua"/>
          <w:sz w:val="28"/>
          <w:szCs w:val="28"/>
        </w:rPr>
        <w:t>sekből kibontakozó sorsok, élet</w:t>
      </w:r>
      <w:r w:rsidR="00DA2D10" w:rsidRPr="000D25CE">
        <w:rPr>
          <w:rFonts w:ascii="Book Antiqua" w:hAnsi="Book Antiqua"/>
          <w:sz w:val="28"/>
          <w:szCs w:val="28"/>
        </w:rPr>
        <w:t xml:space="preserve">helyzetek pőre bemutatásával rajzolja meg az utóbbi évtizedek meg a ránk maradt múlt Magyarországának arculatát. </w:t>
      </w:r>
      <w:r w:rsidR="00DA2D10" w:rsidRPr="000D25CE">
        <w:rPr>
          <w:rFonts w:ascii="Book Antiqua" w:hAnsi="Book Antiqua"/>
          <w:i/>
          <w:sz w:val="28"/>
          <w:szCs w:val="28"/>
        </w:rPr>
        <w:t xml:space="preserve">Robi, </w:t>
      </w:r>
      <w:r w:rsidR="00DA2D10" w:rsidRPr="000D25CE">
        <w:rPr>
          <w:rFonts w:ascii="Book Antiqua" w:hAnsi="Book Antiqua"/>
          <w:sz w:val="28"/>
          <w:szCs w:val="28"/>
        </w:rPr>
        <w:t>a vállalkozó</w:t>
      </w:r>
      <w:proofErr w:type="gramStart"/>
      <w:r w:rsidR="00DA2D10" w:rsidRPr="000D25CE">
        <w:rPr>
          <w:rFonts w:ascii="Book Antiqua" w:hAnsi="Book Antiqua"/>
          <w:sz w:val="28"/>
          <w:szCs w:val="28"/>
        </w:rPr>
        <w:t xml:space="preserve">,  </w:t>
      </w:r>
      <w:r w:rsidR="00DA2D10" w:rsidRPr="000D25CE">
        <w:rPr>
          <w:rFonts w:ascii="Book Antiqua" w:hAnsi="Book Antiqua"/>
          <w:i/>
          <w:sz w:val="28"/>
          <w:szCs w:val="28"/>
        </w:rPr>
        <w:t>Viktor</w:t>
      </w:r>
      <w:proofErr w:type="gramEnd"/>
      <w:r w:rsidR="00DA2D10" w:rsidRPr="000D25CE">
        <w:rPr>
          <w:rFonts w:ascii="Book Antiqua" w:hAnsi="Book Antiqua"/>
          <w:i/>
          <w:sz w:val="28"/>
          <w:szCs w:val="28"/>
        </w:rPr>
        <w:t xml:space="preserve">, </w:t>
      </w:r>
      <w:r w:rsidR="003C6915" w:rsidRPr="000D25CE">
        <w:rPr>
          <w:rFonts w:ascii="Book Antiqua" w:hAnsi="Book Antiqua"/>
          <w:sz w:val="28"/>
          <w:szCs w:val="28"/>
        </w:rPr>
        <w:t xml:space="preserve">a </w:t>
      </w:r>
      <w:r w:rsidR="00DA2D10" w:rsidRPr="000D25CE">
        <w:rPr>
          <w:rFonts w:ascii="Book Antiqua" w:hAnsi="Book Antiqua"/>
          <w:sz w:val="28"/>
          <w:szCs w:val="28"/>
        </w:rPr>
        <w:t xml:space="preserve">fogorvos, </w:t>
      </w:r>
      <w:r w:rsidR="00DA2D10" w:rsidRPr="000D25CE">
        <w:rPr>
          <w:rFonts w:ascii="Book Antiqua" w:hAnsi="Book Antiqua"/>
          <w:i/>
          <w:sz w:val="28"/>
          <w:szCs w:val="28"/>
        </w:rPr>
        <w:t xml:space="preserve">Bandi, </w:t>
      </w:r>
      <w:r w:rsidR="00DA2D10" w:rsidRPr="000D25CE">
        <w:rPr>
          <w:rFonts w:ascii="Book Antiqua" w:hAnsi="Book Antiqua"/>
          <w:sz w:val="28"/>
          <w:szCs w:val="28"/>
        </w:rPr>
        <w:t xml:space="preserve">az autószerelő, </w:t>
      </w:r>
      <w:r w:rsidR="00DA2D10" w:rsidRPr="000D25CE">
        <w:rPr>
          <w:rFonts w:ascii="Book Antiqua" w:hAnsi="Book Antiqua"/>
          <w:i/>
          <w:sz w:val="28"/>
          <w:szCs w:val="28"/>
        </w:rPr>
        <w:t xml:space="preserve">Tibor, </w:t>
      </w:r>
      <w:r w:rsidR="00DA2D10" w:rsidRPr="000D25CE">
        <w:rPr>
          <w:rFonts w:ascii="Book Antiqua" w:hAnsi="Book Antiqua"/>
          <w:sz w:val="28"/>
          <w:szCs w:val="28"/>
        </w:rPr>
        <w:t>az ügyvéd,</w:t>
      </w:r>
      <w:r w:rsidR="00B5011C" w:rsidRPr="000D25C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Zsombor</w:t>
      </w:r>
      <w:r w:rsidR="00B5011C" w:rsidRPr="000D25CE">
        <w:rPr>
          <w:rFonts w:ascii="Book Antiqua" w:hAnsi="Book Antiqua"/>
          <w:i/>
          <w:sz w:val="28"/>
          <w:szCs w:val="28"/>
        </w:rPr>
        <w:t>,</w:t>
      </w:r>
      <w:r w:rsidR="00B5011C" w:rsidRPr="000D25CE">
        <w:rPr>
          <w:rFonts w:ascii="Book Antiqua" w:hAnsi="Book Antiqua"/>
          <w:sz w:val="28"/>
          <w:szCs w:val="28"/>
        </w:rPr>
        <w:t xml:space="preserve"> az építész,</w:t>
      </w:r>
      <w:r w:rsidR="00DA2D10" w:rsidRPr="000D25CE">
        <w:rPr>
          <w:rFonts w:ascii="Book Antiqua" w:hAnsi="Book Antiqua"/>
          <w:sz w:val="28"/>
          <w:szCs w:val="28"/>
        </w:rPr>
        <w:t xml:space="preserve"> </w:t>
      </w:r>
      <w:r w:rsidR="00DA2D10" w:rsidRPr="000D25CE">
        <w:rPr>
          <w:rFonts w:ascii="Book Antiqua" w:hAnsi="Book Antiqua"/>
          <w:i/>
          <w:sz w:val="28"/>
          <w:szCs w:val="28"/>
        </w:rPr>
        <w:t xml:space="preserve">Gábor, </w:t>
      </w:r>
      <w:r w:rsidR="00DA2D10" w:rsidRPr="000D25CE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DA2D10" w:rsidRPr="000D25CE">
        <w:rPr>
          <w:rFonts w:ascii="Book Antiqua" w:hAnsi="Book Antiqua"/>
          <w:sz w:val="28"/>
          <w:szCs w:val="28"/>
        </w:rPr>
        <w:t>gaszt</w:t>
      </w:r>
      <w:r w:rsidR="003C6915" w:rsidRPr="000D25CE">
        <w:rPr>
          <w:rFonts w:ascii="Book Antiqua" w:hAnsi="Book Antiqua"/>
          <w:sz w:val="28"/>
          <w:szCs w:val="28"/>
        </w:rPr>
        <w:t>r</w:t>
      </w:r>
      <w:r w:rsidR="00DA2D10" w:rsidRPr="000D25CE">
        <w:rPr>
          <w:rFonts w:ascii="Book Antiqua" w:hAnsi="Book Antiqua"/>
          <w:sz w:val="28"/>
          <w:szCs w:val="28"/>
        </w:rPr>
        <w:t>oente</w:t>
      </w:r>
      <w:r w:rsidR="00B5011C" w:rsidRPr="000D25CE">
        <w:rPr>
          <w:rFonts w:ascii="Book Antiqua" w:hAnsi="Book Antiqua"/>
          <w:sz w:val="28"/>
          <w:szCs w:val="28"/>
        </w:rPr>
        <w:t>ro</w:t>
      </w:r>
      <w:r w:rsidR="00DA2D10" w:rsidRPr="000D25CE">
        <w:rPr>
          <w:rFonts w:ascii="Book Antiqua" w:hAnsi="Book Antiqua"/>
          <w:sz w:val="28"/>
          <w:szCs w:val="28"/>
        </w:rPr>
        <w:t>l</w:t>
      </w:r>
      <w:r w:rsidR="00B5011C" w:rsidRPr="000D25CE">
        <w:rPr>
          <w:rFonts w:ascii="Book Antiqua" w:hAnsi="Book Antiqua"/>
          <w:sz w:val="28"/>
          <w:szCs w:val="28"/>
        </w:rPr>
        <w:t>ó</w:t>
      </w:r>
      <w:r w:rsidR="00DA2D10" w:rsidRPr="000D25CE">
        <w:rPr>
          <w:rFonts w:ascii="Book Antiqua" w:hAnsi="Book Antiqua"/>
          <w:sz w:val="28"/>
          <w:szCs w:val="28"/>
        </w:rPr>
        <w:t>gus</w:t>
      </w:r>
      <w:proofErr w:type="spellEnd"/>
      <w:r w:rsidR="00DA2D10" w:rsidRPr="000D25CE">
        <w:rPr>
          <w:rFonts w:ascii="Book Antiqua" w:hAnsi="Book Antiqua"/>
          <w:sz w:val="28"/>
          <w:szCs w:val="28"/>
        </w:rPr>
        <w:t xml:space="preserve">, </w:t>
      </w:r>
      <w:r w:rsidR="00DA2D10" w:rsidRPr="000D25CE">
        <w:rPr>
          <w:rFonts w:ascii="Book Antiqua" w:hAnsi="Book Antiqua"/>
          <w:i/>
          <w:sz w:val="28"/>
          <w:szCs w:val="28"/>
        </w:rPr>
        <w:t xml:space="preserve">Karesz, </w:t>
      </w:r>
      <w:r w:rsidR="00DA2D10" w:rsidRPr="000D25CE">
        <w:rPr>
          <w:rFonts w:ascii="Book Antiqua" w:hAnsi="Book Antiqua"/>
          <w:sz w:val="28"/>
          <w:szCs w:val="28"/>
        </w:rPr>
        <w:t>a taxis</w:t>
      </w:r>
      <w:r w:rsidR="003C6915" w:rsidRPr="000D25CE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3C6915" w:rsidRPr="000D25CE">
        <w:rPr>
          <w:rFonts w:ascii="Book Antiqua" w:hAnsi="Book Antiqua"/>
          <w:i/>
          <w:sz w:val="28"/>
          <w:szCs w:val="28"/>
        </w:rPr>
        <w:t>Szasza</w:t>
      </w:r>
      <w:proofErr w:type="spellEnd"/>
      <w:r w:rsidR="003C6915" w:rsidRPr="000D25CE">
        <w:rPr>
          <w:rFonts w:ascii="Book Antiqua" w:hAnsi="Book Antiqua"/>
          <w:i/>
          <w:sz w:val="28"/>
          <w:szCs w:val="28"/>
        </w:rPr>
        <w:t xml:space="preserve">, </w:t>
      </w:r>
      <w:r w:rsidR="003C6915" w:rsidRPr="000D25CE">
        <w:rPr>
          <w:rFonts w:ascii="Book Antiqua" w:hAnsi="Book Antiqua"/>
          <w:sz w:val="28"/>
          <w:szCs w:val="28"/>
        </w:rPr>
        <w:t xml:space="preserve">a festő </w:t>
      </w:r>
      <w:proofErr w:type="gramStart"/>
      <w:r w:rsidR="003C6915" w:rsidRPr="000D25CE">
        <w:rPr>
          <w:rFonts w:ascii="Book Antiqua" w:hAnsi="Book Antiqua"/>
          <w:sz w:val="28"/>
          <w:szCs w:val="28"/>
        </w:rPr>
        <w:lastRenderedPageBreak/>
        <w:t>története</w:t>
      </w:r>
      <w:proofErr w:type="gramEnd"/>
      <w:r w:rsidR="003C6915" w:rsidRPr="000D25CE">
        <w:rPr>
          <w:rFonts w:ascii="Book Antiqua" w:hAnsi="Book Antiqua"/>
          <w:sz w:val="28"/>
          <w:szCs w:val="28"/>
        </w:rPr>
        <w:t xml:space="preserve"> egytől egyig </w:t>
      </w:r>
      <w:r>
        <w:rPr>
          <w:rFonts w:ascii="Book Antiqua" w:hAnsi="Book Antiqua"/>
          <w:sz w:val="28"/>
          <w:szCs w:val="28"/>
        </w:rPr>
        <w:t>nem csak  káprázatos társadalom</w:t>
      </w:r>
      <w:r w:rsidR="003C6915" w:rsidRPr="000D25CE">
        <w:rPr>
          <w:rFonts w:ascii="Book Antiqua" w:hAnsi="Book Antiqua"/>
          <w:sz w:val="28"/>
          <w:szCs w:val="28"/>
        </w:rPr>
        <w:t xml:space="preserve">rajz, de mondhatom, kalandregény, mégpedig </w:t>
      </w:r>
      <w:r w:rsidR="0035529A" w:rsidRPr="000D25CE">
        <w:rPr>
          <w:rFonts w:ascii="Book Antiqua" w:hAnsi="Book Antiqua"/>
          <w:sz w:val="28"/>
          <w:szCs w:val="28"/>
        </w:rPr>
        <w:t>k</w:t>
      </w:r>
      <w:r w:rsidR="003C6915" w:rsidRPr="000D25CE">
        <w:rPr>
          <w:rFonts w:ascii="Book Antiqua" w:hAnsi="Book Antiqua"/>
          <w:i/>
          <w:sz w:val="28"/>
          <w:szCs w:val="28"/>
        </w:rPr>
        <w:t>özép-</w:t>
      </w:r>
      <w:r w:rsidR="0035529A" w:rsidRPr="000D25CE">
        <w:rPr>
          <w:rFonts w:ascii="Book Antiqua" w:hAnsi="Book Antiqua"/>
          <w:i/>
          <w:sz w:val="28"/>
          <w:szCs w:val="28"/>
        </w:rPr>
        <w:t>k</w:t>
      </w:r>
      <w:r w:rsidR="003C6915" w:rsidRPr="000D25CE">
        <w:rPr>
          <w:rFonts w:ascii="Book Antiqua" w:hAnsi="Book Antiqua"/>
          <w:i/>
          <w:sz w:val="28"/>
          <w:szCs w:val="28"/>
        </w:rPr>
        <w:t xml:space="preserve">eleteurópai, </w:t>
      </w:r>
      <w:r w:rsidR="003C6915" w:rsidRPr="000D25CE">
        <w:rPr>
          <w:rFonts w:ascii="Book Antiqua" w:hAnsi="Book Antiqua"/>
          <w:sz w:val="28"/>
          <w:szCs w:val="28"/>
        </w:rPr>
        <w:t>minden fantáziát túlszárnyaló kalandregény. Ezek a negyven-ötven éves férfiak bonyolult családi h</w:t>
      </w:r>
      <w:r w:rsidR="00A1690A" w:rsidRPr="000D25CE">
        <w:rPr>
          <w:rFonts w:ascii="Book Antiqua" w:hAnsi="Book Antiqua"/>
          <w:sz w:val="28"/>
          <w:szCs w:val="28"/>
        </w:rPr>
        <w:t xml:space="preserve">áttereikkel, neveltetésükkel, iskolázottságaikkal, </w:t>
      </w:r>
      <w:proofErr w:type="gramStart"/>
      <w:r w:rsidR="00A1690A" w:rsidRPr="000D25CE">
        <w:rPr>
          <w:rFonts w:ascii="Book Antiqua" w:hAnsi="Book Antiqua"/>
          <w:sz w:val="28"/>
          <w:szCs w:val="28"/>
        </w:rPr>
        <w:t>karrierjeikkel</w:t>
      </w:r>
      <w:proofErr w:type="gramEnd"/>
      <w:r w:rsidR="00A1690A" w:rsidRPr="000D25CE">
        <w:rPr>
          <w:rFonts w:ascii="Book Antiqua" w:hAnsi="Book Antiqua"/>
          <w:sz w:val="28"/>
          <w:szCs w:val="28"/>
        </w:rPr>
        <w:t>, többszörös pályamódosításaikkal, szerencséjükkel vagy csalódásaikkal, politikához, valláshoz, művészethez való viszonyaikkal, a rendszerváltozásban megélt</w:t>
      </w:r>
      <w:r w:rsidR="00484A48" w:rsidRPr="000D25CE">
        <w:rPr>
          <w:rFonts w:ascii="Book Antiqua" w:hAnsi="Book Antiqua"/>
          <w:sz w:val="28"/>
          <w:szCs w:val="28"/>
        </w:rPr>
        <w:t xml:space="preserve"> </w:t>
      </w:r>
      <w:r w:rsidR="00A1690A" w:rsidRPr="000D25CE">
        <w:rPr>
          <w:rFonts w:ascii="Book Antiqua" w:hAnsi="Book Antiqua"/>
          <w:sz w:val="28"/>
          <w:szCs w:val="28"/>
        </w:rPr>
        <w:t>élményeikkel, a szocializmusból a kapitalizmusba való akklimatizálódásukkal, b</w:t>
      </w:r>
      <w:r>
        <w:rPr>
          <w:rFonts w:ascii="Book Antiqua" w:hAnsi="Book Antiqua"/>
          <w:sz w:val="28"/>
          <w:szCs w:val="28"/>
        </w:rPr>
        <w:t xml:space="preserve">izton mondhatjuk, az általános </w:t>
      </w:r>
      <w:r w:rsidR="00A1690A" w:rsidRPr="000D25CE">
        <w:rPr>
          <w:rFonts w:ascii="Book Antiqua" w:hAnsi="Book Antiqua"/>
          <w:sz w:val="28"/>
          <w:szCs w:val="28"/>
        </w:rPr>
        <w:t>magyar értelmiség</w:t>
      </w:r>
      <w:r w:rsidR="004F1F38" w:rsidRPr="000D25CE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 </w:t>
      </w:r>
      <w:r w:rsidR="00A1690A" w:rsidRPr="000D25CE">
        <w:rPr>
          <w:rFonts w:ascii="Book Antiqua" w:hAnsi="Book Antiqua"/>
          <w:sz w:val="28"/>
          <w:szCs w:val="28"/>
        </w:rPr>
        <w:t>életet tükrözik, küzdelm</w:t>
      </w:r>
      <w:r w:rsidR="004F1F38" w:rsidRPr="000D25CE">
        <w:rPr>
          <w:rFonts w:ascii="Book Antiqua" w:hAnsi="Book Antiqua"/>
          <w:sz w:val="28"/>
          <w:szCs w:val="28"/>
        </w:rPr>
        <w:t>eket</w:t>
      </w:r>
      <w:r w:rsidR="00A1690A" w:rsidRPr="000D25CE">
        <w:rPr>
          <w:rFonts w:ascii="Book Antiqua" w:hAnsi="Book Antiqua"/>
          <w:sz w:val="28"/>
          <w:szCs w:val="28"/>
        </w:rPr>
        <w:t xml:space="preserve"> az érvényesülésért, a jólétért, az újrakezdésért, egyszerűen szólva </w:t>
      </w:r>
      <w:r w:rsidR="00BC6941" w:rsidRPr="000D25CE">
        <w:rPr>
          <w:rFonts w:ascii="Book Antiqua" w:hAnsi="Book Antiqua"/>
          <w:sz w:val="28"/>
          <w:szCs w:val="28"/>
        </w:rPr>
        <w:t>valami olyasféle boldogulásért, ami a Lajtán túl</w:t>
      </w:r>
      <w:r>
        <w:rPr>
          <w:rFonts w:ascii="Book Antiqua" w:hAnsi="Book Antiqua"/>
          <w:sz w:val="28"/>
          <w:szCs w:val="28"/>
        </w:rPr>
        <w:t xml:space="preserve">ival </w:t>
      </w:r>
      <w:r w:rsidR="004F1F38" w:rsidRPr="000D25CE">
        <w:rPr>
          <w:rFonts w:ascii="Book Antiqua" w:hAnsi="Book Antiqua"/>
          <w:sz w:val="28"/>
          <w:szCs w:val="28"/>
        </w:rPr>
        <w:t>próbál versenyre kelni.</w:t>
      </w:r>
    </w:p>
    <w:p w:rsidR="00EC5C39" w:rsidRPr="000D25CE" w:rsidRDefault="00B42717" w:rsidP="000D25C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C5C39" w:rsidRPr="000D25CE">
        <w:rPr>
          <w:rFonts w:ascii="Book Antiqua" w:hAnsi="Book Antiqua"/>
          <w:sz w:val="28"/>
          <w:szCs w:val="28"/>
        </w:rPr>
        <w:t xml:space="preserve">Fontos és izgalmas könyv, </w:t>
      </w:r>
      <w:r w:rsidR="00EC5C39" w:rsidRPr="000D25CE">
        <w:rPr>
          <w:rFonts w:ascii="Book Antiqua" w:hAnsi="Book Antiqua"/>
          <w:i/>
          <w:sz w:val="28"/>
          <w:szCs w:val="28"/>
        </w:rPr>
        <w:t xml:space="preserve">kivezetés </w:t>
      </w:r>
      <w:r w:rsidR="00EC5C39" w:rsidRPr="000D25CE">
        <w:rPr>
          <w:rFonts w:ascii="Book Antiqua" w:hAnsi="Book Antiqua"/>
          <w:sz w:val="28"/>
          <w:szCs w:val="28"/>
        </w:rPr>
        <w:t xml:space="preserve">ide vagy oda, alakjai úgy maradnak meg az </w:t>
      </w:r>
      <w:r w:rsidR="00B54865" w:rsidRPr="000D25CE">
        <w:rPr>
          <w:rFonts w:ascii="Book Antiqua" w:hAnsi="Book Antiqua"/>
          <w:sz w:val="28"/>
          <w:szCs w:val="28"/>
        </w:rPr>
        <w:t>emberben, mint bármely jó regény elevenen megformált figurái.</w:t>
      </w:r>
    </w:p>
    <w:p w:rsidR="007C351D" w:rsidRDefault="00B42717" w:rsidP="000D25CE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7C351D" w:rsidRPr="000D25CE">
        <w:rPr>
          <w:rFonts w:ascii="Book Antiqua" w:hAnsi="Book Antiqua"/>
          <w:sz w:val="28"/>
          <w:szCs w:val="28"/>
        </w:rPr>
        <w:t xml:space="preserve">A könyv címe Bábel, egyrészt mert </w:t>
      </w:r>
      <w:proofErr w:type="spellStart"/>
      <w:r w:rsidR="007C351D" w:rsidRPr="000D25CE">
        <w:rPr>
          <w:rFonts w:ascii="Book Antiqua" w:hAnsi="Book Antiqua"/>
          <w:sz w:val="28"/>
          <w:szCs w:val="28"/>
        </w:rPr>
        <w:t>Szasza</w:t>
      </w:r>
      <w:proofErr w:type="spellEnd"/>
      <w:r w:rsidR="007C351D" w:rsidRPr="000D25CE">
        <w:rPr>
          <w:rFonts w:ascii="Book Antiqua" w:hAnsi="Book Antiqua"/>
          <w:sz w:val="28"/>
          <w:szCs w:val="28"/>
        </w:rPr>
        <w:t>, a rajztanár és festő története a borítón látható képhez kapcsolódik, másrészt arra is utalhat, hogy az a nyelvzavar, amit az Úr mért büntetésből az emberiségre, egyre jobban érezhető a XXI. század eszeveszett zűrzavarában</w:t>
      </w:r>
      <w:r w:rsidR="00EC5C39" w:rsidRPr="000D25CE">
        <w:rPr>
          <w:rFonts w:ascii="Book Antiqua" w:hAnsi="Book Antiqua"/>
          <w:sz w:val="28"/>
          <w:szCs w:val="28"/>
        </w:rPr>
        <w:t>.</w:t>
      </w:r>
      <w:r w:rsidR="007C351D" w:rsidRPr="000D25CE">
        <w:rPr>
          <w:rFonts w:ascii="Book Antiqua" w:hAnsi="Book Antiqua"/>
          <w:sz w:val="28"/>
          <w:szCs w:val="28"/>
        </w:rPr>
        <w:t xml:space="preserve"> </w:t>
      </w:r>
      <w:r w:rsidR="00EC5C39" w:rsidRPr="000D25CE">
        <w:rPr>
          <w:rFonts w:ascii="Book Antiqua" w:hAnsi="Book Antiqua"/>
          <w:sz w:val="28"/>
          <w:szCs w:val="28"/>
        </w:rPr>
        <w:t>A</w:t>
      </w:r>
      <w:r w:rsidR="007C351D" w:rsidRPr="000D25CE">
        <w:rPr>
          <w:rFonts w:ascii="Book Antiqua" w:hAnsi="Book Antiqua"/>
          <w:sz w:val="28"/>
          <w:szCs w:val="28"/>
        </w:rPr>
        <w:t xml:space="preserve">miben Horváth Péter kíváncsisága barátai sorsa, gondolatai iránt már-már az </w:t>
      </w:r>
      <w:r w:rsidR="007C351D" w:rsidRPr="000D25CE">
        <w:rPr>
          <w:rFonts w:ascii="Book Antiqua" w:hAnsi="Book Antiqua"/>
          <w:i/>
          <w:sz w:val="28"/>
          <w:szCs w:val="28"/>
        </w:rPr>
        <w:t xml:space="preserve">Édenkertnek egy késő </w:t>
      </w:r>
      <w:proofErr w:type="spellStart"/>
      <w:r w:rsidR="007C351D" w:rsidRPr="000D25CE">
        <w:rPr>
          <w:rFonts w:ascii="Book Antiqua" w:hAnsi="Book Antiqua"/>
          <w:i/>
          <w:sz w:val="28"/>
          <w:szCs w:val="28"/>
        </w:rPr>
        <w:t>sugára</w:t>
      </w:r>
      <w:proofErr w:type="spellEnd"/>
      <w:r w:rsidR="007C351D" w:rsidRPr="000D25CE">
        <w:rPr>
          <w:rFonts w:ascii="Book Antiqua" w:hAnsi="Book Antiqua"/>
          <w:i/>
          <w:sz w:val="28"/>
          <w:szCs w:val="28"/>
        </w:rPr>
        <w:t>.</w:t>
      </w:r>
      <w:r w:rsidR="00D86524" w:rsidRPr="000D25CE">
        <w:rPr>
          <w:rFonts w:ascii="Book Antiqua" w:hAnsi="Book Antiqua"/>
          <w:i/>
          <w:sz w:val="28"/>
          <w:szCs w:val="28"/>
        </w:rPr>
        <w:t xml:space="preserve"> </w:t>
      </w:r>
    </w:p>
    <w:p w:rsidR="00B42717" w:rsidRPr="000D25CE" w:rsidRDefault="00B42717" w:rsidP="000D25CE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7B065A" w:rsidRPr="000D25CE" w:rsidRDefault="0095188D" w:rsidP="000D25CE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 w:rsidR="00B54865" w:rsidRPr="000D25CE">
        <w:rPr>
          <w:rFonts w:ascii="Book Antiqua" w:hAnsi="Book Antiqua"/>
          <w:i/>
          <w:sz w:val="28"/>
          <w:szCs w:val="28"/>
        </w:rPr>
        <w:t>(</w:t>
      </w:r>
      <w:r w:rsidR="00B42717">
        <w:rPr>
          <w:rFonts w:ascii="Book Antiqua" w:hAnsi="Book Antiqua"/>
          <w:i/>
          <w:sz w:val="28"/>
          <w:szCs w:val="28"/>
        </w:rPr>
        <w:t xml:space="preserve">Horváth Péter: Bábel, </w:t>
      </w:r>
      <w:proofErr w:type="spellStart"/>
      <w:r w:rsidR="00B54865" w:rsidRPr="000D25CE">
        <w:rPr>
          <w:rFonts w:ascii="Book Antiqua" w:hAnsi="Book Antiqua"/>
          <w:i/>
          <w:sz w:val="28"/>
          <w:szCs w:val="28"/>
        </w:rPr>
        <w:t>Noran</w:t>
      </w:r>
      <w:proofErr w:type="spellEnd"/>
      <w:r w:rsidR="00B54865" w:rsidRPr="000D25CE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B54865" w:rsidRPr="000D25CE">
        <w:rPr>
          <w:rFonts w:ascii="Book Antiqua" w:hAnsi="Book Antiqua"/>
          <w:i/>
          <w:sz w:val="28"/>
          <w:szCs w:val="28"/>
        </w:rPr>
        <w:t>Libro</w:t>
      </w:r>
      <w:proofErr w:type="spellEnd"/>
      <w:r w:rsidR="00B54865" w:rsidRPr="000D25CE">
        <w:rPr>
          <w:rFonts w:ascii="Book Antiqua" w:hAnsi="Book Antiqua"/>
          <w:i/>
          <w:sz w:val="28"/>
          <w:szCs w:val="28"/>
        </w:rPr>
        <w:t xml:space="preserve"> Kiadó</w:t>
      </w:r>
      <w:r>
        <w:rPr>
          <w:rFonts w:ascii="Book Antiqua" w:hAnsi="Book Antiqua"/>
          <w:i/>
          <w:sz w:val="28"/>
          <w:szCs w:val="28"/>
        </w:rPr>
        <w:t>,</w:t>
      </w:r>
      <w:r w:rsidR="00B54865" w:rsidRPr="000D25CE">
        <w:rPr>
          <w:rFonts w:ascii="Book Antiqua" w:hAnsi="Book Antiqua"/>
          <w:i/>
          <w:sz w:val="28"/>
          <w:szCs w:val="28"/>
        </w:rPr>
        <w:t xml:space="preserve"> 2019</w:t>
      </w:r>
      <w:r w:rsidR="00EC360C">
        <w:rPr>
          <w:rFonts w:ascii="Book Antiqua" w:hAnsi="Book Antiqua"/>
          <w:i/>
          <w:sz w:val="28"/>
          <w:szCs w:val="28"/>
        </w:rPr>
        <w:t>.</w:t>
      </w:r>
      <w:r w:rsidR="00B54865" w:rsidRPr="000D25CE">
        <w:rPr>
          <w:rFonts w:ascii="Book Antiqua" w:hAnsi="Book Antiqua"/>
          <w:i/>
          <w:sz w:val="28"/>
          <w:szCs w:val="28"/>
        </w:rPr>
        <w:t>)</w:t>
      </w:r>
      <w:r w:rsidR="001F5A21" w:rsidRPr="000D25CE">
        <w:rPr>
          <w:rFonts w:ascii="Book Antiqua" w:hAnsi="Book Antiqua"/>
          <w:i/>
          <w:sz w:val="28"/>
          <w:szCs w:val="28"/>
        </w:rPr>
        <w:t xml:space="preserve">                                    </w:t>
      </w:r>
    </w:p>
    <w:p w:rsidR="001F5A21" w:rsidRPr="000D25CE" w:rsidRDefault="001F5A21" w:rsidP="000D25CE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7C351D" w:rsidRPr="000D25CE" w:rsidRDefault="007C351D" w:rsidP="000D25C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0D25CE">
        <w:rPr>
          <w:rFonts w:ascii="Book Antiqua" w:hAnsi="Book Antiqua"/>
          <w:sz w:val="28"/>
          <w:szCs w:val="28"/>
        </w:rPr>
        <w:t xml:space="preserve">   </w:t>
      </w:r>
    </w:p>
    <w:sectPr w:rsidR="007C351D" w:rsidRPr="000D25CE" w:rsidSect="00C2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876"/>
    <w:rsid w:val="000156F5"/>
    <w:rsid w:val="0003751B"/>
    <w:rsid w:val="000D25CE"/>
    <w:rsid w:val="001C015E"/>
    <w:rsid w:val="001D62CD"/>
    <w:rsid w:val="001F5A21"/>
    <w:rsid w:val="002601B4"/>
    <w:rsid w:val="002F3FE7"/>
    <w:rsid w:val="0035529A"/>
    <w:rsid w:val="003C00E5"/>
    <w:rsid w:val="003C6915"/>
    <w:rsid w:val="00484A48"/>
    <w:rsid w:val="004A6A9B"/>
    <w:rsid w:val="004F1F38"/>
    <w:rsid w:val="005A4A38"/>
    <w:rsid w:val="00644DD3"/>
    <w:rsid w:val="00662CA5"/>
    <w:rsid w:val="006D42FA"/>
    <w:rsid w:val="007B065A"/>
    <w:rsid w:val="007C351D"/>
    <w:rsid w:val="008F5094"/>
    <w:rsid w:val="0095188D"/>
    <w:rsid w:val="00A1690A"/>
    <w:rsid w:val="00B42717"/>
    <w:rsid w:val="00B5011C"/>
    <w:rsid w:val="00B54865"/>
    <w:rsid w:val="00B75760"/>
    <w:rsid w:val="00BA2EA4"/>
    <w:rsid w:val="00BC6941"/>
    <w:rsid w:val="00C20CBC"/>
    <w:rsid w:val="00C40FF4"/>
    <w:rsid w:val="00D86524"/>
    <w:rsid w:val="00DA2D10"/>
    <w:rsid w:val="00DD1956"/>
    <w:rsid w:val="00DE7551"/>
    <w:rsid w:val="00E156EC"/>
    <w:rsid w:val="00EA3F00"/>
    <w:rsid w:val="00EB5876"/>
    <w:rsid w:val="00EC360C"/>
    <w:rsid w:val="00EC5C39"/>
    <w:rsid w:val="00F40F7A"/>
    <w:rsid w:val="00F80921"/>
    <w:rsid w:val="00F92652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6393"/>
  <w15:docId w15:val="{3DEEB413-D07C-4C80-BB85-65EDCB63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C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7033-0255-4222-9ED2-5EE42916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2019-07-01T10:16:00Z</cp:lastPrinted>
  <dcterms:created xsi:type="dcterms:W3CDTF">2019-07-07T09:21:00Z</dcterms:created>
  <dcterms:modified xsi:type="dcterms:W3CDTF">2019-07-07T09:21:00Z</dcterms:modified>
</cp:coreProperties>
</file>