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335" w:rsidRDefault="006A1335" w:rsidP="001B2E78">
      <w:pPr>
        <w:spacing w:after="0" w:line="240" w:lineRule="auto"/>
        <w:rPr>
          <w:rFonts w:ascii="Book Antiqua" w:hAnsi="Book Antiqua"/>
          <w:bCs/>
          <w:sz w:val="36"/>
          <w:szCs w:val="36"/>
          <w:lang w:val="hu-HU"/>
        </w:rPr>
      </w:pPr>
      <w:r w:rsidRPr="006A1335">
        <w:rPr>
          <w:rFonts w:ascii="Book Antiqua" w:hAnsi="Book Antiqua"/>
          <w:bCs/>
          <w:sz w:val="36"/>
          <w:szCs w:val="36"/>
          <w:lang w:val="hu-HU"/>
        </w:rPr>
        <w:t>Horváth Péter</w:t>
      </w:r>
    </w:p>
    <w:p w:rsidR="006A1335" w:rsidRPr="006A1335" w:rsidRDefault="006A1335" w:rsidP="00A573F9">
      <w:pPr>
        <w:spacing w:after="0" w:line="240" w:lineRule="auto"/>
        <w:ind w:firstLine="737"/>
        <w:rPr>
          <w:rFonts w:ascii="Book Antiqua" w:hAnsi="Book Antiqua"/>
          <w:bCs/>
          <w:sz w:val="36"/>
          <w:szCs w:val="36"/>
          <w:lang w:val="hu-HU"/>
        </w:rPr>
      </w:pPr>
    </w:p>
    <w:p w:rsidR="00415D4A" w:rsidRPr="006A1335" w:rsidRDefault="00611FDB" w:rsidP="001B2E78">
      <w:pPr>
        <w:spacing w:after="0" w:line="240" w:lineRule="auto"/>
        <w:rPr>
          <w:rFonts w:ascii="Book Antiqua" w:hAnsi="Book Antiqua"/>
          <w:bCs/>
          <w:i/>
          <w:sz w:val="40"/>
          <w:szCs w:val="40"/>
          <w:lang w:val="hu-HU"/>
        </w:rPr>
      </w:pPr>
      <w:r w:rsidRPr="006A1335">
        <w:rPr>
          <w:rFonts w:ascii="Book Antiqua" w:hAnsi="Book Antiqua"/>
          <w:bCs/>
          <w:i/>
          <w:sz w:val="40"/>
          <w:szCs w:val="40"/>
          <w:lang w:val="hu-HU"/>
        </w:rPr>
        <w:t>O</w:t>
      </w:r>
      <w:r w:rsidR="006A1335" w:rsidRPr="006A1335">
        <w:rPr>
          <w:rFonts w:ascii="Book Antiqua" w:hAnsi="Book Antiqua"/>
          <w:bCs/>
          <w:i/>
          <w:sz w:val="40"/>
          <w:szCs w:val="40"/>
          <w:lang w:val="hu-HU"/>
        </w:rPr>
        <w:t>lvasónapló</w:t>
      </w:r>
    </w:p>
    <w:p w:rsidR="00415D4A" w:rsidRPr="006A1335" w:rsidRDefault="00611FDB" w:rsidP="001B2E78">
      <w:pPr>
        <w:spacing w:after="0" w:line="240" w:lineRule="auto"/>
        <w:rPr>
          <w:rFonts w:ascii="Book Antiqua" w:hAnsi="Book Antiqua"/>
          <w:b/>
          <w:iCs/>
          <w:sz w:val="28"/>
          <w:szCs w:val="28"/>
          <w:lang w:val="hu-HU"/>
        </w:rPr>
      </w:pPr>
      <w:r w:rsidRPr="006A1335">
        <w:rPr>
          <w:rFonts w:ascii="Book Antiqua" w:hAnsi="Book Antiqua"/>
          <w:b/>
          <w:iCs/>
          <w:sz w:val="28"/>
          <w:szCs w:val="28"/>
          <w:lang w:val="hu-HU"/>
        </w:rPr>
        <w:t>- övezett írás -</w:t>
      </w:r>
    </w:p>
    <w:p w:rsidR="00415D4A" w:rsidRPr="006A1335" w:rsidRDefault="00415D4A" w:rsidP="00A573F9">
      <w:pPr>
        <w:spacing w:after="0" w:line="240" w:lineRule="auto"/>
        <w:ind w:firstLine="737"/>
        <w:jc w:val="both"/>
        <w:rPr>
          <w:rFonts w:ascii="Book Antiqua" w:hAnsi="Book Antiqua"/>
          <w:sz w:val="28"/>
          <w:szCs w:val="28"/>
          <w:lang w:val="hu-HU"/>
        </w:rPr>
      </w:pPr>
    </w:p>
    <w:p w:rsidR="00415D4A" w:rsidRPr="006A1335" w:rsidRDefault="00415D4A" w:rsidP="00A573F9">
      <w:pPr>
        <w:spacing w:after="0" w:line="240" w:lineRule="auto"/>
        <w:ind w:firstLine="737"/>
        <w:jc w:val="both"/>
        <w:rPr>
          <w:rFonts w:ascii="Book Antiqua" w:hAnsi="Book Antiqua"/>
          <w:sz w:val="28"/>
          <w:szCs w:val="28"/>
          <w:lang w:val="hu-HU"/>
        </w:rPr>
      </w:pPr>
    </w:p>
    <w:p w:rsidR="00415D4A" w:rsidRPr="006A1335" w:rsidRDefault="00611FDB" w:rsidP="00A573F9">
      <w:pPr>
        <w:spacing w:after="0" w:line="240" w:lineRule="auto"/>
        <w:ind w:firstLine="737"/>
        <w:rPr>
          <w:rFonts w:ascii="Book Antiqua" w:hAnsi="Book Antiqua"/>
          <w:sz w:val="28"/>
          <w:szCs w:val="28"/>
          <w:lang w:val="hu-HU"/>
        </w:rPr>
      </w:pPr>
      <w:r w:rsidRPr="006A1335">
        <w:rPr>
          <w:rFonts w:ascii="Book Antiqua" w:hAnsi="Book Antiqua"/>
          <w:sz w:val="28"/>
          <w:szCs w:val="28"/>
          <w:lang w:val="hu-HU"/>
        </w:rPr>
        <w:t xml:space="preserve">Nem szerencsés </w:t>
      </w:r>
      <w:proofErr w:type="gramStart"/>
      <w:r w:rsidRPr="006A1335">
        <w:rPr>
          <w:rFonts w:ascii="Book Antiqua" w:hAnsi="Book Antiqua"/>
          <w:sz w:val="28"/>
          <w:szCs w:val="28"/>
          <w:lang w:val="hu-HU"/>
        </w:rPr>
        <w:t>kollégáról</w:t>
      </w:r>
      <w:proofErr w:type="gramEnd"/>
      <w:r w:rsidRPr="006A1335">
        <w:rPr>
          <w:rFonts w:ascii="Book Antiqua" w:hAnsi="Book Antiqua"/>
          <w:sz w:val="28"/>
          <w:szCs w:val="28"/>
          <w:lang w:val="hu-HU"/>
        </w:rPr>
        <w:t xml:space="preserve"> írni. Ilyen-olyan elfogultság, irigység, eltitkolt rossz szándék lapulhat az efféle tett háttérében, vagy éppen ellenkezőleg, az a sunyi vágy, amely szerint a felmagasztalt </w:t>
      </w:r>
      <w:proofErr w:type="gramStart"/>
      <w:r w:rsidRPr="006A1335">
        <w:rPr>
          <w:rFonts w:ascii="Book Antiqua" w:hAnsi="Book Antiqua"/>
          <w:sz w:val="28"/>
          <w:szCs w:val="28"/>
          <w:lang w:val="hu-HU"/>
        </w:rPr>
        <w:t>kolléga</w:t>
      </w:r>
      <w:proofErr w:type="gramEnd"/>
      <w:r w:rsidRPr="006A1335">
        <w:rPr>
          <w:rFonts w:ascii="Book Antiqua" w:hAnsi="Book Antiqua"/>
          <w:sz w:val="28"/>
          <w:szCs w:val="28"/>
          <w:lang w:val="hu-HU"/>
        </w:rPr>
        <w:t xml:space="preserve"> majd </w:t>
      </w:r>
      <w:r w:rsidR="006A1335">
        <w:rPr>
          <w:rFonts w:ascii="Book Antiqua" w:hAnsi="Book Antiqua"/>
          <w:sz w:val="28"/>
          <w:szCs w:val="28"/>
          <w:lang w:val="hu-HU"/>
        </w:rPr>
        <w:t>visszadi</w:t>
      </w:r>
      <w:r w:rsidRPr="006A1335">
        <w:rPr>
          <w:rFonts w:ascii="Book Antiqua" w:hAnsi="Book Antiqua"/>
          <w:sz w:val="28"/>
          <w:szCs w:val="28"/>
          <w:lang w:val="hu-HU"/>
        </w:rPr>
        <w:t xml:space="preserve">cséri a róla elismerőn nyilatkozót, kéz kezet mos, ismerjük. </w:t>
      </w:r>
    </w:p>
    <w:p w:rsidR="00415D4A" w:rsidRPr="006A1335" w:rsidRDefault="00611FDB" w:rsidP="00A573F9">
      <w:pPr>
        <w:spacing w:after="0" w:line="240" w:lineRule="auto"/>
        <w:ind w:firstLine="737"/>
        <w:rPr>
          <w:rFonts w:ascii="Book Antiqua" w:hAnsi="Book Antiqua"/>
          <w:sz w:val="28"/>
          <w:szCs w:val="28"/>
          <w:lang w:val="hu-HU"/>
        </w:rPr>
      </w:pPr>
      <w:r w:rsidRPr="006A1335">
        <w:rPr>
          <w:rFonts w:ascii="Book Antiqua" w:hAnsi="Book Antiqua"/>
          <w:sz w:val="28"/>
          <w:szCs w:val="28"/>
          <w:lang w:val="hu-HU"/>
        </w:rPr>
        <w:t>Be is vallom itt, mindjárt az elején, hogy engem sem önzetlen szándék vezet e fölösleges sorok fogalmazgatásánál. Fölöslegesek, mert a kutya se fogja olvasni őket, s ha mégis, úgy a fent említett gyanakvás fogja</w:t>
      </w:r>
      <w:r w:rsidR="006A1335">
        <w:rPr>
          <w:rFonts w:ascii="Book Antiqua" w:hAnsi="Book Antiqua"/>
          <w:sz w:val="28"/>
          <w:szCs w:val="28"/>
          <w:lang w:val="hu-HU"/>
        </w:rPr>
        <w:t xml:space="preserve"> övezni írásomat (lásd övezett í</w:t>
      </w:r>
      <w:r w:rsidRPr="006A1335">
        <w:rPr>
          <w:rFonts w:ascii="Book Antiqua" w:hAnsi="Book Antiqua"/>
          <w:sz w:val="28"/>
          <w:szCs w:val="28"/>
          <w:lang w:val="hu-HU"/>
        </w:rPr>
        <w:t xml:space="preserve">rás), és engem magamat is. </w:t>
      </w:r>
    </w:p>
    <w:p w:rsidR="00415D4A" w:rsidRPr="006A1335" w:rsidRDefault="006A1335" w:rsidP="00A573F9">
      <w:pPr>
        <w:spacing w:after="0" w:line="240" w:lineRule="auto"/>
        <w:ind w:firstLine="737"/>
        <w:rPr>
          <w:rFonts w:ascii="Book Antiqua" w:hAnsi="Book Antiqua"/>
          <w:sz w:val="28"/>
          <w:szCs w:val="28"/>
          <w:lang w:val="hu-HU"/>
        </w:rPr>
      </w:pPr>
      <w:r>
        <w:rPr>
          <w:rFonts w:ascii="Book Antiqua" w:hAnsi="Book Antiqua"/>
          <w:sz w:val="28"/>
          <w:szCs w:val="28"/>
          <w:lang w:val="hu-HU"/>
        </w:rPr>
        <w:t>Ha jól tudom, a karate</w:t>
      </w:r>
      <w:r w:rsidR="00611FDB" w:rsidRPr="006A1335">
        <w:rPr>
          <w:rFonts w:ascii="Book Antiqua" w:hAnsi="Book Antiqua"/>
          <w:sz w:val="28"/>
          <w:szCs w:val="28"/>
          <w:lang w:val="hu-HU"/>
        </w:rPr>
        <w:t xml:space="preserve">bajnokok tudásszintjét szokás színes övvel jelölni. De miért ne tehetnénk ezt az írókkal is? Fehérövesek a kezdők, fekete övesek a </w:t>
      </w:r>
      <w:proofErr w:type="gramStart"/>
      <w:r w:rsidR="00611FDB" w:rsidRPr="006A1335">
        <w:rPr>
          <w:rFonts w:ascii="Book Antiqua" w:hAnsi="Book Antiqua"/>
          <w:sz w:val="28"/>
          <w:szCs w:val="28"/>
          <w:lang w:val="hu-HU"/>
        </w:rPr>
        <w:t>klasszikussá</w:t>
      </w:r>
      <w:proofErr w:type="gramEnd"/>
      <w:r w:rsidR="00611FDB" w:rsidRPr="006A1335">
        <w:rPr>
          <w:rFonts w:ascii="Book Antiqua" w:hAnsi="Book Antiqua"/>
          <w:sz w:val="28"/>
          <w:szCs w:val="28"/>
          <w:lang w:val="hu-HU"/>
        </w:rPr>
        <w:t xml:space="preserve"> vált nagymesterek. Köztük foglalnak helyet a sárga, a narancs</w:t>
      </w:r>
      <w:r>
        <w:rPr>
          <w:rFonts w:ascii="Book Antiqua" w:hAnsi="Book Antiqua"/>
          <w:sz w:val="28"/>
          <w:szCs w:val="28"/>
          <w:lang w:val="hu-HU"/>
        </w:rPr>
        <w:t>sá</w:t>
      </w:r>
      <w:r w:rsidR="00611FDB" w:rsidRPr="006A1335">
        <w:rPr>
          <w:rFonts w:ascii="Book Antiqua" w:hAnsi="Book Antiqua"/>
          <w:sz w:val="28"/>
          <w:szCs w:val="28"/>
          <w:lang w:val="hu-HU"/>
        </w:rPr>
        <w:t>rga, a zöl</w:t>
      </w:r>
      <w:r>
        <w:rPr>
          <w:rFonts w:ascii="Book Antiqua" w:hAnsi="Book Antiqua"/>
          <w:sz w:val="28"/>
          <w:szCs w:val="28"/>
          <w:lang w:val="hu-HU"/>
        </w:rPr>
        <w:t>d, a kék és a barna övesek - a P</w:t>
      </w:r>
      <w:r w:rsidR="00611FDB" w:rsidRPr="006A1335">
        <w:rPr>
          <w:rFonts w:ascii="Book Antiqua" w:hAnsi="Book Antiqua"/>
          <w:sz w:val="28"/>
          <w:szCs w:val="28"/>
          <w:lang w:val="hu-HU"/>
        </w:rPr>
        <w:t>arnasszuson.</w:t>
      </w:r>
    </w:p>
    <w:p w:rsidR="00415D4A" w:rsidRPr="006A1335" w:rsidRDefault="00611FDB" w:rsidP="00A573F9">
      <w:pPr>
        <w:spacing w:after="0" w:line="240" w:lineRule="auto"/>
        <w:ind w:firstLine="737"/>
        <w:rPr>
          <w:rFonts w:ascii="Book Antiqua" w:hAnsi="Book Antiqua"/>
          <w:sz w:val="28"/>
          <w:szCs w:val="28"/>
          <w:lang w:val="hu-HU"/>
        </w:rPr>
      </w:pPr>
      <w:r w:rsidRPr="006A1335">
        <w:rPr>
          <w:rFonts w:ascii="Book Antiqua" w:hAnsi="Book Antiqua"/>
          <w:sz w:val="28"/>
          <w:szCs w:val="28"/>
          <w:lang w:val="hu-HU"/>
        </w:rPr>
        <w:t xml:space="preserve">Akikről szólni szeretnék, mindketten kékövesek, legalábbis az én megítélésem szerint. Szólni pedig azért kívánok róluk, mert szeretek örülni. Nekem örömet szerez az írás, és olykor az olvasás is. Kettejük írását örömmel olvastam a lapban, kettős öröm hát, ha beszélek róluk. </w:t>
      </w:r>
    </w:p>
    <w:p w:rsidR="00415D4A" w:rsidRPr="006A1335" w:rsidRDefault="00611FDB" w:rsidP="00A573F9">
      <w:pPr>
        <w:spacing w:after="0" w:line="240" w:lineRule="auto"/>
        <w:ind w:firstLine="737"/>
        <w:rPr>
          <w:rFonts w:ascii="Book Antiqua" w:hAnsi="Book Antiqua"/>
          <w:sz w:val="28"/>
          <w:szCs w:val="28"/>
          <w:lang w:val="hu-HU"/>
        </w:rPr>
      </w:pPr>
      <w:r w:rsidRPr="006A1335">
        <w:rPr>
          <w:rFonts w:ascii="Book Antiqua" w:hAnsi="Book Antiqua"/>
          <w:sz w:val="28"/>
          <w:szCs w:val="28"/>
          <w:lang w:val="hu-HU"/>
        </w:rPr>
        <w:t>Mondom, színtiszta önzés az egész.</w:t>
      </w:r>
    </w:p>
    <w:p w:rsidR="00415D4A" w:rsidRPr="006A1335" w:rsidRDefault="00415D4A" w:rsidP="00A573F9">
      <w:pPr>
        <w:spacing w:after="0" w:line="240" w:lineRule="auto"/>
        <w:ind w:firstLine="737"/>
        <w:rPr>
          <w:rFonts w:ascii="Book Antiqua" w:hAnsi="Book Antiqua"/>
          <w:sz w:val="28"/>
          <w:szCs w:val="28"/>
          <w:lang w:val="hu-HU"/>
        </w:rPr>
      </w:pPr>
    </w:p>
    <w:p w:rsidR="00415D4A" w:rsidRPr="006A1335" w:rsidRDefault="00611FDB" w:rsidP="001B2E78">
      <w:pPr>
        <w:spacing w:after="0" w:line="240" w:lineRule="auto"/>
        <w:rPr>
          <w:rFonts w:ascii="Book Antiqua" w:hAnsi="Book Antiqua"/>
          <w:b/>
          <w:bCs/>
          <w:sz w:val="28"/>
          <w:szCs w:val="28"/>
          <w:lang w:val="hu-HU"/>
        </w:rPr>
      </w:pPr>
      <w:r w:rsidRPr="006A1335">
        <w:rPr>
          <w:rFonts w:ascii="Book Antiqua" w:hAnsi="Book Antiqua"/>
          <w:b/>
          <w:bCs/>
          <w:sz w:val="28"/>
          <w:szCs w:val="28"/>
          <w:lang w:val="hu-HU"/>
        </w:rPr>
        <w:t>Béres Attila: Temetés Pénteken</w:t>
      </w:r>
    </w:p>
    <w:p w:rsidR="00415D4A" w:rsidRPr="006A1335" w:rsidRDefault="00611FDB" w:rsidP="001B2E78">
      <w:pPr>
        <w:spacing w:after="0" w:line="240" w:lineRule="auto"/>
        <w:rPr>
          <w:rFonts w:ascii="Book Antiqua" w:hAnsi="Book Antiqua"/>
          <w:i/>
          <w:iCs/>
          <w:sz w:val="28"/>
          <w:szCs w:val="28"/>
          <w:lang w:val="hu-HU"/>
        </w:rPr>
      </w:pPr>
      <w:r w:rsidRPr="006A1335">
        <w:rPr>
          <w:rFonts w:ascii="Book Antiqua" w:hAnsi="Book Antiqua"/>
          <w:i/>
          <w:iCs/>
          <w:sz w:val="28"/>
          <w:szCs w:val="28"/>
          <w:lang w:val="hu-HU"/>
        </w:rPr>
        <w:t>(Új Írás, 8. szám)</w:t>
      </w:r>
    </w:p>
    <w:p w:rsidR="00415D4A" w:rsidRPr="006A1335" w:rsidRDefault="00415D4A" w:rsidP="00A573F9">
      <w:pPr>
        <w:spacing w:after="0" w:line="240" w:lineRule="auto"/>
        <w:ind w:firstLine="737"/>
        <w:rPr>
          <w:rFonts w:ascii="Book Antiqua" w:hAnsi="Book Antiqua"/>
          <w:sz w:val="28"/>
          <w:szCs w:val="28"/>
          <w:lang w:val="hu-HU"/>
        </w:rPr>
      </w:pPr>
    </w:p>
    <w:p w:rsidR="00415D4A" w:rsidRPr="006A1335" w:rsidRDefault="00611FDB" w:rsidP="00A573F9">
      <w:pPr>
        <w:spacing w:after="0" w:line="240" w:lineRule="auto"/>
        <w:ind w:firstLine="737"/>
        <w:rPr>
          <w:rFonts w:ascii="Book Antiqua" w:hAnsi="Book Antiqua"/>
          <w:sz w:val="28"/>
          <w:szCs w:val="28"/>
          <w:lang w:val="hu-HU"/>
        </w:rPr>
      </w:pPr>
      <w:r w:rsidRPr="006A1335">
        <w:rPr>
          <w:rFonts w:ascii="Book Antiqua" w:hAnsi="Book Antiqua"/>
          <w:i/>
          <w:iCs/>
          <w:sz w:val="28"/>
          <w:szCs w:val="28"/>
          <w:lang w:val="hu-HU"/>
        </w:rPr>
        <w:t>Béres Attila</w:t>
      </w:r>
      <w:r w:rsidRPr="006A1335">
        <w:rPr>
          <w:rFonts w:ascii="Book Antiqua" w:hAnsi="Book Antiqua"/>
          <w:sz w:val="28"/>
          <w:szCs w:val="28"/>
          <w:lang w:val="hu-HU"/>
        </w:rPr>
        <w:t>, hajdani proletárköltő, lusta fráter. Verset már egyáltalán, prózát ritkán ír. Pedig azt igen tud. Adja Isten, hogy Bohumil Hrabal és Mándy Iván írói világát hasonlíthatatlanul ö</w:t>
      </w:r>
      <w:r w:rsidR="006A1335">
        <w:rPr>
          <w:rFonts w:ascii="Book Antiqua" w:hAnsi="Book Antiqua"/>
          <w:sz w:val="28"/>
          <w:szCs w:val="28"/>
          <w:lang w:val="hu-HU"/>
        </w:rPr>
        <w:t>tvöző modorú, szeretetteljes, bu</w:t>
      </w:r>
      <w:r w:rsidRPr="006A1335">
        <w:rPr>
          <w:rFonts w:ascii="Book Antiqua" w:hAnsi="Book Antiqua"/>
          <w:sz w:val="28"/>
          <w:szCs w:val="28"/>
          <w:lang w:val="hu-HU"/>
        </w:rPr>
        <w:t xml:space="preserve">jkáló humorral átszőtt regényfejezetéből meg is szülessen az a regény, amelyben egy </w:t>
      </w:r>
      <w:r w:rsidRPr="006A1335">
        <w:rPr>
          <w:rFonts w:ascii="Book Antiqua" w:hAnsi="Book Antiqua"/>
          <w:i/>
          <w:iCs/>
          <w:sz w:val="28"/>
          <w:szCs w:val="28"/>
          <w:lang w:val="hu-HU"/>
        </w:rPr>
        <w:t>kíntornás</w:t>
      </w:r>
      <w:r w:rsidRPr="006A1335">
        <w:rPr>
          <w:rFonts w:ascii="Book Antiqua" w:hAnsi="Book Antiqua"/>
          <w:sz w:val="28"/>
          <w:szCs w:val="28"/>
          <w:lang w:val="hu-HU"/>
        </w:rPr>
        <w:t>z-</w:t>
      </w:r>
      <w:proofErr w:type="spellStart"/>
      <w:r w:rsidRPr="006A1335">
        <w:rPr>
          <w:rFonts w:ascii="Book Antiqua" w:hAnsi="Book Antiqua"/>
          <w:sz w:val="28"/>
          <w:szCs w:val="28"/>
          <w:lang w:val="hu-HU"/>
        </w:rPr>
        <w:t>nak</w:t>
      </w:r>
      <w:proofErr w:type="spellEnd"/>
      <w:r w:rsidRPr="006A1335">
        <w:rPr>
          <w:rFonts w:ascii="Book Antiqua" w:hAnsi="Book Antiqua"/>
          <w:sz w:val="28"/>
          <w:szCs w:val="28"/>
          <w:lang w:val="hu-HU"/>
        </w:rPr>
        <w:t xml:space="preserve"> készülő kölyök mesél egy örökre elsüllyedt világról, az ötvenes-hatvanas évek Budapestjének nyolcadik kerületéről. Joggal kérdezhetnénk, hogy kit érdekel ez ma már? Ki olvassa ma </w:t>
      </w:r>
      <w:r w:rsidRPr="006A1335">
        <w:rPr>
          <w:rFonts w:ascii="Book Antiqua" w:hAnsi="Book Antiqua"/>
          <w:sz w:val="28"/>
          <w:szCs w:val="28"/>
          <w:lang w:val="hu-HU"/>
        </w:rPr>
        <w:lastRenderedPageBreak/>
        <w:t>például Gelléri Andor Endrének a múlt század húszas-harmincas éveinek Budapestjét megkapó színek</w:t>
      </w:r>
      <w:r w:rsidR="006A1335">
        <w:rPr>
          <w:rFonts w:ascii="Book Antiqua" w:hAnsi="Book Antiqua"/>
          <w:sz w:val="28"/>
          <w:szCs w:val="28"/>
          <w:lang w:val="hu-HU"/>
        </w:rPr>
        <w:t xml:space="preserve">kel festő elbeszéléseit – </w:t>
      </w:r>
      <w:r w:rsidRPr="006A1335">
        <w:rPr>
          <w:rFonts w:ascii="Book Antiqua" w:hAnsi="Book Antiqua"/>
          <w:sz w:val="28"/>
          <w:szCs w:val="28"/>
          <w:lang w:val="hu-HU"/>
        </w:rPr>
        <w:t>hogy még egy rokonítható írót említsek? No és mi a helyzet Maupassant két évszázaddal ezelőtt tündöklő Párizsával?</w:t>
      </w:r>
    </w:p>
    <w:p w:rsidR="00415D4A" w:rsidRPr="006A1335" w:rsidRDefault="00611FDB" w:rsidP="00A573F9">
      <w:pPr>
        <w:spacing w:after="0" w:line="240" w:lineRule="auto"/>
        <w:ind w:firstLine="737"/>
        <w:rPr>
          <w:rFonts w:ascii="Book Antiqua" w:hAnsi="Book Antiqua"/>
          <w:i/>
          <w:iCs/>
          <w:sz w:val="28"/>
          <w:szCs w:val="28"/>
          <w:lang w:val="hu-HU"/>
        </w:rPr>
      </w:pPr>
      <w:r w:rsidRPr="006A1335">
        <w:rPr>
          <w:rFonts w:ascii="Book Antiqua" w:hAnsi="Book Antiqua"/>
          <w:i/>
          <w:iCs/>
          <w:sz w:val="28"/>
          <w:szCs w:val="28"/>
          <w:lang w:val="hu-HU"/>
        </w:rPr>
        <w:t xml:space="preserve">(Egyáltalán, miért kellene bármit is olvasni?) </w:t>
      </w:r>
    </w:p>
    <w:p w:rsidR="00415D4A" w:rsidRPr="006A1335" w:rsidRDefault="00611FDB" w:rsidP="00A573F9">
      <w:pPr>
        <w:spacing w:after="0" w:line="240" w:lineRule="auto"/>
        <w:ind w:firstLine="737"/>
        <w:rPr>
          <w:rFonts w:ascii="Book Antiqua" w:hAnsi="Book Antiqua"/>
          <w:sz w:val="28"/>
          <w:szCs w:val="28"/>
          <w:lang w:val="hu-HU"/>
        </w:rPr>
      </w:pPr>
      <w:r w:rsidRPr="006A1335">
        <w:rPr>
          <w:rFonts w:ascii="Book Antiqua" w:hAnsi="Book Antiqua"/>
          <w:sz w:val="28"/>
          <w:szCs w:val="28"/>
          <w:lang w:val="hu-HU"/>
        </w:rPr>
        <w:t>Persze, ahogyan Hrabal nem csak a cseh földről mesél, ami</w:t>
      </w:r>
      <w:r w:rsidR="006A1335">
        <w:rPr>
          <w:rFonts w:ascii="Book Antiqua" w:hAnsi="Book Antiqua"/>
          <w:sz w:val="28"/>
          <w:szCs w:val="28"/>
          <w:lang w:val="hu-HU"/>
        </w:rPr>
        <w:t xml:space="preserve">ként Mándy sem csupán Budapest </w:t>
      </w:r>
      <w:r w:rsidRPr="006A1335">
        <w:rPr>
          <w:rFonts w:ascii="Book Antiqua" w:hAnsi="Book Antiqua"/>
          <w:sz w:val="28"/>
          <w:szCs w:val="28"/>
          <w:lang w:val="hu-HU"/>
        </w:rPr>
        <w:t>légben leb</w:t>
      </w:r>
      <w:r w:rsidR="006A1335">
        <w:rPr>
          <w:rFonts w:ascii="Book Antiqua" w:hAnsi="Book Antiqua"/>
          <w:sz w:val="28"/>
          <w:szCs w:val="28"/>
          <w:lang w:val="hu-HU"/>
        </w:rPr>
        <w:t>egő utcáit festi, Gelléri sem be</w:t>
      </w:r>
      <w:r w:rsidRPr="006A1335">
        <w:rPr>
          <w:rFonts w:ascii="Book Antiqua" w:hAnsi="Book Antiqua"/>
          <w:sz w:val="28"/>
          <w:szCs w:val="28"/>
          <w:lang w:val="hu-HU"/>
        </w:rPr>
        <w:t xml:space="preserve">dekker-szerző, Maupassant sem pályázik Renoir babérjaira, úgy Béres úr is a lélek beláthatatlan tájain </w:t>
      </w:r>
      <w:r w:rsidRPr="006A1335">
        <w:rPr>
          <w:rFonts w:ascii="Book Antiqua" w:hAnsi="Book Antiqua"/>
          <w:i/>
          <w:iCs/>
          <w:sz w:val="28"/>
          <w:szCs w:val="28"/>
          <w:lang w:val="hu-HU"/>
        </w:rPr>
        <w:t>kíntornászik</w:t>
      </w:r>
      <w:r w:rsidRPr="006A1335">
        <w:rPr>
          <w:rFonts w:ascii="Book Antiqua" w:hAnsi="Book Antiqua"/>
          <w:sz w:val="28"/>
          <w:szCs w:val="28"/>
          <w:lang w:val="hu-HU"/>
        </w:rPr>
        <w:t>, választott díszletei között.</w:t>
      </w:r>
    </w:p>
    <w:p w:rsidR="00415D4A" w:rsidRPr="006A1335" w:rsidRDefault="00611FDB" w:rsidP="00A573F9">
      <w:pPr>
        <w:spacing w:after="0" w:line="240" w:lineRule="auto"/>
        <w:ind w:firstLine="737"/>
        <w:rPr>
          <w:rFonts w:ascii="Book Antiqua" w:hAnsi="Book Antiqua"/>
          <w:sz w:val="28"/>
          <w:szCs w:val="28"/>
          <w:lang w:val="hu-HU"/>
        </w:rPr>
      </w:pPr>
      <w:r w:rsidRPr="006A1335">
        <w:rPr>
          <w:rFonts w:ascii="Book Antiqua" w:hAnsi="Book Antiqua"/>
          <w:sz w:val="28"/>
          <w:szCs w:val="28"/>
          <w:lang w:val="hu-HU"/>
        </w:rPr>
        <w:t xml:space="preserve">Fiatalabb olvasók felkereshetik a </w:t>
      </w:r>
      <w:proofErr w:type="spellStart"/>
      <w:r w:rsidRPr="006A1335">
        <w:rPr>
          <w:rFonts w:ascii="Book Antiqua" w:hAnsi="Book Antiqua"/>
          <w:sz w:val="28"/>
          <w:szCs w:val="28"/>
          <w:lang w:val="hu-HU"/>
        </w:rPr>
        <w:t>wikipédiát</w:t>
      </w:r>
      <w:proofErr w:type="spellEnd"/>
      <w:r w:rsidRPr="006A1335">
        <w:rPr>
          <w:rFonts w:ascii="Book Antiqua" w:hAnsi="Book Antiqua"/>
          <w:sz w:val="28"/>
          <w:szCs w:val="28"/>
          <w:lang w:val="hu-HU"/>
        </w:rPr>
        <w:t xml:space="preserve">, hogy megtudják, mit is jelenthet a szó. Hiába fogják görgetni a </w:t>
      </w:r>
      <w:proofErr w:type="spellStart"/>
      <w:r w:rsidRPr="006A1335">
        <w:rPr>
          <w:rFonts w:ascii="Book Antiqua" w:hAnsi="Book Antiqua"/>
          <w:sz w:val="28"/>
          <w:szCs w:val="28"/>
          <w:lang w:val="hu-HU"/>
        </w:rPr>
        <w:t>wiki</w:t>
      </w:r>
      <w:proofErr w:type="spellEnd"/>
      <w:r w:rsidRPr="006A1335">
        <w:rPr>
          <w:rFonts w:ascii="Book Antiqua" w:hAnsi="Book Antiqua"/>
          <w:sz w:val="28"/>
          <w:szCs w:val="28"/>
          <w:lang w:val="hu-HU"/>
        </w:rPr>
        <w:t xml:space="preserve"> lapjait, ez Béres Attila szava, költői termék. A kíntornának (lásd: mechanikus hangszer) sem a kínhoz, sem a tornához nincs köze. Mestere, a kíntornás, a verklijét forgatva csalja elő a gépezetbe programozott muzsikát. Béres Attila egyetlen, árva </w:t>
      </w:r>
      <w:r w:rsidRPr="006A1335">
        <w:rPr>
          <w:rFonts w:ascii="Book Antiqua" w:hAnsi="Book Antiqua"/>
          <w:i/>
          <w:iCs/>
          <w:sz w:val="28"/>
          <w:szCs w:val="28"/>
          <w:lang w:val="hu-HU"/>
        </w:rPr>
        <w:t>z</w:t>
      </w:r>
      <w:r w:rsidRPr="006A1335">
        <w:rPr>
          <w:rFonts w:ascii="Book Antiqua" w:hAnsi="Book Antiqua"/>
          <w:sz w:val="28"/>
          <w:szCs w:val="28"/>
          <w:lang w:val="hu-HU"/>
        </w:rPr>
        <w:t xml:space="preserve"> betűt biggyeszt a </w:t>
      </w:r>
      <w:r w:rsidRPr="006A1335">
        <w:rPr>
          <w:rFonts w:ascii="Book Antiqua" w:hAnsi="Book Antiqua"/>
          <w:i/>
          <w:iCs/>
          <w:sz w:val="28"/>
          <w:szCs w:val="28"/>
          <w:lang w:val="hu-HU"/>
        </w:rPr>
        <w:t>kíntornás</w:t>
      </w:r>
      <w:r w:rsidRPr="006A1335">
        <w:rPr>
          <w:rFonts w:ascii="Book Antiqua" w:hAnsi="Book Antiqua"/>
          <w:sz w:val="28"/>
          <w:szCs w:val="28"/>
          <w:lang w:val="hu-HU"/>
        </w:rPr>
        <w:t xml:space="preserve"> szóhoz. A </w:t>
      </w:r>
      <w:r w:rsidRPr="006A1335">
        <w:rPr>
          <w:rFonts w:ascii="Book Antiqua" w:hAnsi="Book Antiqua"/>
          <w:i/>
          <w:iCs/>
          <w:sz w:val="28"/>
          <w:szCs w:val="28"/>
          <w:lang w:val="hu-HU"/>
        </w:rPr>
        <w:t>kíntornász-</w:t>
      </w:r>
      <w:proofErr w:type="spellStart"/>
      <w:r w:rsidRPr="006A1335">
        <w:rPr>
          <w:rFonts w:ascii="Book Antiqua" w:hAnsi="Book Antiqua"/>
          <w:sz w:val="28"/>
          <w:szCs w:val="28"/>
          <w:lang w:val="hu-HU"/>
        </w:rPr>
        <w:t>nak</w:t>
      </w:r>
      <w:proofErr w:type="spellEnd"/>
      <w:r w:rsidRPr="006A1335">
        <w:rPr>
          <w:rFonts w:ascii="Book Antiqua" w:hAnsi="Book Antiqua"/>
          <w:sz w:val="28"/>
          <w:szCs w:val="28"/>
          <w:lang w:val="hu-HU"/>
        </w:rPr>
        <w:t xml:space="preserve"> így aztán nagyon is köze lesz a tornához és a kínho</w:t>
      </w:r>
      <w:r w:rsidR="005A0EA4">
        <w:rPr>
          <w:rFonts w:ascii="Book Antiqua" w:hAnsi="Book Antiqua"/>
          <w:sz w:val="28"/>
          <w:szCs w:val="28"/>
          <w:lang w:val="hu-HU"/>
        </w:rPr>
        <w:t>z is, de még a verklis is ott bu</w:t>
      </w:r>
      <w:r w:rsidRPr="006A1335">
        <w:rPr>
          <w:rFonts w:ascii="Book Antiqua" w:hAnsi="Book Antiqua"/>
          <w:sz w:val="28"/>
          <w:szCs w:val="28"/>
          <w:lang w:val="hu-HU"/>
        </w:rPr>
        <w:t>jkál benne.</w:t>
      </w:r>
    </w:p>
    <w:p w:rsidR="00415D4A" w:rsidRPr="006A1335" w:rsidRDefault="00611FDB" w:rsidP="00A573F9">
      <w:pPr>
        <w:spacing w:after="0" w:line="240" w:lineRule="auto"/>
        <w:ind w:firstLine="737"/>
        <w:rPr>
          <w:rFonts w:ascii="Book Antiqua" w:hAnsi="Book Antiqua"/>
          <w:sz w:val="28"/>
          <w:szCs w:val="28"/>
          <w:lang w:val="hu-HU"/>
        </w:rPr>
      </w:pPr>
      <w:r w:rsidRPr="006A1335">
        <w:rPr>
          <w:rFonts w:ascii="Book Antiqua" w:hAnsi="Book Antiqua"/>
          <w:sz w:val="28"/>
          <w:szCs w:val="28"/>
          <w:lang w:val="hu-HU"/>
        </w:rPr>
        <w:t xml:space="preserve">A költői szóteremtés mágiája persze gyermeki félrehallásból származik. A </w:t>
      </w:r>
      <w:proofErr w:type="spellStart"/>
      <w:r w:rsidRPr="006A1335">
        <w:rPr>
          <w:rFonts w:ascii="Book Antiqua" w:hAnsi="Book Antiqua"/>
          <w:sz w:val="28"/>
          <w:szCs w:val="28"/>
          <w:lang w:val="hu-HU"/>
        </w:rPr>
        <w:t>nyomorközelben</w:t>
      </w:r>
      <w:proofErr w:type="spellEnd"/>
      <w:r w:rsidRPr="006A1335">
        <w:rPr>
          <w:rFonts w:ascii="Book Antiqua" w:hAnsi="Book Antiqua"/>
          <w:sz w:val="28"/>
          <w:szCs w:val="28"/>
          <w:lang w:val="hu-HU"/>
        </w:rPr>
        <w:t xml:space="preserve"> tengődő nyolckerületi cipész kisiparos fiacskájának egészséges ösztöne varázsolta az értelmetlennek tetsző </w:t>
      </w:r>
      <w:r w:rsidRPr="006A1335">
        <w:rPr>
          <w:rFonts w:ascii="Book Antiqua" w:hAnsi="Book Antiqua"/>
          <w:i/>
          <w:iCs/>
          <w:sz w:val="28"/>
          <w:szCs w:val="28"/>
          <w:lang w:val="hu-HU"/>
        </w:rPr>
        <w:t>tornás-</w:t>
      </w:r>
      <w:r w:rsidRPr="006A1335">
        <w:rPr>
          <w:rFonts w:ascii="Book Antiqua" w:hAnsi="Book Antiqua"/>
          <w:sz w:val="28"/>
          <w:szCs w:val="28"/>
          <w:lang w:val="hu-HU"/>
        </w:rPr>
        <w:t>t</w:t>
      </w:r>
      <w:r w:rsidRPr="006A1335">
        <w:rPr>
          <w:rFonts w:ascii="Book Antiqua" w:hAnsi="Book Antiqua"/>
          <w:i/>
          <w:iCs/>
          <w:sz w:val="28"/>
          <w:szCs w:val="28"/>
          <w:lang w:val="hu-HU"/>
        </w:rPr>
        <w:t xml:space="preserve"> </w:t>
      </w:r>
      <w:r w:rsidRPr="006A1335">
        <w:rPr>
          <w:rFonts w:ascii="Book Antiqua" w:hAnsi="Book Antiqua"/>
          <w:sz w:val="28"/>
          <w:szCs w:val="28"/>
          <w:lang w:val="hu-HU"/>
        </w:rPr>
        <w:t xml:space="preserve">tornásszá. Kisbéres nem verklis akar lenni, sokkal több annál. Kínok kínjaival dacolva forog majd a cirkuszsátor csúcsa alatti trapézon, hogy halálos szaltóival ámulatba </w:t>
      </w:r>
      <w:proofErr w:type="spellStart"/>
      <w:r w:rsidRPr="006A1335">
        <w:rPr>
          <w:rFonts w:ascii="Book Antiqua" w:hAnsi="Book Antiqua"/>
          <w:sz w:val="28"/>
          <w:szCs w:val="28"/>
          <w:lang w:val="hu-HU"/>
        </w:rPr>
        <w:t>ejtse</w:t>
      </w:r>
      <w:proofErr w:type="spellEnd"/>
      <w:r w:rsidRPr="006A1335">
        <w:rPr>
          <w:rFonts w:ascii="Book Antiqua" w:hAnsi="Book Antiqua"/>
          <w:sz w:val="28"/>
          <w:szCs w:val="28"/>
          <w:lang w:val="hu-HU"/>
        </w:rPr>
        <w:t xml:space="preserve"> szíve hölgyeit. De mindez még messze van, egyelőre ott kell szolgálatkészen szaladgálnia a </w:t>
      </w:r>
      <w:proofErr w:type="spellStart"/>
      <w:r w:rsidRPr="006A1335">
        <w:rPr>
          <w:rFonts w:ascii="Book Antiqua" w:hAnsi="Book Antiqua"/>
          <w:i/>
          <w:iCs/>
          <w:sz w:val="28"/>
          <w:szCs w:val="28"/>
          <w:lang w:val="hu-HU"/>
        </w:rPr>
        <w:t>nyócker</w:t>
      </w:r>
      <w:proofErr w:type="spellEnd"/>
      <w:r w:rsidRPr="006A1335">
        <w:rPr>
          <w:rFonts w:ascii="Book Antiqua" w:hAnsi="Book Antiqua"/>
          <w:sz w:val="28"/>
          <w:szCs w:val="28"/>
          <w:lang w:val="hu-HU"/>
        </w:rPr>
        <w:t xml:space="preserve"> gangos bérházának gyommal vert udvarán, a felnőttek lelkes szolgálatában, titkaikat kutatva. </w:t>
      </w:r>
    </w:p>
    <w:p w:rsidR="00415D4A" w:rsidRPr="006A1335" w:rsidRDefault="005A0EA4" w:rsidP="00A573F9">
      <w:pPr>
        <w:spacing w:after="0" w:line="240" w:lineRule="auto"/>
        <w:ind w:firstLine="737"/>
        <w:rPr>
          <w:rFonts w:ascii="Book Antiqua" w:hAnsi="Book Antiqua"/>
          <w:sz w:val="28"/>
          <w:szCs w:val="28"/>
          <w:lang w:val="hu-HU"/>
        </w:rPr>
      </w:pPr>
      <w:r>
        <w:rPr>
          <w:rFonts w:ascii="Book Antiqua" w:hAnsi="Book Antiqua"/>
          <w:sz w:val="28"/>
          <w:szCs w:val="28"/>
          <w:lang w:val="hu-HU"/>
        </w:rPr>
        <w:t>Ennek a gyereknek – életkoránál fogva –</w:t>
      </w:r>
      <w:r w:rsidR="00611FDB" w:rsidRPr="006A1335">
        <w:rPr>
          <w:rFonts w:ascii="Book Antiqua" w:hAnsi="Book Antiqua"/>
          <w:sz w:val="28"/>
          <w:szCs w:val="28"/>
          <w:lang w:val="hu-HU"/>
        </w:rPr>
        <w:t xml:space="preserve"> még nincs világnézete, komplex világmagyarázata, mint ahogyan </w:t>
      </w:r>
      <w:proofErr w:type="gramStart"/>
      <w:r w:rsidR="00611FDB" w:rsidRPr="006A1335">
        <w:rPr>
          <w:rFonts w:ascii="Book Antiqua" w:hAnsi="Book Antiqua"/>
          <w:sz w:val="28"/>
          <w:szCs w:val="28"/>
          <w:lang w:val="hu-HU"/>
        </w:rPr>
        <w:t>a</w:t>
      </w:r>
      <w:proofErr w:type="gramEnd"/>
      <w:r w:rsidR="00611FDB" w:rsidRPr="006A1335">
        <w:rPr>
          <w:rFonts w:ascii="Book Antiqua" w:hAnsi="Book Antiqua"/>
          <w:sz w:val="28"/>
          <w:szCs w:val="28"/>
          <w:lang w:val="hu-HU"/>
        </w:rPr>
        <w:t xml:space="preserve"> </w:t>
      </w:r>
      <w:proofErr w:type="gramStart"/>
      <w:r w:rsidR="00611FDB" w:rsidRPr="006A1335">
        <w:rPr>
          <w:rFonts w:ascii="Book Antiqua" w:hAnsi="Book Antiqua"/>
          <w:sz w:val="28"/>
          <w:szCs w:val="28"/>
          <w:lang w:val="hu-HU"/>
        </w:rPr>
        <w:t>gyerekmaszkot</w:t>
      </w:r>
      <w:proofErr w:type="gramEnd"/>
      <w:r w:rsidR="00611FDB" w:rsidRPr="006A1335">
        <w:rPr>
          <w:rFonts w:ascii="Book Antiqua" w:hAnsi="Book Antiqua"/>
          <w:sz w:val="28"/>
          <w:szCs w:val="28"/>
          <w:lang w:val="hu-HU"/>
        </w:rPr>
        <w:t xml:space="preserve"> magára öltő író sem törekszik effajta keretbe foglalni a meséjét. </w:t>
      </w:r>
    </w:p>
    <w:p w:rsidR="00415D4A" w:rsidRPr="006A1335" w:rsidRDefault="00611FDB" w:rsidP="00A573F9">
      <w:pPr>
        <w:spacing w:after="0" w:line="240" w:lineRule="auto"/>
        <w:ind w:firstLine="737"/>
        <w:rPr>
          <w:rFonts w:ascii="Book Antiqua" w:hAnsi="Book Antiqua"/>
          <w:sz w:val="28"/>
          <w:szCs w:val="28"/>
          <w:lang w:val="hu-HU"/>
        </w:rPr>
      </w:pPr>
      <w:r w:rsidRPr="006A1335">
        <w:rPr>
          <w:rFonts w:ascii="Book Antiqua" w:hAnsi="Book Antiqua"/>
          <w:sz w:val="28"/>
          <w:szCs w:val="28"/>
          <w:lang w:val="hu-HU"/>
        </w:rPr>
        <w:t xml:space="preserve">Mégis bátorítón mosolyogva figyeljük Béres Attila gyerekhősét és a körötte sürgölődő felnőtteket, mintha </w:t>
      </w:r>
      <w:proofErr w:type="spellStart"/>
      <w:r w:rsidRPr="006A1335">
        <w:rPr>
          <w:rFonts w:ascii="Book Antiqua" w:hAnsi="Book Antiqua"/>
          <w:sz w:val="28"/>
          <w:szCs w:val="28"/>
          <w:lang w:val="hu-HU"/>
        </w:rPr>
        <w:t>mindannyiukban</w:t>
      </w:r>
      <w:proofErr w:type="spellEnd"/>
      <w:r w:rsidRPr="006A1335">
        <w:rPr>
          <w:rFonts w:ascii="Book Antiqua" w:hAnsi="Book Antiqua"/>
          <w:sz w:val="28"/>
          <w:szCs w:val="28"/>
          <w:lang w:val="hu-HU"/>
        </w:rPr>
        <w:t xml:space="preserve"> önmagunkat látnánk. </w:t>
      </w:r>
    </w:p>
    <w:p w:rsidR="00415D4A" w:rsidRPr="006A1335" w:rsidRDefault="00611FDB" w:rsidP="00A573F9">
      <w:pPr>
        <w:spacing w:after="0" w:line="240" w:lineRule="auto"/>
        <w:ind w:firstLine="737"/>
        <w:rPr>
          <w:rFonts w:ascii="Book Antiqua" w:hAnsi="Book Antiqua"/>
          <w:sz w:val="28"/>
          <w:szCs w:val="28"/>
          <w:lang w:val="hu-HU"/>
        </w:rPr>
      </w:pPr>
      <w:r w:rsidRPr="006A1335">
        <w:rPr>
          <w:rFonts w:ascii="Book Antiqua" w:hAnsi="Book Antiqua"/>
          <w:sz w:val="28"/>
          <w:szCs w:val="28"/>
          <w:lang w:val="hu-HU"/>
        </w:rPr>
        <w:t>Miről mesél tehát az író?</w:t>
      </w:r>
    </w:p>
    <w:p w:rsidR="00415D4A" w:rsidRPr="006A1335" w:rsidRDefault="00611FDB" w:rsidP="00A573F9">
      <w:pPr>
        <w:spacing w:after="0" w:line="240" w:lineRule="auto"/>
        <w:ind w:firstLine="737"/>
        <w:rPr>
          <w:rFonts w:ascii="Book Antiqua" w:hAnsi="Book Antiqua"/>
          <w:i/>
          <w:iCs/>
          <w:sz w:val="28"/>
          <w:szCs w:val="28"/>
          <w:lang w:val="hu-HU"/>
        </w:rPr>
      </w:pPr>
      <w:r w:rsidRPr="006A1335">
        <w:rPr>
          <w:rFonts w:ascii="Book Antiqua" w:hAnsi="Book Antiqua"/>
          <w:sz w:val="28"/>
          <w:szCs w:val="28"/>
          <w:lang w:val="hu-HU"/>
        </w:rPr>
        <w:t xml:space="preserve">Csak arról az apróságról, amit az impresszionisták közül kiváló festő képének címe mond: </w:t>
      </w:r>
      <w:r w:rsidRPr="006A1335">
        <w:rPr>
          <w:rFonts w:ascii="Book Antiqua" w:hAnsi="Book Antiqua"/>
          <w:i/>
          <w:iCs/>
          <w:sz w:val="28"/>
          <w:szCs w:val="28"/>
          <w:lang w:val="hu-HU"/>
        </w:rPr>
        <w:t>Honnét jövünk? Kik vagyunk? Hová megyünk?</w:t>
      </w:r>
    </w:p>
    <w:p w:rsidR="00415D4A" w:rsidRPr="006A1335" w:rsidRDefault="00415D4A" w:rsidP="00A573F9">
      <w:pPr>
        <w:spacing w:after="0" w:line="240" w:lineRule="auto"/>
        <w:ind w:firstLine="737"/>
        <w:rPr>
          <w:rFonts w:ascii="Book Antiqua" w:hAnsi="Book Antiqua"/>
          <w:sz w:val="28"/>
          <w:szCs w:val="28"/>
          <w:lang w:val="hu-HU"/>
        </w:rPr>
      </w:pPr>
    </w:p>
    <w:p w:rsidR="00415D4A" w:rsidRPr="006A1335" w:rsidRDefault="00611FDB" w:rsidP="001B2E78">
      <w:pPr>
        <w:spacing w:after="0" w:line="240" w:lineRule="auto"/>
        <w:rPr>
          <w:rFonts w:ascii="Book Antiqua" w:hAnsi="Book Antiqua"/>
          <w:b/>
          <w:bCs/>
          <w:sz w:val="28"/>
          <w:szCs w:val="28"/>
          <w:lang w:val="hu-HU"/>
        </w:rPr>
      </w:pPr>
      <w:r w:rsidRPr="006A1335">
        <w:rPr>
          <w:rFonts w:ascii="Book Antiqua" w:hAnsi="Book Antiqua"/>
          <w:b/>
          <w:bCs/>
          <w:sz w:val="28"/>
          <w:szCs w:val="28"/>
          <w:lang w:val="hu-HU"/>
        </w:rPr>
        <w:t>Vári Attila: Tejüveg mozi</w:t>
      </w:r>
    </w:p>
    <w:p w:rsidR="00415D4A" w:rsidRPr="006A1335" w:rsidRDefault="00611FDB" w:rsidP="001B2E78">
      <w:pPr>
        <w:spacing w:after="0" w:line="240" w:lineRule="auto"/>
        <w:rPr>
          <w:rFonts w:ascii="Book Antiqua" w:hAnsi="Book Antiqua"/>
          <w:i/>
          <w:iCs/>
          <w:sz w:val="28"/>
          <w:szCs w:val="28"/>
          <w:lang w:val="hu-HU"/>
        </w:rPr>
      </w:pPr>
      <w:bookmarkStart w:id="0" w:name="_GoBack"/>
      <w:bookmarkEnd w:id="0"/>
      <w:r w:rsidRPr="006A1335">
        <w:rPr>
          <w:rFonts w:ascii="Book Antiqua" w:hAnsi="Book Antiqua"/>
          <w:i/>
          <w:iCs/>
          <w:sz w:val="28"/>
          <w:szCs w:val="28"/>
          <w:lang w:val="hu-HU"/>
        </w:rPr>
        <w:t>(Új Írás, 9. szám)</w:t>
      </w:r>
    </w:p>
    <w:p w:rsidR="00415D4A" w:rsidRPr="006A1335" w:rsidRDefault="00415D4A" w:rsidP="00A573F9">
      <w:pPr>
        <w:spacing w:after="0" w:line="240" w:lineRule="auto"/>
        <w:ind w:firstLine="737"/>
        <w:rPr>
          <w:rFonts w:ascii="Book Antiqua" w:hAnsi="Book Antiqua"/>
          <w:sz w:val="28"/>
          <w:szCs w:val="28"/>
          <w:lang w:val="hu-HU"/>
        </w:rPr>
      </w:pPr>
    </w:p>
    <w:p w:rsidR="00415D4A" w:rsidRPr="006A1335" w:rsidRDefault="005A0EA4" w:rsidP="00A573F9">
      <w:pPr>
        <w:spacing w:after="0" w:line="240" w:lineRule="auto"/>
        <w:ind w:firstLine="737"/>
        <w:rPr>
          <w:rFonts w:ascii="Book Antiqua" w:hAnsi="Book Antiqua"/>
          <w:sz w:val="28"/>
          <w:szCs w:val="28"/>
          <w:lang w:val="hu-HU"/>
        </w:rPr>
      </w:pPr>
      <w:r>
        <w:rPr>
          <w:rFonts w:ascii="Book Antiqua" w:hAnsi="Book Antiqua"/>
          <w:sz w:val="28"/>
          <w:szCs w:val="28"/>
          <w:lang w:val="hu-HU"/>
        </w:rPr>
        <w:t xml:space="preserve">Vári </w:t>
      </w:r>
      <w:proofErr w:type="gramStart"/>
      <w:r>
        <w:rPr>
          <w:rFonts w:ascii="Book Antiqua" w:hAnsi="Book Antiqua"/>
          <w:sz w:val="28"/>
          <w:szCs w:val="28"/>
          <w:lang w:val="hu-HU"/>
        </w:rPr>
        <w:t>kolléga</w:t>
      </w:r>
      <w:proofErr w:type="gramEnd"/>
      <w:r>
        <w:rPr>
          <w:rFonts w:ascii="Book Antiqua" w:hAnsi="Book Antiqua"/>
          <w:sz w:val="28"/>
          <w:szCs w:val="28"/>
          <w:lang w:val="hu-HU"/>
        </w:rPr>
        <w:t xml:space="preserve"> „</w:t>
      </w:r>
      <w:r w:rsidR="00611FDB" w:rsidRPr="006A1335">
        <w:rPr>
          <w:rFonts w:ascii="Book Antiqua" w:hAnsi="Book Antiqua"/>
          <w:sz w:val="28"/>
          <w:szCs w:val="28"/>
          <w:lang w:val="hu-HU"/>
        </w:rPr>
        <w:t xml:space="preserve">romániai </w:t>
      </w:r>
      <w:r>
        <w:rPr>
          <w:rFonts w:ascii="Book Antiqua" w:hAnsi="Book Antiqua"/>
          <w:sz w:val="28"/>
          <w:szCs w:val="28"/>
          <w:lang w:val="hu-HU"/>
        </w:rPr>
        <w:t>magyar íróként” startolva lett P</w:t>
      </w:r>
      <w:r w:rsidR="00611FDB" w:rsidRPr="006A1335">
        <w:rPr>
          <w:rFonts w:ascii="Book Antiqua" w:hAnsi="Book Antiqua"/>
          <w:sz w:val="28"/>
          <w:szCs w:val="28"/>
          <w:lang w:val="hu-HU"/>
        </w:rPr>
        <w:t>arnasszusomon barnába hajlóan kéköves bajnoka. Béres Attilával egy évben (1946) született. Őt nem ismerem személyesen, csöndes embernek gondolom. Ahogyan ő mondta magáról egy interjúban, m</w:t>
      </w:r>
      <w:r>
        <w:rPr>
          <w:rFonts w:ascii="Book Antiqua" w:hAnsi="Book Antiqua"/>
          <w:sz w:val="28"/>
          <w:szCs w:val="28"/>
          <w:lang w:val="hu-HU"/>
        </w:rPr>
        <w:t>agyarországi áttelepülése után „idegenként maradt, idegenben”, „</w:t>
      </w:r>
      <w:r w:rsidR="00611FDB" w:rsidRPr="006A1335">
        <w:rPr>
          <w:rFonts w:ascii="Book Antiqua" w:hAnsi="Book Antiqua"/>
          <w:sz w:val="28"/>
          <w:szCs w:val="28"/>
          <w:lang w:val="hu-HU"/>
        </w:rPr>
        <w:t xml:space="preserve">távol él az irodalmi boszorkánykonyháktól.” De </w:t>
      </w:r>
      <w:proofErr w:type="spellStart"/>
      <w:r w:rsidR="00611FDB" w:rsidRPr="006A1335">
        <w:rPr>
          <w:rFonts w:ascii="Book Antiqua" w:hAnsi="Book Antiqua"/>
          <w:sz w:val="28"/>
          <w:szCs w:val="28"/>
          <w:lang w:val="hu-HU"/>
        </w:rPr>
        <w:t>hál’istennek</w:t>
      </w:r>
      <w:proofErr w:type="spellEnd"/>
      <w:r w:rsidR="00611FDB" w:rsidRPr="006A1335">
        <w:rPr>
          <w:rFonts w:ascii="Book Antiqua" w:hAnsi="Book Antiqua"/>
          <w:sz w:val="28"/>
          <w:szCs w:val="28"/>
          <w:lang w:val="hu-HU"/>
        </w:rPr>
        <w:t xml:space="preserve">, nem távol az irodalomtól. Ő az első kötetének megjelenése óta (1967) folyamatosan ír és </w:t>
      </w:r>
      <w:proofErr w:type="gramStart"/>
      <w:r w:rsidR="00611FDB" w:rsidRPr="006A1335">
        <w:rPr>
          <w:rFonts w:ascii="Book Antiqua" w:hAnsi="Book Antiqua"/>
          <w:sz w:val="28"/>
          <w:szCs w:val="28"/>
          <w:lang w:val="hu-HU"/>
        </w:rPr>
        <w:t>publikál</w:t>
      </w:r>
      <w:proofErr w:type="gramEnd"/>
      <w:r w:rsidR="00611FDB" w:rsidRPr="006A1335">
        <w:rPr>
          <w:rFonts w:ascii="Book Antiqua" w:hAnsi="Book Antiqua"/>
          <w:sz w:val="28"/>
          <w:szCs w:val="28"/>
          <w:lang w:val="hu-HU"/>
        </w:rPr>
        <w:t xml:space="preserve">, amint azt a lap legutóbbi számában megjelent novellája is tanúsítja. </w:t>
      </w:r>
    </w:p>
    <w:p w:rsidR="00415D4A" w:rsidRPr="006A1335" w:rsidRDefault="00415D4A" w:rsidP="00A573F9">
      <w:pPr>
        <w:spacing w:after="0" w:line="240" w:lineRule="auto"/>
        <w:ind w:firstLine="737"/>
        <w:rPr>
          <w:rFonts w:ascii="Book Antiqua" w:hAnsi="Book Antiqua"/>
          <w:sz w:val="28"/>
          <w:szCs w:val="28"/>
          <w:lang w:val="hu-HU"/>
        </w:rPr>
      </w:pPr>
    </w:p>
    <w:p w:rsidR="00415D4A" w:rsidRPr="006A1335" w:rsidRDefault="00611FDB" w:rsidP="00A573F9">
      <w:pPr>
        <w:spacing w:after="0" w:line="240" w:lineRule="auto"/>
        <w:ind w:firstLine="737"/>
        <w:rPr>
          <w:rFonts w:ascii="Book Antiqua" w:hAnsi="Book Antiqua"/>
          <w:sz w:val="28"/>
          <w:szCs w:val="28"/>
          <w:lang w:val="hu-HU"/>
        </w:rPr>
      </w:pPr>
      <w:r w:rsidRPr="006A1335">
        <w:rPr>
          <w:rFonts w:ascii="Book Antiqua" w:hAnsi="Book Antiqua"/>
          <w:sz w:val="28"/>
          <w:szCs w:val="28"/>
          <w:lang w:val="hu-HU"/>
        </w:rPr>
        <w:t>Egyes szám első személyben elmesélt novellájának mondatai, szerkesztése egyaránt a szakma mesterének mutatják őt. Ez még nem volna méltatandó, ennyi év gya</w:t>
      </w:r>
      <w:r w:rsidR="005A0EA4">
        <w:rPr>
          <w:rFonts w:ascii="Book Antiqua" w:hAnsi="Book Antiqua"/>
          <w:sz w:val="28"/>
          <w:szCs w:val="28"/>
          <w:lang w:val="hu-HU"/>
        </w:rPr>
        <w:t xml:space="preserve">korlat után kutyakötelességünk </w:t>
      </w:r>
      <w:r w:rsidRPr="006A1335">
        <w:rPr>
          <w:rFonts w:ascii="Book Antiqua" w:hAnsi="Book Antiqua"/>
          <w:sz w:val="28"/>
          <w:szCs w:val="28"/>
          <w:lang w:val="hu-HU"/>
        </w:rPr>
        <w:t xml:space="preserve">fölső fokon ismerni és működtetni mesterségünk minden csínját-bínját. Az ő prózája nem a kismesterek hagyományaiból építkezik. Kisprózája is </w:t>
      </w:r>
      <w:r w:rsidRPr="006A1335">
        <w:rPr>
          <w:rFonts w:ascii="Book Antiqua" w:hAnsi="Book Antiqua"/>
          <w:i/>
          <w:iCs/>
          <w:sz w:val="28"/>
          <w:szCs w:val="28"/>
          <w:lang w:val="hu-HU"/>
        </w:rPr>
        <w:t>nagylélegzetű</w:t>
      </w:r>
      <w:r w:rsidRPr="006A1335">
        <w:rPr>
          <w:rFonts w:ascii="Book Antiqua" w:hAnsi="Book Antiqua"/>
          <w:sz w:val="28"/>
          <w:szCs w:val="28"/>
          <w:lang w:val="hu-HU"/>
        </w:rPr>
        <w:t>. Valamiképpen a mindenséget öleli a mindenség öl</w:t>
      </w:r>
      <w:r w:rsidR="005A0EA4">
        <w:rPr>
          <w:rFonts w:ascii="Book Antiqua" w:hAnsi="Book Antiqua"/>
          <w:sz w:val="28"/>
          <w:szCs w:val="28"/>
          <w:lang w:val="hu-HU"/>
        </w:rPr>
        <w:t>én. Akár a nagymamájáról mesél –</w:t>
      </w:r>
      <w:r w:rsidRPr="006A1335">
        <w:rPr>
          <w:rFonts w:ascii="Book Antiqua" w:hAnsi="Book Antiqua"/>
          <w:sz w:val="28"/>
          <w:szCs w:val="28"/>
          <w:lang w:val="hu-HU"/>
        </w:rPr>
        <w:t xml:space="preserve"> megidézve egy manapság már</w:t>
      </w:r>
      <w:r w:rsidR="005A0EA4">
        <w:rPr>
          <w:rFonts w:ascii="Book Antiqua" w:hAnsi="Book Antiqua"/>
          <w:sz w:val="28"/>
          <w:szCs w:val="28"/>
          <w:lang w:val="hu-HU"/>
        </w:rPr>
        <w:t xml:space="preserve"> szinte fellelhetetlen ősanya-típust –</w:t>
      </w:r>
      <w:r w:rsidRPr="006A1335">
        <w:rPr>
          <w:rFonts w:ascii="Book Antiqua" w:hAnsi="Book Antiqua"/>
          <w:sz w:val="28"/>
          <w:szCs w:val="28"/>
          <w:lang w:val="hu-HU"/>
        </w:rPr>
        <w:t>, akár bélyegszakértő bar</w:t>
      </w:r>
      <w:r w:rsidR="005A0EA4">
        <w:rPr>
          <w:rFonts w:ascii="Book Antiqua" w:hAnsi="Book Antiqua"/>
          <w:sz w:val="28"/>
          <w:szCs w:val="28"/>
          <w:lang w:val="hu-HU"/>
        </w:rPr>
        <w:t>átjáról „</w:t>
      </w:r>
      <w:r w:rsidRPr="006A1335">
        <w:rPr>
          <w:rFonts w:ascii="Book Antiqua" w:hAnsi="Book Antiqua"/>
          <w:sz w:val="28"/>
          <w:szCs w:val="28"/>
          <w:lang w:val="hu-HU"/>
        </w:rPr>
        <w:t xml:space="preserve">adomázik”, beszédmódján érződik, hogy nem csak annyit ismer róluk, amennyit éppen megoszt velünk, de sokkal többet annál. Már-már </w:t>
      </w:r>
      <w:proofErr w:type="spellStart"/>
      <w:r w:rsidRPr="006A1335">
        <w:rPr>
          <w:rFonts w:ascii="Book Antiqua" w:hAnsi="Book Antiqua"/>
          <w:sz w:val="28"/>
          <w:szCs w:val="28"/>
          <w:lang w:val="hu-HU"/>
        </w:rPr>
        <w:t>adyendrésen</w:t>
      </w:r>
      <w:proofErr w:type="spellEnd"/>
      <w:r w:rsidRPr="006A1335">
        <w:rPr>
          <w:rFonts w:ascii="Book Antiqua" w:hAnsi="Book Antiqua"/>
          <w:sz w:val="28"/>
          <w:szCs w:val="28"/>
          <w:lang w:val="hu-HU"/>
        </w:rPr>
        <w:t xml:space="preserve"> úri gesztus tőle, hogy egyáltalán szóba áll velünk. Nem nagyképűség ez a részéről, inkább némi szkepszisről árulkodik, mintha nem látná sok értelmét a beszédnek, mint olyannak. De muszáj beszélnie, mert erre ítéltetett. Ilyenformán régimódi szerző: hisz az ítéletben, másképpen szólva: a rendben, amely nélkülünk is kialakítja önmagát, és a helyünkre parancsol. </w:t>
      </w:r>
    </w:p>
    <w:p w:rsidR="00415D4A" w:rsidRPr="006A1335" w:rsidRDefault="00611FDB" w:rsidP="00A573F9">
      <w:pPr>
        <w:spacing w:after="0" w:line="240" w:lineRule="auto"/>
        <w:ind w:firstLine="737"/>
        <w:rPr>
          <w:rFonts w:ascii="Book Antiqua" w:hAnsi="Book Antiqua"/>
          <w:sz w:val="28"/>
          <w:szCs w:val="28"/>
          <w:lang w:val="hu-HU"/>
        </w:rPr>
      </w:pPr>
      <w:r w:rsidRPr="006A1335">
        <w:rPr>
          <w:rFonts w:ascii="Book Antiqua" w:hAnsi="Book Antiqua"/>
          <w:sz w:val="28"/>
          <w:szCs w:val="28"/>
          <w:lang w:val="hu-HU"/>
        </w:rPr>
        <w:t>A novella látszólag egy vona</w:t>
      </w:r>
      <w:r w:rsidR="005A0EA4">
        <w:rPr>
          <w:rFonts w:ascii="Book Antiqua" w:hAnsi="Book Antiqua"/>
          <w:sz w:val="28"/>
          <w:szCs w:val="28"/>
          <w:lang w:val="hu-HU"/>
        </w:rPr>
        <w:t>tút története: az elbeszélő elhu</w:t>
      </w:r>
      <w:r w:rsidRPr="006A1335">
        <w:rPr>
          <w:rFonts w:ascii="Book Antiqua" w:hAnsi="Book Antiqua"/>
          <w:sz w:val="28"/>
          <w:szCs w:val="28"/>
          <w:lang w:val="hu-HU"/>
        </w:rPr>
        <w:t xml:space="preserve">nyt nagyanyja temetésére utazik. A vonat ismeretlen téli tájon halad, az ablak befagyott üvegén át csak egy kis, lélegzettel melegített lyukon pillanthatunk keresztül, mintha tükör által, homályosan. A kinti táj foltjai adják az emlékezés apropóit. </w:t>
      </w:r>
    </w:p>
    <w:p w:rsidR="00415D4A" w:rsidRPr="006A1335" w:rsidRDefault="005A0EA4" w:rsidP="00A573F9">
      <w:pPr>
        <w:spacing w:after="0" w:line="240" w:lineRule="auto"/>
        <w:ind w:firstLine="737"/>
        <w:rPr>
          <w:rFonts w:ascii="Book Antiqua" w:hAnsi="Book Antiqua"/>
          <w:i/>
          <w:iCs/>
          <w:sz w:val="28"/>
          <w:szCs w:val="28"/>
          <w:lang w:val="hu-HU"/>
        </w:rPr>
      </w:pPr>
      <w:r>
        <w:rPr>
          <w:rFonts w:ascii="Book Antiqua" w:hAnsi="Book Antiqua"/>
          <w:i/>
          <w:iCs/>
          <w:sz w:val="28"/>
          <w:szCs w:val="28"/>
          <w:lang w:val="hu-HU"/>
        </w:rPr>
        <w:t>„</w:t>
      </w:r>
      <w:r w:rsidR="00611FDB" w:rsidRPr="006A1335">
        <w:rPr>
          <w:rFonts w:ascii="Book Antiqua" w:hAnsi="Book Antiqua"/>
          <w:i/>
          <w:iCs/>
          <w:sz w:val="28"/>
          <w:szCs w:val="28"/>
          <w:lang w:val="hu-HU"/>
        </w:rPr>
        <w:t>Nagyanyám temetésére visz a vonat, de valahogy nem tudok szomorú lenni.”</w:t>
      </w:r>
    </w:p>
    <w:p w:rsidR="00415D4A" w:rsidRPr="006A1335" w:rsidRDefault="00611FDB" w:rsidP="00A573F9">
      <w:pPr>
        <w:spacing w:after="0" w:line="240" w:lineRule="auto"/>
        <w:ind w:firstLine="737"/>
        <w:rPr>
          <w:rFonts w:ascii="Book Antiqua" w:hAnsi="Book Antiqua"/>
          <w:sz w:val="28"/>
          <w:szCs w:val="28"/>
          <w:lang w:val="hu-HU"/>
        </w:rPr>
      </w:pPr>
      <w:r w:rsidRPr="006A1335">
        <w:rPr>
          <w:rFonts w:ascii="Book Antiqua" w:hAnsi="Book Antiqua"/>
          <w:sz w:val="28"/>
          <w:szCs w:val="28"/>
          <w:lang w:val="hu-HU"/>
        </w:rPr>
        <w:lastRenderedPageBreak/>
        <w:t>A kezdő mondat olvasásakor eszembe jutot</w:t>
      </w:r>
      <w:r w:rsidR="005A0EA4">
        <w:rPr>
          <w:rFonts w:ascii="Book Antiqua" w:hAnsi="Book Antiqua"/>
          <w:sz w:val="28"/>
          <w:szCs w:val="28"/>
          <w:lang w:val="hu-HU"/>
        </w:rPr>
        <w:t>t egyik mesterem, Albert Camus „</w:t>
      </w:r>
      <w:proofErr w:type="spellStart"/>
      <w:r w:rsidRPr="006A1335">
        <w:rPr>
          <w:rFonts w:ascii="Book Antiqua" w:hAnsi="Book Antiqua"/>
          <w:sz w:val="28"/>
          <w:szCs w:val="28"/>
          <w:lang w:val="hu-HU"/>
        </w:rPr>
        <w:t>L’étrange</w:t>
      </w:r>
      <w:proofErr w:type="spellEnd"/>
      <w:r w:rsidRPr="006A1335">
        <w:rPr>
          <w:rFonts w:ascii="Book Antiqua" w:hAnsi="Book Antiqua"/>
          <w:sz w:val="28"/>
          <w:szCs w:val="28"/>
          <w:lang w:val="hu-HU"/>
        </w:rPr>
        <w:t xml:space="preserve">”-ja, amely nálunk Közöny címmel jelent meg </w:t>
      </w:r>
      <w:proofErr w:type="spellStart"/>
      <w:r w:rsidRPr="006A1335">
        <w:rPr>
          <w:rFonts w:ascii="Book Antiqua" w:hAnsi="Book Antiqua"/>
          <w:sz w:val="28"/>
          <w:szCs w:val="28"/>
          <w:lang w:val="hu-HU"/>
        </w:rPr>
        <w:t>Gyergyai</w:t>
      </w:r>
      <w:proofErr w:type="spellEnd"/>
      <w:r w:rsidRPr="006A1335">
        <w:rPr>
          <w:rFonts w:ascii="Book Antiqua" w:hAnsi="Book Antiqua"/>
          <w:sz w:val="28"/>
          <w:szCs w:val="28"/>
          <w:lang w:val="hu-HU"/>
        </w:rPr>
        <w:t xml:space="preserve"> Albert kiváló fordításában.</w:t>
      </w:r>
    </w:p>
    <w:p w:rsidR="00415D4A" w:rsidRPr="006A1335" w:rsidRDefault="00611FDB" w:rsidP="00A573F9">
      <w:pPr>
        <w:spacing w:after="0" w:line="240" w:lineRule="auto"/>
        <w:ind w:firstLine="737"/>
        <w:rPr>
          <w:rFonts w:ascii="Book Antiqua" w:hAnsi="Book Antiqua"/>
          <w:sz w:val="28"/>
          <w:szCs w:val="28"/>
          <w:lang w:val="hu-HU"/>
        </w:rPr>
      </w:pPr>
      <w:r w:rsidRPr="006A1335">
        <w:rPr>
          <w:rFonts w:ascii="Book Antiqua" w:hAnsi="Book Antiqua"/>
          <w:sz w:val="28"/>
          <w:szCs w:val="28"/>
          <w:lang w:val="hu-HU"/>
        </w:rPr>
        <w:t xml:space="preserve">Az ő első mondata így hangzik: </w:t>
      </w:r>
    </w:p>
    <w:p w:rsidR="00415D4A" w:rsidRPr="006A1335" w:rsidRDefault="005A0EA4" w:rsidP="00A573F9">
      <w:pPr>
        <w:spacing w:after="0" w:line="240" w:lineRule="auto"/>
        <w:ind w:firstLine="737"/>
        <w:rPr>
          <w:rFonts w:ascii="Book Antiqua" w:hAnsi="Book Antiqua"/>
          <w:i/>
          <w:iCs/>
          <w:sz w:val="28"/>
          <w:szCs w:val="28"/>
          <w:lang w:val="hu-HU"/>
        </w:rPr>
      </w:pPr>
      <w:r>
        <w:rPr>
          <w:rFonts w:ascii="Book Antiqua" w:hAnsi="Book Antiqua"/>
          <w:i/>
          <w:iCs/>
          <w:sz w:val="28"/>
          <w:szCs w:val="28"/>
          <w:lang w:val="hu-HU"/>
        </w:rPr>
        <w:t>„</w:t>
      </w:r>
      <w:r w:rsidR="00611FDB" w:rsidRPr="006A1335">
        <w:rPr>
          <w:rFonts w:ascii="Book Antiqua" w:hAnsi="Book Antiqua"/>
          <w:i/>
          <w:iCs/>
          <w:sz w:val="28"/>
          <w:szCs w:val="28"/>
          <w:lang w:val="hu-HU"/>
        </w:rPr>
        <w:t>Ma halt meg anyám. Vagy tegnap, nem is tudom pontosan.”</w:t>
      </w:r>
    </w:p>
    <w:p w:rsidR="00415D4A" w:rsidRPr="006A1335" w:rsidRDefault="00611FDB" w:rsidP="00A573F9">
      <w:pPr>
        <w:spacing w:after="0" w:line="240" w:lineRule="auto"/>
        <w:ind w:firstLine="737"/>
        <w:rPr>
          <w:rFonts w:ascii="Book Antiqua" w:hAnsi="Book Antiqua"/>
          <w:sz w:val="28"/>
          <w:szCs w:val="28"/>
          <w:lang w:val="hu-HU"/>
        </w:rPr>
      </w:pPr>
      <w:r w:rsidRPr="006A1335">
        <w:rPr>
          <w:rFonts w:ascii="Book Antiqua" w:hAnsi="Book Antiqua"/>
          <w:sz w:val="28"/>
          <w:szCs w:val="28"/>
          <w:lang w:val="hu-HU"/>
        </w:rPr>
        <w:t>Camus mondata alaposan fejbe</w:t>
      </w:r>
      <w:r w:rsidR="005A0EA4">
        <w:rPr>
          <w:rFonts w:ascii="Book Antiqua" w:hAnsi="Book Antiqua"/>
          <w:sz w:val="28"/>
          <w:szCs w:val="28"/>
          <w:lang w:val="hu-HU"/>
        </w:rPr>
        <w:t xml:space="preserve"> </w:t>
      </w:r>
      <w:r w:rsidRPr="006A1335">
        <w:rPr>
          <w:rFonts w:ascii="Book Antiqua" w:hAnsi="Book Antiqua"/>
          <w:sz w:val="28"/>
          <w:szCs w:val="28"/>
          <w:lang w:val="hu-HU"/>
        </w:rPr>
        <w:t xml:space="preserve">kólintja az olvasó kispolgárt. Mi az, hogy nem tudja, mikor halt meg az </w:t>
      </w:r>
      <w:r w:rsidRPr="006A1335">
        <w:rPr>
          <w:rFonts w:ascii="Book Antiqua" w:hAnsi="Book Antiqua"/>
          <w:i/>
          <w:iCs/>
          <w:sz w:val="28"/>
          <w:szCs w:val="28"/>
          <w:lang w:val="hu-HU"/>
        </w:rPr>
        <w:t xml:space="preserve">édesanyja? </w:t>
      </w:r>
      <w:r w:rsidRPr="006A1335">
        <w:rPr>
          <w:rFonts w:ascii="Book Antiqua" w:hAnsi="Book Antiqua"/>
          <w:sz w:val="28"/>
          <w:szCs w:val="28"/>
          <w:lang w:val="hu-HU"/>
        </w:rPr>
        <w:t xml:space="preserve">Hát micsoda ember az ilyen? (A kisregény éppen erről fog szólni: hogy micsoda ember az </w:t>
      </w:r>
      <w:r w:rsidRPr="006A1335">
        <w:rPr>
          <w:rFonts w:ascii="Book Antiqua" w:hAnsi="Book Antiqua"/>
          <w:i/>
          <w:iCs/>
          <w:sz w:val="28"/>
          <w:szCs w:val="28"/>
          <w:lang w:val="hu-HU"/>
        </w:rPr>
        <w:t>olyan</w:t>
      </w:r>
      <w:r w:rsidRPr="006A1335">
        <w:rPr>
          <w:rFonts w:ascii="Book Antiqua" w:hAnsi="Book Antiqua"/>
          <w:sz w:val="28"/>
          <w:szCs w:val="28"/>
          <w:lang w:val="hu-HU"/>
        </w:rPr>
        <w:t>.)</w:t>
      </w:r>
    </w:p>
    <w:p w:rsidR="00415D4A" w:rsidRPr="006A1335" w:rsidRDefault="00611FDB" w:rsidP="00A573F9">
      <w:pPr>
        <w:spacing w:after="0" w:line="240" w:lineRule="auto"/>
        <w:ind w:firstLine="737"/>
        <w:rPr>
          <w:rFonts w:ascii="Book Antiqua" w:hAnsi="Book Antiqua"/>
          <w:sz w:val="28"/>
          <w:szCs w:val="28"/>
          <w:lang w:val="hu-HU"/>
        </w:rPr>
      </w:pPr>
      <w:r w:rsidRPr="006A1335">
        <w:rPr>
          <w:rFonts w:ascii="Book Antiqua" w:hAnsi="Book Antiqua"/>
          <w:sz w:val="28"/>
          <w:szCs w:val="28"/>
          <w:lang w:val="hu-HU"/>
        </w:rPr>
        <w:t>Vári Attila elbeszél</w:t>
      </w:r>
      <w:r w:rsidR="005A0EA4">
        <w:rPr>
          <w:rFonts w:ascii="Book Antiqua" w:hAnsi="Book Antiqua"/>
          <w:sz w:val="28"/>
          <w:szCs w:val="28"/>
          <w:lang w:val="hu-HU"/>
        </w:rPr>
        <w:t>ésének első mondta nem ennyire „</w:t>
      </w:r>
      <w:r w:rsidRPr="006A1335">
        <w:rPr>
          <w:rFonts w:ascii="Book Antiqua" w:hAnsi="Book Antiqua"/>
          <w:sz w:val="28"/>
          <w:szCs w:val="28"/>
          <w:lang w:val="hu-HU"/>
        </w:rPr>
        <w:t xml:space="preserve">vérlázító”. Anya csak egy van. Nagyanya viszont kettő. De azért egy nagyszülő halála esetén is illenék legalább bánatosnak lenni. Micsoda ember az, akit nem szomorít el ez a veszteség? (És a novella éppen erről fog szólni, hogy micsoda ember az </w:t>
      </w:r>
      <w:r w:rsidRPr="006A1335">
        <w:rPr>
          <w:rFonts w:ascii="Book Antiqua" w:hAnsi="Book Antiqua"/>
          <w:i/>
          <w:iCs/>
          <w:sz w:val="28"/>
          <w:szCs w:val="28"/>
          <w:lang w:val="hu-HU"/>
        </w:rPr>
        <w:t>olyan</w:t>
      </w:r>
      <w:r w:rsidRPr="006A1335">
        <w:rPr>
          <w:rFonts w:ascii="Book Antiqua" w:hAnsi="Book Antiqua"/>
          <w:sz w:val="28"/>
          <w:szCs w:val="28"/>
          <w:lang w:val="hu-HU"/>
        </w:rPr>
        <w:t xml:space="preserve">.)   </w:t>
      </w:r>
    </w:p>
    <w:p w:rsidR="00415D4A" w:rsidRPr="006A1335" w:rsidRDefault="00611FDB" w:rsidP="00A573F9">
      <w:pPr>
        <w:spacing w:after="0" w:line="240" w:lineRule="auto"/>
        <w:ind w:firstLine="737"/>
        <w:rPr>
          <w:rFonts w:ascii="Book Antiqua" w:hAnsi="Book Antiqua"/>
          <w:sz w:val="28"/>
          <w:szCs w:val="28"/>
          <w:lang w:val="hu-HU"/>
        </w:rPr>
      </w:pPr>
      <w:r w:rsidRPr="006A1335">
        <w:rPr>
          <w:rFonts w:ascii="Book Antiqua" w:hAnsi="Book Antiqua"/>
          <w:sz w:val="28"/>
          <w:szCs w:val="28"/>
          <w:lang w:val="hu-HU"/>
        </w:rPr>
        <w:t>Camus az egzisztencia</w:t>
      </w:r>
      <w:r w:rsidR="005A0EA4">
        <w:rPr>
          <w:rFonts w:ascii="Book Antiqua" w:hAnsi="Book Antiqua"/>
          <w:sz w:val="28"/>
          <w:szCs w:val="28"/>
          <w:lang w:val="hu-HU"/>
        </w:rPr>
        <w:t>lizmus szenvedő szószólójaként „</w:t>
      </w:r>
      <w:r w:rsidRPr="006A1335">
        <w:rPr>
          <w:rFonts w:ascii="Book Antiqua" w:hAnsi="Book Antiqua"/>
          <w:sz w:val="28"/>
          <w:szCs w:val="28"/>
          <w:lang w:val="hu-HU"/>
        </w:rPr>
        <w:t>harcosan” beszél az Isten trónfosztása által elnyert szabadságról. Vári Attila inkább nosztalgikus hangon szól arról az elveszett világ</w:t>
      </w:r>
      <w:r w:rsidR="005A0EA4">
        <w:rPr>
          <w:rFonts w:ascii="Book Antiqua" w:hAnsi="Book Antiqua"/>
          <w:sz w:val="28"/>
          <w:szCs w:val="28"/>
          <w:lang w:val="hu-HU"/>
        </w:rPr>
        <w:t>ról, amelynek lakói még hittek –</w:t>
      </w:r>
      <w:r w:rsidRPr="006A1335">
        <w:rPr>
          <w:rFonts w:ascii="Book Antiqua" w:hAnsi="Book Antiqua"/>
          <w:sz w:val="28"/>
          <w:szCs w:val="28"/>
          <w:lang w:val="hu-HU"/>
        </w:rPr>
        <w:t xml:space="preserve"> ha </w:t>
      </w:r>
      <w:r w:rsidR="005A0EA4">
        <w:rPr>
          <w:rFonts w:ascii="Book Antiqua" w:hAnsi="Book Antiqua"/>
          <w:sz w:val="28"/>
          <w:szCs w:val="28"/>
          <w:lang w:val="hu-HU"/>
        </w:rPr>
        <w:t>nem is okvetlenül Istenben, de –</w:t>
      </w:r>
      <w:r w:rsidRPr="006A1335">
        <w:rPr>
          <w:rFonts w:ascii="Book Antiqua" w:hAnsi="Book Antiqua"/>
          <w:sz w:val="28"/>
          <w:szCs w:val="28"/>
          <w:lang w:val="hu-HU"/>
        </w:rPr>
        <w:t xml:space="preserve"> abban a rendben, amelyet semmiféle újdonász kísérlet nem képes fölülírni.  </w:t>
      </w:r>
    </w:p>
    <w:p w:rsidR="00415D4A" w:rsidRPr="006A1335" w:rsidRDefault="00611FDB" w:rsidP="00A573F9">
      <w:pPr>
        <w:spacing w:after="0" w:line="240" w:lineRule="auto"/>
        <w:ind w:firstLine="737"/>
        <w:rPr>
          <w:rFonts w:ascii="Book Antiqua" w:hAnsi="Book Antiqua"/>
          <w:sz w:val="28"/>
          <w:szCs w:val="28"/>
          <w:lang w:val="hu-HU"/>
        </w:rPr>
      </w:pPr>
      <w:r w:rsidRPr="006A1335">
        <w:rPr>
          <w:rFonts w:ascii="Book Antiqua" w:hAnsi="Book Antiqua"/>
          <w:sz w:val="28"/>
          <w:szCs w:val="28"/>
          <w:lang w:val="hu-HU"/>
        </w:rPr>
        <w:t>Camus 1942-ben jelenteti meg a Közönyt, éppen akkor</w:t>
      </w:r>
      <w:r w:rsidR="005A0EA4">
        <w:rPr>
          <w:rFonts w:ascii="Book Antiqua" w:hAnsi="Book Antiqua"/>
          <w:sz w:val="28"/>
          <w:szCs w:val="28"/>
          <w:lang w:val="hu-HU"/>
        </w:rPr>
        <w:t>,</w:t>
      </w:r>
      <w:r w:rsidRPr="006A1335">
        <w:rPr>
          <w:rFonts w:ascii="Book Antiqua" w:hAnsi="Book Antiqua"/>
          <w:sz w:val="28"/>
          <w:szCs w:val="28"/>
          <w:lang w:val="hu-HU"/>
        </w:rPr>
        <w:t xml:space="preserve"> amikor a világméretűvé duzzadó második háború immár visszavonhatatlanul bizonyítja az elsőben megrendült polgári értékek végleges pusztulását. A Közöny minden mondta puritán modorba burkolt, fájdalmas üvöltés. És egyúttal persze már-már </w:t>
      </w:r>
      <w:proofErr w:type="gramStart"/>
      <w:r w:rsidRPr="006A1335">
        <w:rPr>
          <w:rFonts w:ascii="Book Antiqua" w:hAnsi="Book Antiqua"/>
          <w:sz w:val="28"/>
          <w:szCs w:val="28"/>
          <w:lang w:val="hu-HU"/>
        </w:rPr>
        <w:t>filozofikus</w:t>
      </w:r>
      <w:proofErr w:type="gramEnd"/>
      <w:r w:rsidRPr="006A1335">
        <w:rPr>
          <w:rFonts w:ascii="Book Antiqua" w:hAnsi="Book Antiqua"/>
          <w:sz w:val="28"/>
          <w:szCs w:val="28"/>
          <w:lang w:val="hu-HU"/>
        </w:rPr>
        <w:t xml:space="preserve"> vizsgálata annak, hogy miképpen is lesz ezután, marad-e bármiféle felelőssége az embernek saját maga és a társadalom iránt. És hogy élvezhető-e ez a szabadság? Lehet-e benne örömre lelni?</w:t>
      </w:r>
    </w:p>
    <w:p w:rsidR="00415D4A" w:rsidRPr="006A1335" w:rsidRDefault="00611FDB" w:rsidP="00A573F9">
      <w:pPr>
        <w:spacing w:after="0" w:line="240" w:lineRule="auto"/>
        <w:ind w:firstLine="737"/>
        <w:rPr>
          <w:rFonts w:ascii="Book Antiqua" w:hAnsi="Book Antiqua"/>
          <w:sz w:val="28"/>
          <w:szCs w:val="28"/>
          <w:lang w:val="hu-HU"/>
        </w:rPr>
      </w:pPr>
      <w:r w:rsidRPr="006A1335">
        <w:rPr>
          <w:rFonts w:ascii="Book Antiqua" w:hAnsi="Book Antiqua"/>
          <w:sz w:val="28"/>
          <w:szCs w:val="28"/>
          <w:lang w:val="hu-HU"/>
        </w:rPr>
        <w:t>A kis híján nyolcvan évvel később alkotó magyar írónak bőven v</w:t>
      </w:r>
      <w:r w:rsidR="005A0EA4">
        <w:rPr>
          <w:rFonts w:ascii="Book Antiqua" w:hAnsi="Book Antiqua"/>
          <w:sz w:val="28"/>
          <w:szCs w:val="28"/>
          <w:lang w:val="hu-HU"/>
        </w:rPr>
        <w:t xml:space="preserve">olt ideje megtapasztalni az új </w:t>
      </w:r>
      <w:r w:rsidRPr="006A1335">
        <w:rPr>
          <w:rFonts w:ascii="Book Antiqua" w:hAnsi="Book Antiqua"/>
          <w:sz w:val="28"/>
          <w:szCs w:val="28"/>
          <w:lang w:val="hu-HU"/>
        </w:rPr>
        <w:t>világot, ő már nem üvölt, csak csöndesen siratja azt, ami elmúlt. Ráadásul ő igenis képes örömet találni ebben az új világban, ha mást nem, hát az emlékezés örömét legalább.</w:t>
      </w:r>
    </w:p>
    <w:p w:rsidR="00415D4A" w:rsidRPr="006A1335" w:rsidRDefault="00611FDB" w:rsidP="00A573F9">
      <w:pPr>
        <w:spacing w:after="0" w:line="240" w:lineRule="auto"/>
        <w:ind w:firstLine="737"/>
        <w:rPr>
          <w:rFonts w:ascii="Book Antiqua" w:hAnsi="Book Antiqua"/>
          <w:sz w:val="28"/>
          <w:szCs w:val="28"/>
          <w:lang w:val="hu-HU"/>
        </w:rPr>
      </w:pPr>
      <w:r w:rsidRPr="006A1335">
        <w:rPr>
          <w:rFonts w:ascii="Book Antiqua" w:hAnsi="Book Antiqua"/>
          <w:sz w:val="28"/>
          <w:szCs w:val="28"/>
          <w:lang w:val="hu-HU"/>
        </w:rPr>
        <w:t xml:space="preserve">Mindezzel nem azt akarom állítani, hogy Vári </w:t>
      </w:r>
      <w:proofErr w:type="gramStart"/>
      <w:r w:rsidRPr="006A1335">
        <w:rPr>
          <w:rFonts w:ascii="Book Antiqua" w:hAnsi="Book Antiqua"/>
          <w:sz w:val="28"/>
          <w:szCs w:val="28"/>
          <w:lang w:val="hu-HU"/>
        </w:rPr>
        <w:t>kolléga</w:t>
      </w:r>
      <w:proofErr w:type="gramEnd"/>
      <w:r w:rsidRPr="006A1335">
        <w:rPr>
          <w:rFonts w:ascii="Book Antiqua" w:hAnsi="Book Antiqua"/>
          <w:sz w:val="28"/>
          <w:szCs w:val="28"/>
          <w:lang w:val="hu-HU"/>
        </w:rPr>
        <w:t xml:space="preserve"> írásművészete Albert Camus-</w:t>
      </w:r>
      <w:proofErr w:type="spellStart"/>
      <w:r w:rsidRPr="006A1335">
        <w:rPr>
          <w:rFonts w:ascii="Book Antiqua" w:hAnsi="Book Antiqua"/>
          <w:sz w:val="28"/>
          <w:szCs w:val="28"/>
          <w:lang w:val="hu-HU"/>
        </w:rPr>
        <w:t>jéhoz</w:t>
      </w:r>
      <w:proofErr w:type="spellEnd"/>
      <w:r w:rsidRPr="006A1335">
        <w:rPr>
          <w:rFonts w:ascii="Book Antiqua" w:hAnsi="Book Antiqua"/>
          <w:sz w:val="28"/>
          <w:szCs w:val="28"/>
          <w:lang w:val="hu-HU"/>
        </w:rPr>
        <w:t xml:space="preserve"> mérendő, csupán a két </w:t>
      </w:r>
      <w:proofErr w:type="spellStart"/>
      <w:r w:rsidRPr="006A1335">
        <w:rPr>
          <w:rFonts w:ascii="Book Antiqua" w:hAnsi="Book Antiqua"/>
          <w:sz w:val="28"/>
          <w:szCs w:val="28"/>
          <w:lang w:val="hu-HU"/>
        </w:rPr>
        <w:t>sokmindenben</w:t>
      </w:r>
      <w:proofErr w:type="spellEnd"/>
      <w:r w:rsidRPr="006A1335">
        <w:rPr>
          <w:rFonts w:ascii="Book Antiqua" w:hAnsi="Book Antiqua"/>
          <w:sz w:val="28"/>
          <w:szCs w:val="28"/>
          <w:lang w:val="hu-HU"/>
        </w:rPr>
        <w:t xml:space="preserve"> rokonnak tetsző világlátás közti különbséget szeretném érzékeltetni, valamint azt, hogy Vári Attila prózája mögött igenis komplex világszemlélet munkál, és éppen ez a koherens szemlélet emeli prózáját a kortársak zömének </w:t>
      </w:r>
      <w:r w:rsidRPr="006A1335">
        <w:rPr>
          <w:rFonts w:ascii="Book Antiqua" w:hAnsi="Book Antiqua"/>
          <w:sz w:val="28"/>
          <w:szCs w:val="28"/>
          <w:lang w:val="hu-HU"/>
        </w:rPr>
        <w:lastRenderedPageBreak/>
        <w:t xml:space="preserve">teljesítménye fölé, és teszi a számomra </w:t>
      </w:r>
      <w:proofErr w:type="spellStart"/>
      <w:r w:rsidRPr="006A1335">
        <w:rPr>
          <w:rFonts w:ascii="Book Antiqua" w:hAnsi="Book Antiqua"/>
          <w:sz w:val="28"/>
          <w:szCs w:val="28"/>
          <w:lang w:val="hu-HU"/>
        </w:rPr>
        <w:t>irgyelt</w:t>
      </w:r>
      <w:r w:rsidR="00CD6C35">
        <w:rPr>
          <w:rFonts w:ascii="Book Antiqua" w:hAnsi="Book Antiqua"/>
          <w:sz w:val="28"/>
          <w:szCs w:val="28"/>
          <w:lang w:val="hu-HU"/>
        </w:rPr>
        <w:t>t</w:t>
      </w:r>
      <w:r w:rsidRPr="006A1335">
        <w:rPr>
          <w:rFonts w:ascii="Book Antiqua" w:hAnsi="Book Antiqua"/>
          <w:sz w:val="28"/>
          <w:szCs w:val="28"/>
          <w:lang w:val="hu-HU"/>
        </w:rPr>
        <w:t>é</w:t>
      </w:r>
      <w:proofErr w:type="spellEnd"/>
      <w:r w:rsidRPr="006A1335">
        <w:rPr>
          <w:rFonts w:ascii="Book Antiqua" w:hAnsi="Book Antiqua"/>
          <w:sz w:val="28"/>
          <w:szCs w:val="28"/>
          <w:lang w:val="hu-HU"/>
        </w:rPr>
        <w:t>, és igen szerethetővé.</w:t>
      </w:r>
    </w:p>
    <w:p w:rsidR="00415D4A" w:rsidRPr="006A1335" w:rsidRDefault="00415D4A" w:rsidP="00A573F9">
      <w:pPr>
        <w:spacing w:after="0" w:line="240" w:lineRule="auto"/>
        <w:ind w:firstLine="737"/>
        <w:rPr>
          <w:rFonts w:ascii="Book Antiqua" w:hAnsi="Book Antiqua"/>
          <w:sz w:val="28"/>
          <w:szCs w:val="28"/>
          <w:lang w:val="hu-HU"/>
        </w:rPr>
      </w:pPr>
    </w:p>
    <w:p w:rsidR="00415D4A" w:rsidRPr="006A1335" w:rsidRDefault="00415D4A" w:rsidP="00A573F9">
      <w:pPr>
        <w:spacing w:after="0" w:line="240" w:lineRule="auto"/>
        <w:ind w:firstLine="737"/>
        <w:rPr>
          <w:rFonts w:ascii="Book Antiqua" w:hAnsi="Book Antiqua"/>
          <w:sz w:val="28"/>
          <w:szCs w:val="28"/>
          <w:lang w:val="hu-HU"/>
        </w:rPr>
      </w:pPr>
    </w:p>
    <w:p w:rsidR="00415D4A" w:rsidRPr="006A1335" w:rsidRDefault="00611FDB" w:rsidP="00A573F9">
      <w:pPr>
        <w:spacing w:after="0" w:line="240" w:lineRule="auto"/>
        <w:ind w:firstLine="737"/>
        <w:rPr>
          <w:rFonts w:ascii="Book Antiqua" w:hAnsi="Book Antiqua"/>
          <w:sz w:val="28"/>
          <w:szCs w:val="28"/>
          <w:lang w:val="hu-HU"/>
        </w:rPr>
      </w:pPr>
      <w:r w:rsidRPr="006A1335">
        <w:rPr>
          <w:rFonts w:ascii="Book Antiqua" w:hAnsi="Book Antiqua"/>
          <w:sz w:val="28"/>
          <w:szCs w:val="28"/>
          <w:lang w:val="hu-HU"/>
        </w:rPr>
        <w:t>Mindkét szerzőnek szívből gratulálok, és köszönöm, hogy olvashattam munkájukat.</w:t>
      </w:r>
    </w:p>
    <w:p w:rsidR="00415D4A" w:rsidRPr="006A1335" w:rsidRDefault="00415D4A" w:rsidP="00A573F9">
      <w:pPr>
        <w:spacing w:after="0" w:line="240" w:lineRule="auto"/>
        <w:ind w:firstLine="737"/>
        <w:rPr>
          <w:rFonts w:ascii="Book Antiqua" w:hAnsi="Book Antiqua"/>
          <w:sz w:val="28"/>
          <w:szCs w:val="28"/>
          <w:lang w:val="hu-HU"/>
        </w:rPr>
      </w:pPr>
    </w:p>
    <w:p w:rsidR="00415D4A" w:rsidRPr="006A1335" w:rsidRDefault="00611FDB" w:rsidP="00A573F9">
      <w:pPr>
        <w:spacing w:after="0" w:line="240" w:lineRule="auto"/>
        <w:ind w:firstLine="737"/>
        <w:rPr>
          <w:rFonts w:ascii="Book Antiqua" w:hAnsi="Book Antiqua"/>
          <w:sz w:val="28"/>
          <w:szCs w:val="28"/>
          <w:lang w:val="hu-HU"/>
        </w:rPr>
      </w:pPr>
      <w:r w:rsidRPr="006A1335">
        <w:rPr>
          <w:rFonts w:ascii="Book Antiqua" w:hAnsi="Book Antiqua"/>
          <w:sz w:val="28"/>
          <w:szCs w:val="28"/>
          <w:lang w:val="hu-HU"/>
        </w:rPr>
        <w:t xml:space="preserve">Egy magát kékövesnek ítélő, de a barnára hajtó </w:t>
      </w:r>
      <w:proofErr w:type="gramStart"/>
      <w:r w:rsidRPr="006A1335">
        <w:rPr>
          <w:rFonts w:ascii="Book Antiqua" w:hAnsi="Book Antiqua"/>
          <w:sz w:val="28"/>
          <w:szCs w:val="28"/>
          <w:lang w:val="hu-HU"/>
        </w:rPr>
        <w:t>kolléga</w:t>
      </w:r>
      <w:proofErr w:type="gramEnd"/>
      <w:r w:rsidRPr="006A1335">
        <w:rPr>
          <w:rFonts w:ascii="Book Antiqua" w:hAnsi="Book Antiqua"/>
          <w:sz w:val="28"/>
          <w:szCs w:val="28"/>
          <w:lang w:val="hu-HU"/>
        </w:rPr>
        <w:t xml:space="preserve">: </w:t>
      </w:r>
      <w:r w:rsidR="00CD6C35">
        <w:rPr>
          <w:rFonts w:ascii="Book Antiqua" w:hAnsi="Book Antiqua"/>
          <w:sz w:val="28"/>
          <w:szCs w:val="28"/>
          <w:lang w:val="hu-HU"/>
        </w:rPr>
        <w:tab/>
      </w:r>
      <w:r w:rsidR="00CD6C35">
        <w:rPr>
          <w:rFonts w:ascii="Book Antiqua" w:hAnsi="Book Antiqua"/>
          <w:sz w:val="28"/>
          <w:szCs w:val="28"/>
          <w:lang w:val="hu-HU"/>
        </w:rPr>
        <w:tab/>
      </w:r>
      <w:r w:rsidR="00CD6C35">
        <w:rPr>
          <w:rFonts w:ascii="Book Antiqua" w:hAnsi="Book Antiqua"/>
          <w:sz w:val="28"/>
          <w:szCs w:val="28"/>
          <w:lang w:val="hu-HU"/>
        </w:rPr>
        <w:tab/>
      </w:r>
      <w:r w:rsidR="00CD6C35">
        <w:rPr>
          <w:rFonts w:ascii="Book Antiqua" w:hAnsi="Book Antiqua"/>
          <w:sz w:val="28"/>
          <w:szCs w:val="28"/>
          <w:lang w:val="hu-HU"/>
        </w:rPr>
        <w:tab/>
      </w:r>
      <w:r w:rsidR="00CD6C35">
        <w:rPr>
          <w:rFonts w:ascii="Book Antiqua" w:hAnsi="Book Antiqua"/>
          <w:sz w:val="28"/>
          <w:szCs w:val="28"/>
          <w:lang w:val="hu-HU"/>
        </w:rPr>
        <w:tab/>
      </w:r>
      <w:r w:rsidR="00CD6C35">
        <w:rPr>
          <w:rFonts w:ascii="Book Antiqua" w:hAnsi="Book Antiqua"/>
          <w:sz w:val="28"/>
          <w:szCs w:val="28"/>
          <w:lang w:val="hu-HU"/>
        </w:rPr>
        <w:tab/>
      </w:r>
      <w:r w:rsidR="00CD6C35">
        <w:rPr>
          <w:rFonts w:ascii="Book Antiqua" w:hAnsi="Book Antiqua"/>
          <w:sz w:val="28"/>
          <w:szCs w:val="28"/>
          <w:lang w:val="hu-HU"/>
        </w:rPr>
        <w:tab/>
      </w:r>
      <w:r w:rsidR="00CD6C35">
        <w:rPr>
          <w:rFonts w:ascii="Book Antiqua" w:hAnsi="Book Antiqua"/>
          <w:sz w:val="28"/>
          <w:szCs w:val="28"/>
          <w:lang w:val="hu-HU"/>
        </w:rPr>
        <w:tab/>
      </w:r>
      <w:r w:rsidR="00CD6C35">
        <w:rPr>
          <w:rFonts w:ascii="Book Antiqua" w:hAnsi="Book Antiqua"/>
          <w:sz w:val="28"/>
          <w:szCs w:val="28"/>
          <w:lang w:val="hu-HU"/>
        </w:rPr>
        <w:tab/>
      </w:r>
      <w:r w:rsidR="00CD6C35">
        <w:rPr>
          <w:rFonts w:ascii="Book Antiqua" w:hAnsi="Book Antiqua"/>
          <w:sz w:val="28"/>
          <w:szCs w:val="28"/>
          <w:lang w:val="hu-HU"/>
        </w:rPr>
        <w:tab/>
      </w:r>
      <w:r w:rsidR="00CD6C35">
        <w:rPr>
          <w:rFonts w:ascii="Book Antiqua" w:hAnsi="Book Antiqua"/>
          <w:sz w:val="28"/>
          <w:szCs w:val="28"/>
          <w:lang w:val="hu-HU"/>
        </w:rPr>
        <w:tab/>
      </w:r>
      <w:r w:rsidR="00CD6C35">
        <w:rPr>
          <w:rFonts w:ascii="Book Antiqua" w:hAnsi="Book Antiqua"/>
          <w:sz w:val="28"/>
          <w:szCs w:val="28"/>
          <w:lang w:val="hu-HU"/>
        </w:rPr>
        <w:tab/>
      </w:r>
      <w:r w:rsidR="00CD6C35">
        <w:rPr>
          <w:rFonts w:ascii="Book Antiqua" w:hAnsi="Book Antiqua"/>
          <w:sz w:val="28"/>
          <w:szCs w:val="28"/>
          <w:lang w:val="hu-HU"/>
        </w:rPr>
        <w:tab/>
      </w:r>
      <w:r w:rsidR="00CD6C35">
        <w:rPr>
          <w:rFonts w:ascii="Book Antiqua" w:hAnsi="Book Antiqua"/>
          <w:sz w:val="28"/>
          <w:szCs w:val="28"/>
          <w:lang w:val="hu-HU"/>
        </w:rPr>
        <w:tab/>
      </w:r>
      <w:r w:rsidR="00CD6C35">
        <w:rPr>
          <w:rFonts w:ascii="Book Antiqua" w:hAnsi="Book Antiqua"/>
          <w:sz w:val="28"/>
          <w:szCs w:val="28"/>
          <w:lang w:val="hu-HU"/>
        </w:rPr>
        <w:tab/>
      </w:r>
      <w:r w:rsidRPr="006A1335">
        <w:rPr>
          <w:rFonts w:ascii="Book Antiqua" w:hAnsi="Book Antiqua"/>
          <w:i/>
          <w:iCs/>
          <w:sz w:val="28"/>
          <w:szCs w:val="28"/>
          <w:lang w:val="hu-HU"/>
        </w:rPr>
        <w:t>Horváth Péter</w:t>
      </w:r>
      <w:r w:rsidRPr="006A1335">
        <w:rPr>
          <w:rFonts w:ascii="Book Antiqua" w:hAnsi="Book Antiqua"/>
          <w:sz w:val="28"/>
          <w:szCs w:val="28"/>
          <w:lang w:val="hu-HU"/>
        </w:rPr>
        <w:t xml:space="preserve"> </w:t>
      </w:r>
    </w:p>
    <w:p w:rsidR="00415D4A" w:rsidRPr="006A1335" w:rsidRDefault="00415D4A" w:rsidP="00A573F9">
      <w:pPr>
        <w:spacing w:after="0" w:line="240" w:lineRule="auto"/>
        <w:ind w:firstLine="737"/>
        <w:rPr>
          <w:rFonts w:ascii="Book Antiqua" w:hAnsi="Book Antiqua"/>
          <w:sz w:val="28"/>
          <w:szCs w:val="28"/>
          <w:lang w:val="hu-HU"/>
        </w:rPr>
      </w:pPr>
    </w:p>
    <w:sectPr w:rsidR="00415D4A" w:rsidRPr="006A133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732F8"/>
    <w:rsid w:val="001B2E78"/>
    <w:rsid w:val="00415D4A"/>
    <w:rsid w:val="005A0EA4"/>
    <w:rsid w:val="005C75AF"/>
    <w:rsid w:val="00611FDB"/>
    <w:rsid w:val="006A1335"/>
    <w:rsid w:val="00A573F9"/>
    <w:rsid w:val="00CD6C35"/>
    <w:rsid w:val="287802AB"/>
    <w:rsid w:val="580E7831"/>
    <w:rsid w:val="5A673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5D1D5F-9995-4F4B-9927-B7A2BAA9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hu-HU" w:eastAsia="hu-H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US"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1051</Words>
  <Characters>7259</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google1564203034</dc:creator>
  <cp:lastModifiedBy>Otthon</cp:lastModifiedBy>
  <cp:revision>4</cp:revision>
  <dcterms:created xsi:type="dcterms:W3CDTF">2019-07-30T11:19:00Z</dcterms:created>
  <dcterms:modified xsi:type="dcterms:W3CDTF">2019-08-02T11:14:00Z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