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AD9" w:rsidRPr="008E2AD9" w:rsidRDefault="008E2AD9" w:rsidP="008E2AD9">
      <w:pPr>
        <w:spacing w:after="120" w:line="240" w:lineRule="auto"/>
        <w:rPr>
          <w:rFonts w:ascii="Book Antiqua" w:hAnsi="Book Antiqua"/>
          <w:sz w:val="36"/>
          <w:szCs w:val="36"/>
        </w:rPr>
      </w:pPr>
      <w:r w:rsidRPr="008E2AD9">
        <w:rPr>
          <w:rFonts w:ascii="Book Antiqua" w:hAnsi="Book Antiqua"/>
          <w:sz w:val="36"/>
          <w:szCs w:val="36"/>
        </w:rPr>
        <w:t>Jolsvai András</w:t>
      </w:r>
    </w:p>
    <w:p w:rsidR="00EA0626" w:rsidRPr="008E2AD9" w:rsidRDefault="00EA0626" w:rsidP="008E2AD9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proofErr w:type="spellStart"/>
      <w:r w:rsidRPr="008E2AD9">
        <w:rPr>
          <w:rFonts w:ascii="Book Antiqua" w:hAnsi="Book Antiqua"/>
          <w:i/>
          <w:sz w:val="40"/>
          <w:szCs w:val="40"/>
        </w:rPr>
        <w:t>Festisjárvány</w:t>
      </w:r>
      <w:proofErr w:type="spellEnd"/>
      <w:r w:rsidRPr="008E2AD9">
        <w:rPr>
          <w:rFonts w:ascii="Book Antiqua" w:hAnsi="Book Antiqua"/>
          <w:i/>
          <w:sz w:val="40"/>
          <w:szCs w:val="40"/>
        </w:rPr>
        <w:t xml:space="preserve"> avagy </w:t>
      </w:r>
      <w:proofErr w:type="spellStart"/>
      <w:r w:rsidRPr="008E2AD9">
        <w:rPr>
          <w:rFonts w:ascii="Book Antiqua" w:hAnsi="Book Antiqua"/>
          <w:i/>
          <w:sz w:val="40"/>
          <w:szCs w:val="40"/>
        </w:rPr>
        <w:t>Dylantánsok</w:t>
      </w:r>
      <w:proofErr w:type="spellEnd"/>
      <w:r w:rsidRPr="008E2AD9">
        <w:rPr>
          <w:rFonts w:ascii="Book Antiqua" w:hAnsi="Book Antiqua"/>
          <w:i/>
          <w:sz w:val="40"/>
          <w:szCs w:val="40"/>
        </w:rPr>
        <w:t xml:space="preserve"> kíméljenek</w:t>
      </w:r>
    </w:p>
    <w:p w:rsidR="00EA0626" w:rsidRPr="008E2AD9" w:rsidRDefault="00EA0626" w:rsidP="008E2AD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EA0626" w:rsidRPr="008E2AD9" w:rsidRDefault="00355086" w:rsidP="008E2AD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876934</wp:posOffset>
            </wp:positionH>
            <wp:positionV relativeFrom="page">
              <wp:posOffset>2499995</wp:posOffset>
            </wp:positionV>
            <wp:extent cx="3109595" cy="2332196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233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3571452</wp:posOffset>
            </wp:positionH>
            <wp:positionV relativeFrom="page">
              <wp:posOffset>5819140</wp:posOffset>
            </wp:positionV>
            <wp:extent cx="3090545" cy="2317909"/>
            <wp:effectExtent l="0" t="0" r="0" b="635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317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626" w:rsidRPr="008E2AD9">
        <w:rPr>
          <w:rFonts w:ascii="Book Antiqua" w:hAnsi="Book Antiqua"/>
          <w:sz w:val="28"/>
          <w:szCs w:val="28"/>
        </w:rPr>
        <w:t>Fenntartásokkal éltem. (Ki m</w:t>
      </w:r>
      <w:r w:rsidR="00630315" w:rsidRPr="008E2AD9">
        <w:rPr>
          <w:rFonts w:ascii="Book Antiqua" w:hAnsi="Book Antiqua"/>
          <w:sz w:val="28"/>
          <w:szCs w:val="28"/>
        </w:rPr>
        <w:t>ással élhetne az ember manapság?</w:t>
      </w:r>
      <w:r w:rsidR="00EA0626" w:rsidRPr="008E2AD9">
        <w:rPr>
          <w:rFonts w:ascii="Book Antiqua" w:hAnsi="Book Antiqua"/>
          <w:sz w:val="28"/>
          <w:szCs w:val="28"/>
        </w:rPr>
        <w:t>) Láttam ugyanis már karón varjút, sőt, egész varjúcsapatot, csak úgy feketéllet</w:t>
      </w:r>
      <w:r w:rsidR="00630315" w:rsidRPr="008E2AD9">
        <w:rPr>
          <w:rFonts w:ascii="Book Antiqua" w:hAnsi="Book Antiqua"/>
          <w:sz w:val="28"/>
          <w:szCs w:val="28"/>
        </w:rPr>
        <w:t>t</w:t>
      </w:r>
      <w:r w:rsidR="00EA0626" w:rsidRPr="008E2AD9">
        <w:rPr>
          <w:rFonts w:ascii="Book Antiqua" w:hAnsi="Book Antiqua"/>
          <w:sz w:val="28"/>
          <w:szCs w:val="28"/>
        </w:rPr>
        <w:t xml:space="preserve"> az ég miattuk: amikor más területeken magukat kitüntető személyiségek egyszer csak ecsetet ragadnak, és vissza</w:t>
      </w:r>
      <w:r>
        <w:rPr>
          <w:rFonts w:ascii="Book Antiqua" w:hAnsi="Book Antiqua"/>
          <w:sz w:val="28"/>
          <w:szCs w:val="28"/>
        </w:rPr>
        <w:t>-</w:t>
      </w:r>
      <w:r w:rsidR="00EA0626" w:rsidRPr="008E2AD9">
        <w:rPr>
          <w:rFonts w:ascii="Book Antiqua" w:hAnsi="Book Antiqua"/>
          <w:sz w:val="28"/>
          <w:szCs w:val="28"/>
        </w:rPr>
        <w:t xml:space="preserve">vonhatatlanul festészetbe </w:t>
      </w:r>
      <w:proofErr w:type="spellStart"/>
      <w:r w:rsidR="00EA0626" w:rsidRPr="008E2AD9">
        <w:rPr>
          <w:rFonts w:ascii="Book Antiqua" w:hAnsi="Book Antiqua"/>
          <w:sz w:val="28"/>
          <w:szCs w:val="28"/>
        </w:rPr>
        <w:t>kez</w:t>
      </w:r>
      <w:r>
        <w:rPr>
          <w:rFonts w:ascii="Book Antiqua" w:hAnsi="Book Antiqua"/>
          <w:sz w:val="28"/>
          <w:szCs w:val="28"/>
        </w:rPr>
        <w:t>-</w:t>
      </w:r>
      <w:r w:rsidR="00EA0626" w:rsidRPr="008E2AD9">
        <w:rPr>
          <w:rFonts w:ascii="Book Antiqua" w:hAnsi="Book Antiqua"/>
          <w:sz w:val="28"/>
          <w:szCs w:val="28"/>
        </w:rPr>
        <w:t>denek</w:t>
      </w:r>
      <w:proofErr w:type="spellEnd"/>
      <w:r w:rsidR="00EA0626" w:rsidRPr="008E2AD9">
        <w:rPr>
          <w:rFonts w:ascii="Book Antiqua" w:hAnsi="Book Antiqua"/>
          <w:sz w:val="28"/>
          <w:szCs w:val="28"/>
        </w:rPr>
        <w:t>. Ilyenkor aztán nem műalkotások jönnek létre, ha</w:t>
      </w:r>
      <w:r>
        <w:rPr>
          <w:rFonts w:ascii="Book Antiqua" w:hAnsi="Book Antiqua"/>
          <w:sz w:val="28"/>
          <w:szCs w:val="28"/>
        </w:rPr>
        <w:t>-</w:t>
      </w:r>
      <w:r w:rsidR="00EA0626" w:rsidRPr="008E2AD9">
        <w:rPr>
          <w:rFonts w:ascii="Book Antiqua" w:hAnsi="Book Antiqua"/>
          <w:sz w:val="28"/>
          <w:szCs w:val="28"/>
        </w:rPr>
        <w:t>nem ikszipszilon művei, me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EA0626" w:rsidRPr="008E2AD9">
        <w:rPr>
          <w:rFonts w:ascii="Book Antiqua" w:hAnsi="Book Antiqua"/>
          <w:sz w:val="28"/>
          <w:szCs w:val="28"/>
        </w:rPr>
        <w:t>lyek</w:t>
      </w:r>
      <w:proofErr w:type="spellEnd"/>
      <w:r w:rsidR="00EA0626" w:rsidRPr="008E2AD9">
        <w:rPr>
          <w:rFonts w:ascii="Book Antiqua" w:hAnsi="Book Antiqua"/>
          <w:sz w:val="28"/>
          <w:szCs w:val="28"/>
        </w:rPr>
        <w:t xml:space="preserve">, épp, mert alkotójuk híres ember, híresek lesznek maguk is, teljesen függetlenül </w:t>
      </w:r>
      <w:proofErr w:type="spellStart"/>
      <w:r w:rsidR="00EA0626" w:rsidRPr="008E2AD9">
        <w:rPr>
          <w:rFonts w:ascii="Book Antiqua" w:hAnsi="Book Antiqua"/>
          <w:sz w:val="28"/>
          <w:szCs w:val="28"/>
        </w:rPr>
        <w:t>eszté</w:t>
      </w:r>
      <w:r>
        <w:rPr>
          <w:rFonts w:ascii="Book Antiqua" w:hAnsi="Book Antiqua"/>
          <w:sz w:val="28"/>
          <w:szCs w:val="28"/>
        </w:rPr>
        <w:t>-</w:t>
      </w:r>
      <w:r w:rsidR="00EA0626" w:rsidRPr="008E2AD9">
        <w:rPr>
          <w:rFonts w:ascii="Book Antiqua" w:hAnsi="Book Antiqua"/>
          <w:sz w:val="28"/>
          <w:szCs w:val="28"/>
        </w:rPr>
        <w:t>tikai</w:t>
      </w:r>
      <w:proofErr w:type="spellEnd"/>
      <w:r w:rsidR="00EA0626" w:rsidRPr="008E2AD9">
        <w:rPr>
          <w:rFonts w:ascii="Book Antiqua" w:hAnsi="Book Antiqua"/>
          <w:sz w:val="28"/>
          <w:szCs w:val="28"/>
        </w:rPr>
        <w:t xml:space="preserve"> értéküktől. (Említsük meg példaképpen Churchill nevét, aki, mint tudjuk, idős korában, pihenésképpen kezdett festegetni, de műveit ma dollárszázezrekért adják-veszik: igaz, akkor kezdett nagyobb szabású írói működésbe is, melyet</w:t>
      </w:r>
      <w:r w:rsidR="005F12D2" w:rsidRPr="008E2AD9">
        <w:rPr>
          <w:rFonts w:ascii="Book Antiqua" w:hAnsi="Book Antiqua"/>
          <w:sz w:val="28"/>
          <w:szCs w:val="28"/>
        </w:rPr>
        <w:t xml:space="preserve"> viszont</w:t>
      </w:r>
      <w:r w:rsidR="00EA0626" w:rsidRPr="008E2AD9">
        <w:rPr>
          <w:rFonts w:ascii="Book Antiqua" w:hAnsi="Book Antiqua"/>
          <w:sz w:val="28"/>
          <w:szCs w:val="28"/>
        </w:rPr>
        <w:t xml:space="preserve">, mint tudjuk, rövidesen Nobel-díjjal ismertek el – íme, </w:t>
      </w:r>
      <w:r w:rsidR="003C1738" w:rsidRPr="008E2AD9">
        <w:rPr>
          <w:rFonts w:ascii="Book Antiqua" w:hAnsi="Book Antiqua"/>
          <w:sz w:val="28"/>
          <w:szCs w:val="28"/>
        </w:rPr>
        <w:t xml:space="preserve">egy újabb </w:t>
      </w:r>
      <w:proofErr w:type="gramStart"/>
      <w:r w:rsidR="003C1738" w:rsidRPr="008E2AD9">
        <w:rPr>
          <w:rFonts w:ascii="Book Antiqua" w:hAnsi="Book Antiqua"/>
          <w:sz w:val="28"/>
          <w:szCs w:val="28"/>
        </w:rPr>
        <w:t>párhuzam írásunk</w:t>
      </w:r>
      <w:proofErr w:type="gramEnd"/>
      <w:r w:rsidR="003C1738" w:rsidRPr="008E2AD9">
        <w:rPr>
          <w:rFonts w:ascii="Book Antiqua" w:hAnsi="Book Antiqua"/>
          <w:sz w:val="28"/>
          <w:szCs w:val="28"/>
        </w:rPr>
        <w:t xml:space="preserve"> hősével, aki, szegény, még fel sem tűnt eze</w:t>
      </w:r>
      <w:r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>ken a hasábokon.) Mai magyar példák is akadnának szekér</w:t>
      </w:r>
      <w:r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>derékkal (érdekes, hogy nálunk leginkább a színészek és divat</w:t>
      </w:r>
      <w:r w:rsidR="004E2606"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 xml:space="preserve">tervezők járnak elől jó </w:t>
      </w:r>
      <w:proofErr w:type="spellStart"/>
      <w:r w:rsidR="003C1738" w:rsidRPr="008E2AD9">
        <w:rPr>
          <w:rFonts w:ascii="Book Antiqua" w:hAnsi="Book Antiqua"/>
          <w:sz w:val="28"/>
          <w:szCs w:val="28"/>
        </w:rPr>
        <w:t>példá</w:t>
      </w:r>
      <w:r w:rsidR="004E2606"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>val</w:t>
      </w:r>
      <w:proofErr w:type="spellEnd"/>
      <w:r w:rsidR="003C1738" w:rsidRPr="008E2AD9">
        <w:rPr>
          <w:rFonts w:ascii="Book Antiqua" w:hAnsi="Book Antiqua"/>
          <w:sz w:val="28"/>
          <w:szCs w:val="28"/>
        </w:rPr>
        <w:t>), neveket most ne mond</w:t>
      </w:r>
      <w:r w:rsidR="004E2606">
        <w:rPr>
          <w:rFonts w:ascii="Book Antiqua" w:hAnsi="Book Antiqua"/>
          <w:sz w:val="28"/>
          <w:szCs w:val="28"/>
        </w:rPr>
        <w:t>-</w:t>
      </w:r>
      <w:proofErr w:type="spellStart"/>
      <w:r w:rsidR="003C1738" w:rsidRPr="008E2AD9">
        <w:rPr>
          <w:rFonts w:ascii="Book Antiqua" w:hAnsi="Book Antiqua"/>
          <w:sz w:val="28"/>
          <w:szCs w:val="28"/>
        </w:rPr>
        <w:t>junk</w:t>
      </w:r>
      <w:proofErr w:type="spellEnd"/>
      <w:r w:rsidR="003C1738" w:rsidRPr="008E2AD9">
        <w:rPr>
          <w:rFonts w:ascii="Book Antiqua" w:hAnsi="Book Antiqua"/>
          <w:sz w:val="28"/>
          <w:szCs w:val="28"/>
        </w:rPr>
        <w:t>, ne szerezzünk magunknak fölöslegesen ellenségeket. Le</w:t>
      </w:r>
      <w:r w:rsidR="004E2606">
        <w:rPr>
          <w:rFonts w:ascii="Book Antiqua" w:hAnsi="Book Antiqua"/>
          <w:sz w:val="28"/>
          <w:szCs w:val="28"/>
        </w:rPr>
        <w:t>-</w:t>
      </w:r>
      <w:proofErr w:type="spellStart"/>
      <w:r w:rsidR="003C1738" w:rsidRPr="008E2AD9">
        <w:rPr>
          <w:rFonts w:ascii="Book Antiqua" w:hAnsi="Book Antiqua"/>
          <w:sz w:val="28"/>
          <w:szCs w:val="28"/>
        </w:rPr>
        <w:t>gyen</w:t>
      </w:r>
      <w:proofErr w:type="spellEnd"/>
      <w:r w:rsidR="003C1738" w:rsidRPr="008E2AD9">
        <w:rPr>
          <w:rFonts w:ascii="Book Antiqua" w:hAnsi="Book Antiqua"/>
          <w:sz w:val="28"/>
          <w:szCs w:val="28"/>
        </w:rPr>
        <w:t xml:space="preserve"> elég annyi, hogy tehet</w:t>
      </w:r>
      <w:r w:rsidR="004E2606">
        <w:rPr>
          <w:rFonts w:ascii="Book Antiqua" w:hAnsi="Book Antiqua"/>
          <w:sz w:val="28"/>
          <w:szCs w:val="28"/>
        </w:rPr>
        <w:t>-</w:t>
      </w:r>
      <w:proofErr w:type="spellStart"/>
      <w:r w:rsidR="003C1738" w:rsidRPr="008E2AD9">
        <w:rPr>
          <w:rFonts w:ascii="Book Antiqua" w:hAnsi="Book Antiqua"/>
          <w:sz w:val="28"/>
          <w:szCs w:val="28"/>
        </w:rPr>
        <w:t>séges</w:t>
      </w:r>
      <w:proofErr w:type="spellEnd"/>
      <w:r w:rsidR="003C1738" w:rsidRPr="008E2AD9">
        <w:rPr>
          <w:rFonts w:ascii="Book Antiqua" w:hAnsi="Book Antiqua"/>
          <w:sz w:val="28"/>
          <w:szCs w:val="28"/>
        </w:rPr>
        <w:t xml:space="preserve"> alkotóknál megesik, hogy nagyobb az átjárás az egyes művészeti ágak között, mint amilyen igazán üdvös volna. És hogy a tehetség az ecsetek többségében (nem betűhiba, szójáték!) nem </w:t>
      </w:r>
      <w:proofErr w:type="gramStart"/>
      <w:r w:rsidR="003C1738" w:rsidRPr="008E2AD9">
        <w:rPr>
          <w:rFonts w:ascii="Book Antiqua" w:hAnsi="Book Antiqua"/>
          <w:sz w:val="28"/>
          <w:szCs w:val="28"/>
        </w:rPr>
        <w:t>konvertálható</w:t>
      </w:r>
      <w:proofErr w:type="gramEnd"/>
      <w:r w:rsidR="003C1738" w:rsidRPr="008E2AD9">
        <w:rPr>
          <w:rFonts w:ascii="Book Antiqua" w:hAnsi="Book Antiqua"/>
          <w:sz w:val="28"/>
          <w:szCs w:val="28"/>
        </w:rPr>
        <w:t>. Attól, hogy valaki zseniális tűznyelő, még nem következik, hogy tűzhányónak is az.</w:t>
      </w:r>
    </w:p>
    <w:p w:rsidR="003C1738" w:rsidRPr="008E2AD9" w:rsidRDefault="004E2606" w:rsidP="008E2AD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3528695</wp:posOffset>
            </wp:positionH>
            <wp:positionV relativeFrom="page">
              <wp:posOffset>4100195</wp:posOffset>
            </wp:positionV>
            <wp:extent cx="3100070" cy="2325053"/>
            <wp:effectExtent l="0" t="0" r="508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325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 wp14:anchorId="27FF460F" wp14:editId="072F63ED">
            <wp:simplePos x="0" y="0"/>
            <wp:positionH relativeFrom="page">
              <wp:posOffset>904452</wp:posOffset>
            </wp:positionH>
            <wp:positionV relativeFrom="page">
              <wp:posOffset>1018540</wp:posOffset>
            </wp:positionV>
            <wp:extent cx="3014345" cy="2260759"/>
            <wp:effectExtent l="0" t="0" r="0" b="635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260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738" w:rsidRPr="008E2AD9">
        <w:rPr>
          <w:rFonts w:ascii="Book Antiqua" w:hAnsi="Book Antiqua"/>
          <w:sz w:val="28"/>
          <w:szCs w:val="28"/>
        </w:rPr>
        <w:t xml:space="preserve">Ámde komolyodjunk. Tény, hogy </w:t>
      </w:r>
      <w:r w:rsidR="00630315" w:rsidRPr="008E2AD9">
        <w:rPr>
          <w:rFonts w:ascii="Book Antiqua" w:hAnsi="Book Antiqua"/>
          <w:sz w:val="28"/>
          <w:szCs w:val="28"/>
        </w:rPr>
        <w:t>Bob Dylan</w:t>
      </w:r>
      <w:r w:rsidR="003C1738" w:rsidRPr="008E2AD9">
        <w:rPr>
          <w:rFonts w:ascii="Book Antiqua" w:hAnsi="Book Antiqua"/>
          <w:sz w:val="28"/>
          <w:szCs w:val="28"/>
        </w:rPr>
        <w:t xml:space="preserve"> kiváló zeneszerző, szövegíró és elő</w:t>
      </w:r>
      <w:r w:rsidR="00355086"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>adóművész, aki hosszú év</w:t>
      </w:r>
      <w:r w:rsidR="00355086"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 xml:space="preserve">tizedek óta ott van az amerikai popkultúra élvonalában (ami a világ élvonalát is jelenti egyben), sőt, </w:t>
      </w:r>
      <w:proofErr w:type="gramStart"/>
      <w:r w:rsidR="003C1738" w:rsidRPr="008E2AD9">
        <w:rPr>
          <w:rFonts w:ascii="Book Antiqua" w:hAnsi="Book Antiqua"/>
          <w:sz w:val="28"/>
          <w:szCs w:val="28"/>
        </w:rPr>
        <w:t>hívei</w:t>
      </w:r>
      <w:proofErr w:type="gramEnd"/>
      <w:r w:rsidR="003C1738" w:rsidRPr="008E2AD9">
        <w:rPr>
          <w:rFonts w:ascii="Book Antiqua" w:hAnsi="Book Antiqua"/>
          <w:sz w:val="28"/>
          <w:szCs w:val="28"/>
        </w:rPr>
        <w:t xml:space="preserve"> mint költőt  is a leg</w:t>
      </w:r>
      <w:r>
        <w:rPr>
          <w:rFonts w:ascii="Book Antiqua" w:hAnsi="Book Antiqua"/>
          <w:sz w:val="28"/>
          <w:szCs w:val="28"/>
        </w:rPr>
        <w:t>-</w:t>
      </w:r>
      <w:r w:rsidR="000E68D2" w:rsidRPr="008E2AD9">
        <w:rPr>
          <w:rFonts w:ascii="Book Antiqua" w:hAnsi="Book Antiqua"/>
          <w:sz w:val="28"/>
          <w:szCs w:val="28"/>
        </w:rPr>
        <w:t xml:space="preserve">nagyobbak között tartják </w:t>
      </w:r>
      <w:proofErr w:type="spellStart"/>
      <w:r w:rsidR="000E68D2" w:rsidRPr="008E2AD9">
        <w:rPr>
          <w:rFonts w:ascii="Book Antiqua" w:hAnsi="Book Antiqua"/>
          <w:sz w:val="28"/>
          <w:szCs w:val="28"/>
        </w:rPr>
        <w:t>szá</w:t>
      </w:r>
      <w:r>
        <w:rPr>
          <w:rFonts w:ascii="Book Antiqua" w:hAnsi="Book Antiqua"/>
          <w:sz w:val="28"/>
          <w:szCs w:val="28"/>
        </w:rPr>
        <w:t>-</w:t>
      </w:r>
      <w:r w:rsidR="000E68D2" w:rsidRPr="008E2AD9">
        <w:rPr>
          <w:rFonts w:ascii="Book Antiqua" w:hAnsi="Book Antiqua"/>
          <w:sz w:val="28"/>
          <w:szCs w:val="28"/>
        </w:rPr>
        <w:t>mon</w:t>
      </w:r>
      <w:proofErr w:type="spellEnd"/>
      <w:r w:rsidR="000E68D2" w:rsidRPr="008E2AD9">
        <w:rPr>
          <w:rFonts w:ascii="Book Antiqua" w:hAnsi="Book Antiqua"/>
          <w:sz w:val="28"/>
          <w:szCs w:val="28"/>
        </w:rPr>
        <w:t>. N</w:t>
      </w:r>
      <w:r w:rsidR="003C1738" w:rsidRPr="008E2AD9">
        <w:rPr>
          <w:rFonts w:ascii="Book Antiqua" w:hAnsi="Book Antiqua"/>
          <w:sz w:val="28"/>
          <w:szCs w:val="28"/>
        </w:rPr>
        <w:t>em csoda, hogy nem</w:t>
      </w:r>
      <w:r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 xml:space="preserve">régiben – miként az előző </w:t>
      </w:r>
      <w:proofErr w:type="spellStart"/>
      <w:r w:rsidR="003C1738" w:rsidRPr="008E2AD9">
        <w:rPr>
          <w:rFonts w:ascii="Book Antiqua" w:hAnsi="Book Antiqua"/>
          <w:sz w:val="28"/>
          <w:szCs w:val="28"/>
        </w:rPr>
        <w:t>bekez</w:t>
      </w:r>
      <w:r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>désben</w:t>
      </w:r>
      <w:proofErr w:type="spellEnd"/>
      <w:r w:rsidR="003C1738" w:rsidRPr="008E2AD9">
        <w:rPr>
          <w:rFonts w:ascii="Book Antiqua" w:hAnsi="Book Antiqua"/>
          <w:sz w:val="28"/>
          <w:szCs w:val="28"/>
        </w:rPr>
        <w:t xml:space="preserve"> utaltunk rá – Nobel-díjjal is elismerték munkásságát. (Mások szerint de, csoda: kellett hozzá sok min</w:t>
      </w:r>
      <w:bookmarkStart w:id="0" w:name="_GoBack"/>
      <w:bookmarkEnd w:id="0"/>
      <w:r w:rsidR="003C1738" w:rsidRPr="008E2AD9">
        <w:rPr>
          <w:rFonts w:ascii="Book Antiqua" w:hAnsi="Book Antiqua"/>
          <w:sz w:val="28"/>
          <w:szCs w:val="28"/>
        </w:rPr>
        <w:t xml:space="preserve">den, főképp a díjbizottság </w:t>
      </w:r>
      <w:proofErr w:type="spellStart"/>
      <w:r w:rsidR="003C1738" w:rsidRPr="008E2AD9">
        <w:rPr>
          <w:rFonts w:ascii="Book Antiqua" w:hAnsi="Book Antiqua"/>
          <w:sz w:val="28"/>
          <w:szCs w:val="28"/>
        </w:rPr>
        <w:t>válsá</w:t>
      </w:r>
      <w:r>
        <w:rPr>
          <w:rFonts w:ascii="Book Antiqua" w:hAnsi="Book Antiqua"/>
          <w:sz w:val="28"/>
          <w:szCs w:val="28"/>
        </w:rPr>
        <w:t>-</w:t>
      </w:r>
      <w:r w:rsidR="003C1738" w:rsidRPr="008E2AD9">
        <w:rPr>
          <w:rFonts w:ascii="Book Antiqua" w:hAnsi="Book Antiqua"/>
          <w:sz w:val="28"/>
          <w:szCs w:val="28"/>
        </w:rPr>
        <w:t>ga</w:t>
      </w:r>
      <w:proofErr w:type="spellEnd"/>
      <w:r w:rsidR="003C1738" w:rsidRPr="008E2AD9">
        <w:rPr>
          <w:rFonts w:ascii="Book Antiqua" w:hAnsi="Book Antiqua"/>
          <w:sz w:val="28"/>
          <w:szCs w:val="28"/>
        </w:rPr>
        <w:t>, de ez gondolatmenetünk szempontjából mindegy is</w:t>
      </w:r>
      <w:r w:rsidR="005F12D2" w:rsidRPr="008E2AD9">
        <w:rPr>
          <w:rFonts w:ascii="Book Antiqua" w:hAnsi="Book Antiqua"/>
          <w:sz w:val="28"/>
          <w:szCs w:val="28"/>
        </w:rPr>
        <w:t>. A díj már így is, úgy is odavan. (Ítélve.)</w:t>
      </w:r>
      <w:r w:rsidR="000E68D2" w:rsidRPr="008E2AD9">
        <w:rPr>
          <w:rFonts w:ascii="Book Antiqua" w:hAnsi="Book Antiqua"/>
          <w:sz w:val="28"/>
          <w:szCs w:val="28"/>
        </w:rPr>
        <w:t>)</w:t>
      </w:r>
    </w:p>
    <w:p w:rsidR="005F12D2" w:rsidRPr="008E2AD9" w:rsidRDefault="005F12D2" w:rsidP="008E2AD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8E2AD9">
        <w:rPr>
          <w:rFonts w:ascii="Book Antiqua" w:hAnsi="Book Antiqua"/>
          <w:sz w:val="28"/>
          <w:szCs w:val="28"/>
        </w:rPr>
        <w:t xml:space="preserve">Ám hogy e hét határon híres polihisztor még a grafika mezején is képes </w:t>
      </w:r>
      <w:proofErr w:type="spellStart"/>
      <w:r w:rsidRPr="008E2AD9">
        <w:rPr>
          <w:rFonts w:ascii="Book Antiqua" w:hAnsi="Book Antiqua"/>
          <w:sz w:val="28"/>
          <w:szCs w:val="28"/>
        </w:rPr>
        <w:t>jelentőset</w:t>
      </w:r>
      <w:proofErr w:type="spellEnd"/>
      <w:r w:rsidRPr="008E2AD9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8E2AD9">
        <w:rPr>
          <w:rFonts w:ascii="Book Antiqua" w:hAnsi="Book Antiqua"/>
          <w:sz w:val="28"/>
          <w:szCs w:val="28"/>
        </w:rPr>
        <w:t>al</w:t>
      </w:r>
      <w:r w:rsidR="004E2606">
        <w:rPr>
          <w:rFonts w:ascii="Book Antiqua" w:hAnsi="Book Antiqua"/>
          <w:sz w:val="28"/>
          <w:szCs w:val="28"/>
        </w:rPr>
        <w:t>-</w:t>
      </w:r>
      <w:r w:rsidRPr="008E2AD9">
        <w:rPr>
          <w:rFonts w:ascii="Book Antiqua" w:hAnsi="Book Antiqua"/>
          <w:sz w:val="28"/>
          <w:szCs w:val="28"/>
        </w:rPr>
        <w:t>kotni</w:t>
      </w:r>
      <w:proofErr w:type="spellEnd"/>
      <w:r w:rsidRPr="008E2AD9">
        <w:rPr>
          <w:rFonts w:ascii="Book Antiqua" w:hAnsi="Book Antiqua"/>
          <w:sz w:val="28"/>
          <w:szCs w:val="28"/>
        </w:rPr>
        <w:t>, azt mindeddig csak a leg</w:t>
      </w:r>
      <w:r w:rsidR="004E2606">
        <w:rPr>
          <w:rFonts w:ascii="Book Antiqua" w:hAnsi="Book Antiqua"/>
          <w:sz w:val="28"/>
          <w:szCs w:val="28"/>
        </w:rPr>
        <w:t>-</w:t>
      </w:r>
      <w:r w:rsidRPr="008E2AD9">
        <w:rPr>
          <w:rFonts w:ascii="Book Antiqua" w:hAnsi="Book Antiqua"/>
          <w:sz w:val="28"/>
          <w:szCs w:val="28"/>
        </w:rPr>
        <w:t xml:space="preserve">közelebbi rajongói tudták. (Ők is vannak jó néhány millióan.) Nekem például fogalmam se volt róla. És amikor </w:t>
      </w:r>
      <w:proofErr w:type="spellStart"/>
      <w:r w:rsidRPr="008E2AD9">
        <w:rPr>
          <w:rFonts w:ascii="Book Antiqua" w:hAnsi="Book Antiqua"/>
          <w:sz w:val="28"/>
          <w:szCs w:val="28"/>
        </w:rPr>
        <w:t>meghallot</w:t>
      </w:r>
      <w:proofErr w:type="spellEnd"/>
      <w:r w:rsidR="004E2606">
        <w:rPr>
          <w:rFonts w:ascii="Book Antiqua" w:hAnsi="Book Antiqua"/>
          <w:sz w:val="28"/>
          <w:szCs w:val="28"/>
        </w:rPr>
        <w:t>-</w:t>
      </w:r>
      <w:r w:rsidRPr="008E2AD9">
        <w:rPr>
          <w:rFonts w:ascii="Book Antiqua" w:hAnsi="Book Antiqua"/>
          <w:sz w:val="28"/>
          <w:szCs w:val="28"/>
        </w:rPr>
        <w:t xml:space="preserve">tam, hogy a szegedi </w:t>
      </w:r>
      <w:proofErr w:type="spellStart"/>
      <w:r w:rsidRPr="008E2AD9">
        <w:rPr>
          <w:rFonts w:ascii="Book Antiqua" w:hAnsi="Book Antiqua"/>
          <w:sz w:val="28"/>
          <w:szCs w:val="28"/>
        </w:rPr>
        <w:t>Reök</w:t>
      </w:r>
      <w:proofErr w:type="spellEnd"/>
      <w:r w:rsidRPr="008E2AD9">
        <w:rPr>
          <w:rFonts w:ascii="Book Antiqua" w:hAnsi="Book Antiqua"/>
          <w:sz w:val="28"/>
          <w:szCs w:val="28"/>
        </w:rPr>
        <w:t xml:space="preserve"> (ejtsd </w:t>
      </w:r>
      <w:proofErr w:type="spellStart"/>
      <w:r w:rsidRPr="008E2AD9">
        <w:rPr>
          <w:rFonts w:ascii="Book Antiqua" w:hAnsi="Book Antiqua"/>
          <w:sz w:val="28"/>
          <w:szCs w:val="28"/>
        </w:rPr>
        <w:t>Rökk</w:t>
      </w:r>
      <w:proofErr w:type="spellEnd"/>
      <w:r w:rsidRPr="008E2AD9">
        <w:rPr>
          <w:rFonts w:ascii="Book Antiqua" w:hAnsi="Book Antiqua"/>
          <w:sz w:val="28"/>
          <w:szCs w:val="28"/>
        </w:rPr>
        <w:t xml:space="preserve">, mint a Marika) palotában kiállítás nyílik Bob Dylan </w:t>
      </w:r>
      <w:proofErr w:type="spellStart"/>
      <w:r w:rsidR="000E68D2" w:rsidRPr="008E2AD9">
        <w:rPr>
          <w:rFonts w:ascii="Book Antiqua" w:hAnsi="Book Antiqua"/>
          <w:sz w:val="28"/>
          <w:szCs w:val="28"/>
        </w:rPr>
        <w:t>grafi</w:t>
      </w:r>
      <w:r w:rsidR="004E2606">
        <w:rPr>
          <w:rFonts w:ascii="Book Antiqua" w:hAnsi="Book Antiqua"/>
          <w:sz w:val="28"/>
          <w:szCs w:val="28"/>
        </w:rPr>
        <w:t>-</w:t>
      </w:r>
      <w:r w:rsidR="000E68D2" w:rsidRPr="008E2AD9">
        <w:rPr>
          <w:rFonts w:ascii="Book Antiqua" w:hAnsi="Book Antiqua"/>
          <w:sz w:val="28"/>
          <w:szCs w:val="28"/>
        </w:rPr>
        <w:t>káiból</w:t>
      </w:r>
      <w:proofErr w:type="spellEnd"/>
      <w:r w:rsidR="000E68D2" w:rsidRPr="008E2AD9">
        <w:rPr>
          <w:rFonts w:ascii="Book Antiqua" w:hAnsi="Book Antiqua"/>
          <w:sz w:val="28"/>
          <w:szCs w:val="28"/>
        </w:rPr>
        <w:t>, bizony, elhúztam a számat, s megkérdeztem magamtól, nem tartom-e túlzásnak ezt a műfaji tobzódást, és bizony azt feleltem magamnak, hogy de.</w:t>
      </w:r>
    </w:p>
    <w:p w:rsidR="000E68D2" w:rsidRPr="008E2AD9" w:rsidRDefault="004E2606" w:rsidP="008E2AD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 wp14:anchorId="0116D058" wp14:editId="634371F2">
            <wp:simplePos x="0" y="0"/>
            <wp:positionH relativeFrom="page">
              <wp:posOffset>856615</wp:posOffset>
            </wp:positionH>
            <wp:positionV relativeFrom="page">
              <wp:posOffset>7190105</wp:posOffset>
            </wp:positionV>
            <wp:extent cx="3319145" cy="2489200"/>
            <wp:effectExtent l="0" t="0" r="0" b="635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8D2" w:rsidRPr="008E2AD9">
        <w:rPr>
          <w:rFonts w:ascii="Book Antiqua" w:hAnsi="Book Antiqua"/>
          <w:sz w:val="28"/>
          <w:szCs w:val="28"/>
        </w:rPr>
        <w:t>Viszont, miként</w:t>
      </w:r>
      <w:r w:rsidR="0044245C" w:rsidRPr="008E2AD9">
        <w:rPr>
          <w:rFonts w:ascii="Book Antiqua" w:hAnsi="Book Antiqua"/>
          <w:sz w:val="28"/>
          <w:szCs w:val="28"/>
        </w:rPr>
        <w:t xml:space="preserve"> ez lenni szokott, ezúttal se v</w:t>
      </w:r>
      <w:r w:rsidR="000E68D2" w:rsidRPr="008E2AD9">
        <w:rPr>
          <w:rFonts w:ascii="Book Antiqua" w:hAnsi="Book Antiqua"/>
          <w:sz w:val="28"/>
          <w:szCs w:val="28"/>
        </w:rPr>
        <w:t>olt igazam. A</w:t>
      </w:r>
      <w:r w:rsidR="0044245C" w:rsidRPr="008E2AD9">
        <w:rPr>
          <w:rFonts w:ascii="Book Antiqua" w:hAnsi="Book Antiqua"/>
          <w:sz w:val="28"/>
          <w:szCs w:val="28"/>
        </w:rPr>
        <w:t xml:space="preserve"> gazdag anyagból ugyanis kiderült, hősünk tényleg tehetséges festőnek is – s mint ilyen, kivételként erősíti a fönt vázolt szabályt. Igaz, ő is kikapcsolódásként kezdte űzni az </w:t>
      </w:r>
      <w:proofErr w:type="gramStart"/>
      <w:r w:rsidR="0044245C" w:rsidRPr="008E2AD9">
        <w:rPr>
          <w:rFonts w:ascii="Book Antiqua" w:hAnsi="Book Antiqua"/>
          <w:sz w:val="28"/>
          <w:szCs w:val="28"/>
        </w:rPr>
        <w:t>akvarell</w:t>
      </w:r>
      <w:proofErr w:type="gramEnd"/>
      <w:r>
        <w:rPr>
          <w:rFonts w:ascii="Book Antiqua" w:hAnsi="Book Antiqua"/>
          <w:sz w:val="28"/>
          <w:szCs w:val="28"/>
        </w:rPr>
        <w:t>-</w:t>
      </w:r>
      <w:r w:rsidR="0044245C" w:rsidRPr="008E2AD9">
        <w:rPr>
          <w:rFonts w:ascii="Book Antiqua" w:hAnsi="Book Antiqua"/>
          <w:sz w:val="28"/>
          <w:szCs w:val="28"/>
        </w:rPr>
        <w:t>készítést, afféle úti vázlat</w:t>
      </w:r>
      <w:r>
        <w:rPr>
          <w:rFonts w:ascii="Book Antiqua" w:hAnsi="Book Antiqua"/>
          <w:sz w:val="28"/>
          <w:szCs w:val="28"/>
        </w:rPr>
        <w:t>-</w:t>
      </w:r>
      <w:r w:rsidR="0044245C" w:rsidRPr="008E2AD9">
        <w:rPr>
          <w:rFonts w:ascii="Book Antiqua" w:hAnsi="Book Antiqua"/>
          <w:sz w:val="28"/>
          <w:szCs w:val="28"/>
        </w:rPr>
        <w:t xml:space="preserve">könyvet készített, jobbára </w:t>
      </w:r>
      <w:r w:rsidR="0044245C" w:rsidRPr="008E2AD9">
        <w:rPr>
          <w:rFonts w:ascii="Book Antiqua" w:hAnsi="Book Antiqua"/>
          <w:sz w:val="28"/>
          <w:szCs w:val="28"/>
        </w:rPr>
        <w:lastRenderedPageBreak/>
        <w:t xml:space="preserve">magának, hogy abból aztán előbb egy valóságos könyv legyen, majd </w:t>
      </w: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866775</wp:posOffset>
            </wp:positionH>
            <wp:positionV relativeFrom="page">
              <wp:posOffset>1361440</wp:posOffset>
            </wp:positionV>
            <wp:extent cx="3309620" cy="2482215"/>
            <wp:effectExtent l="0" t="0" r="508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45C" w:rsidRPr="008E2AD9">
        <w:rPr>
          <w:rFonts w:ascii="Book Antiqua" w:hAnsi="Book Antiqua"/>
          <w:sz w:val="28"/>
          <w:szCs w:val="28"/>
        </w:rPr>
        <w:t>pedig tárlatok egész sora – amiből aztán újabb és újabb képek születtek, többségük, érdekes módon, a korábbiak tovább</w:t>
      </w:r>
      <w:r>
        <w:rPr>
          <w:rFonts w:ascii="Book Antiqua" w:hAnsi="Book Antiqua"/>
          <w:sz w:val="28"/>
          <w:szCs w:val="28"/>
        </w:rPr>
        <w:t>-</w:t>
      </w:r>
      <w:r w:rsidR="0044245C" w:rsidRPr="008E2AD9">
        <w:rPr>
          <w:rFonts w:ascii="Book Antiqua" w:hAnsi="Book Antiqua"/>
          <w:sz w:val="28"/>
          <w:szCs w:val="28"/>
        </w:rPr>
        <w:t>gondolása, variációja. (Akinek sok ideje van, összevethet két-két ilyen ikerképet – akadnak hármas</w:t>
      </w:r>
      <w:r>
        <w:rPr>
          <w:rFonts w:ascii="Book Antiqua" w:hAnsi="Book Antiqua"/>
          <w:sz w:val="28"/>
          <w:szCs w:val="28"/>
        </w:rPr>
        <w:t>-</w:t>
      </w:r>
      <w:r w:rsidR="0044245C" w:rsidRPr="008E2AD9">
        <w:rPr>
          <w:rFonts w:ascii="Book Antiqua" w:hAnsi="Book Antiqua"/>
          <w:sz w:val="28"/>
          <w:szCs w:val="28"/>
        </w:rPr>
        <w:t>ikrek is – számba véve az apróbb-nagyobb különb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44245C" w:rsidRPr="008E2AD9">
        <w:rPr>
          <w:rFonts w:ascii="Book Antiqua" w:hAnsi="Book Antiqua"/>
          <w:sz w:val="28"/>
          <w:szCs w:val="28"/>
        </w:rPr>
        <w:t>ségeket</w:t>
      </w:r>
      <w:proofErr w:type="spellEnd"/>
      <w:r w:rsidR="0044245C" w:rsidRPr="008E2AD9">
        <w:rPr>
          <w:rFonts w:ascii="Book Antiqua" w:hAnsi="Book Antiqua"/>
          <w:sz w:val="28"/>
          <w:szCs w:val="28"/>
        </w:rPr>
        <w:t>. Van, hogy az „ábra” ugyanaz, csak a látószög változik, van, hogy a rész</w:t>
      </w:r>
      <w:r>
        <w:rPr>
          <w:rFonts w:ascii="Book Antiqua" w:hAnsi="Book Antiqua"/>
          <w:sz w:val="28"/>
          <w:szCs w:val="28"/>
        </w:rPr>
        <w:t>-</w:t>
      </w:r>
      <w:r w:rsidR="0044245C" w:rsidRPr="008E2AD9">
        <w:rPr>
          <w:rFonts w:ascii="Book Antiqua" w:hAnsi="Book Antiqua"/>
          <w:sz w:val="28"/>
          <w:szCs w:val="28"/>
        </w:rPr>
        <w:t xml:space="preserve">letek térnek el egymástól, van, hogy tökéletes az azonosság, csak a színek változnak, és ezek megannyi </w:t>
      </w:r>
      <w:proofErr w:type="gramStart"/>
      <w:r w:rsidR="0044245C" w:rsidRPr="008E2AD9">
        <w:rPr>
          <w:rFonts w:ascii="Book Antiqua" w:hAnsi="Book Antiqua"/>
          <w:sz w:val="28"/>
          <w:szCs w:val="28"/>
        </w:rPr>
        <w:t>variációja</w:t>
      </w:r>
      <w:proofErr w:type="gramEnd"/>
      <w:r w:rsidR="0044245C" w:rsidRPr="008E2AD9">
        <w:rPr>
          <w:rFonts w:ascii="Book Antiqua" w:hAnsi="Book Antiqua"/>
          <w:sz w:val="28"/>
          <w:szCs w:val="28"/>
        </w:rPr>
        <w:t xml:space="preserve"> is elképzelhető. Tanulságos az is, hogy egy-egy szín vagy színárnyalat megváltozásával hogyan alakul át egy egész kép hangulata.</w:t>
      </w:r>
      <w:r w:rsidR="00630315" w:rsidRPr="008E2AD9">
        <w:rPr>
          <w:rFonts w:ascii="Book Antiqua" w:hAnsi="Book Antiqua"/>
          <w:sz w:val="28"/>
          <w:szCs w:val="28"/>
        </w:rPr>
        <w:t>)</w:t>
      </w:r>
    </w:p>
    <w:p w:rsidR="000F7969" w:rsidRPr="008E2AD9" w:rsidRDefault="004E2606" w:rsidP="008E2AD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3068955</wp:posOffset>
            </wp:positionH>
            <wp:positionV relativeFrom="page">
              <wp:posOffset>5476398</wp:posOffset>
            </wp:positionV>
            <wp:extent cx="3478106" cy="2608580"/>
            <wp:effectExtent l="0" t="0" r="8255" b="127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106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45C" w:rsidRPr="008E2AD9">
        <w:rPr>
          <w:rFonts w:ascii="Book Antiqua" w:hAnsi="Book Antiqua"/>
          <w:sz w:val="28"/>
          <w:szCs w:val="28"/>
        </w:rPr>
        <w:t xml:space="preserve">Dylan persze széltében-hosszában nyilatkozott is grafikai munkásságáról, s erősen hangoztatta, hogy azért tartotta érdemesnek rögzíteni ezeket az úti pillanatokat, mert szereti és szépnek látja ezt a vidéki, elfáradt, kopott Amerikát. </w:t>
      </w:r>
      <w:r w:rsidR="000F7969" w:rsidRPr="008E2AD9">
        <w:rPr>
          <w:rFonts w:ascii="Book Antiqua" w:hAnsi="Book Antiqua"/>
          <w:sz w:val="28"/>
          <w:szCs w:val="28"/>
        </w:rPr>
        <w:t xml:space="preserve">Én speciel </w:t>
      </w:r>
      <w:proofErr w:type="spellStart"/>
      <w:r w:rsidR="000F7969" w:rsidRPr="008E2AD9">
        <w:rPr>
          <w:rFonts w:ascii="Book Antiqua" w:hAnsi="Book Antiqua"/>
          <w:sz w:val="28"/>
          <w:szCs w:val="28"/>
        </w:rPr>
        <w:t>ret</w:t>
      </w:r>
      <w:r>
        <w:rPr>
          <w:rFonts w:ascii="Book Antiqua" w:hAnsi="Book Antiqua"/>
          <w:sz w:val="28"/>
          <w:szCs w:val="28"/>
        </w:rPr>
        <w:t>-</w:t>
      </w:r>
      <w:r w:rsidR="000F7969" w:rsidRPr="008E2AD9">
        <w:rPr>
          <w:rFonts w:ascii="Book Antiqua" w:hAnsi="Book Antiqua"/>
          <w:sz w:val="28"/>
          <w:szCs w:val="28"/>
        </w:rPr>
        <w:t>tenetesnek</w:t>
      </w:r>
      <w:proofErr w:type="spellEnd"/>
      <w:r w:rsidR="000F7969" w:rsidRPr="008E2AD9">
        <w:rPr>
          <w:rFonts w:ascii="Book Antiqua" w:hAnsi="Book Antiqua"/>
          <w:sz w:val="28"/>
          <w:szCs w:val="28"/>
        </w:rPr>
        <w:t xml:space="preserve"> látom, ízlés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0F7969" w:rsidRPr="008E2AD9">
        <w:rPr>
          <w:rFonts w:ascii="Book Antiqua" w:hAnsi="Book Antiqua"/>
          <w:sz w:val="28"/>
          <w:szCs w:val="28"/>
        </w:rPr>
        <w:t>telennek</w:t>
      </w:r>
      <w:proofErr w:type="spellEnd"/>
      <w:r w:rsidR="000F7969" w:rsidRPr="008E2AD9">
        <w:rPr>
          <w:rFonts w:ascii="Book Antiqua" w:hAnsi="Book Antiqua"/>
          <w:sz w:val="28"/>
          <w:szCs w:val="28"/>
        </w:rPr>
        <w:t xml:space="preserve"> és üresen </w:t>
      </w:r>
      <w:proofErr w:type="spellStart"/>
      <w:r w:rsidR="000F7969" w:rsidRPr="008E2AD9">
        <w:rPr>
          <w:rFonts w:ascii="Book Antiqua" w:hAnsi="Book Antiqua"/>
          <w:sz w:val="28"/>
          <w:szCs w:val="28"/>
        </w:rPr>
        <w:t>kon</w:t>
      </w:r>
      <w:r>
        <w:rPr>
          <w:rFonts w:ascii="Book Antiqua" w:hAnsi="Book Antiqua"/>
          <w:sz w:val="28"/>
          <w:szCs w:val="28"/>
        </w:rPr>
        <w:t>-</w:t>
      </w:r>
      <w:r w:rsidR="000F7969" w:rsidRPr="008E2AD9">
        <w:rPr>
          <w:rFonts w:ascii="Book Antiqua" w:hAnsi="Book Antiqua"/>
          <w:sz w:val="28"/>
          <w:szCs w:val="28"/>
        </w:rPr>
        <w:t>gónak</w:t>
      </w:r>
      <w:proofErr w:type="spellEnd"/>
      <w:r w:rsidR="000F7969" w:rsidRPr="008E2AD9">
        <w:rPr>
          <w:rFonts w:ascii="Book Antiqua" w:hAnsi="Book Antiqua"/>
          <w:sz w:val="28"/>
          <w:szCs w:val="28"/>
        </w:rPr>
        <w:t>, de persze egy szavam</w:t>
      </w:r>
      <w:r w:rsidR="008E2AD9">
        <w:rPr>
          <w:rFonts w:ascii="Book Antiqua" w:hAnsi="Book Antiqua"/>
          <w:sz w:val="28"/>
          <w:szCs w:val="28"/>
        </w:rPr>
        <w:t xml:space="preserve"> se lehet, mert én meg például Ú</w:t>
      </w:r>
      <w:r w:rsidR="000F7969" w:rsidRPr="008E2AD9">
        <w:rPr>
          <w:rFonts w:ascii="Book Antiqua" w:hAnsi="Book Antiqua"/>
          <w:sz w:val="28"/>
          <w:szCs w:val="28"/>
        </w:rPr>
        <w:t xml:space="preserve">jpestet </w:t>
      </w:r>
      <w:r w:rsidR="000139FC" w:rsidRPr="008E2AD9">
        <w:rPr>
          <w:rFonts w:ascii="Book Antiqua" w:hAnsi="Book Antiqua"/>
          <w:sz w:val="28"/>
          <w:szCs w:val="28"/>
        </w:rPr>
        <w:t>tudom</w:t>
      </w:r>
      <w:r w:rsidR="000F7969" w:rsidRPr="008E2AD9">
        <w:rPr>
          <w:rFonts w:ascii="Book Antiqua" w:hAnsi="Book Antiqua"/>
          <w:sz w:val="28"/>
          <w:szCs w:val="28"/>
        </w:rPr>
        <w:t xml:space="preserve"> szépnek látni, pedig </w:t>
      </w:r>
      <w:r w:rsidR="00630315" w:rsidRPr="008E2AD9">
        <w:rPr>
          <w:rFonts w:ascii="Book Antiqua" w:hAnsi="Book Antiqua"/>
          <w:sz w:val="28"/>
          <w:szCs w:val="28"/>
        </w:rPr>
        <w:t>ahhoz s</w:t>
      </w:r>
      <w:r w:rsidR="000139FC" w:rsidRPr="008E2AD9">
        <w:rPr>
          <w:rFonts w:ascii="Book Antiqua" w:hAnsi="Book Antiqua"/>
          <w:sz w:val="28"/>
          <w:szCs w:val="28"/>
        </w:rPr>
        <w:t>em</w:t>
      </w:r>
      <w:r w:rsidR="000F7969" w:rsidRPr="008E2AD9">
        <w:rPr>
          <w:rFonts w:ascii="Book Antiqua" w:hAnsi="Book Antiqua"/>
          <w:sz w:val="28"/>
          <w:szCs w:val="28"/>
        </w:rPr>
        <w:t xml:space="preserve"> kis erőfeszítés szükséges. De itt nem az eltérő ízlés az érdekes, hanem az, mi</w:t>
      </w:r>
      <w:r>
        <w:rPr>
          <w:rFonts w:ascii="Book Antiqua" w:hAnsi="Book Antiqua"/>
          <w:sz w:val="28"/>
          <w:szCs w:val="28"/>
        </w:rPr>
        <w:t>-</w:t>
      </w:r>
      <w:r w:rsidR="000F7969" w:rsidRPr="008E2AD9">
        <w:rPr>
          <w:rFonts w:ascii="Book Antiqua" w:hAnsi="Book Antiqua"/>
          <w:sz w:val="28"/>
          <w:szCs w:val="28"/>
        </w:rPr>
        <w:t>szer</w:t>
      </w:r>
      <w:r w:rsidR="00630315" w:rsidRPr="008E2AD9">
        <w:rPr>
          <w:rFonts w:ascii="Book Antiqua" w:hAnsi="Book Antiqua"/>
          <w:sz w:val="28"/>
          <w:szCs w:val="28"/>
        </w:rPr>
        <w:t xml:space="preserve">int </w:t>
      </w:r>
      <w:r w:rsidR="000F7969" w:rsidRPr="008E2AD9">
        <w:rPr>
          <w:rFonts w:ascii="Book Antiqua" w:hAnsi="Book Antiqua"/>
          <w:sz w:val="28"/>
          <w:szCs w:val="28"/>
        </w:rPr>
        <w:t>Dylan képes arra, hogy a nézőben véghezvigye ezt a változást: a világot, amit ábrázol, nem, de a képet, mely ábrázolja, már képes szeretni.</w:t>
      </w:r>
    </w:p>
    <w:p w:rsidR="000F7969" w:rsidRPr="008E2AD9" w:rsidRDefault="000F7969" w:rsidP="008E2AD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8E2AD9">
        <w:rPr>
          <w:rFonts w:ascii="Book Antiqua" w:hAnsi="Book Antiqua"/>
          <w:sz w:val="28"/>
          <w:szCs w:val="28"/>
        </w:rPr>
        <w:t>Művészet ennél többet nemigen tehet.</w:t>
      </w:r>
    </w:p>
    <w:p w:rsidR="0044245C" w:rsidRPr="008E2AD9" w:rsidRDefault="008E2AD9" w:rsidP="008E2AD9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0F7969" w:rsidRPr="008E2AD9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0F7969" w:rsidRPr="008E2AD9">
        <w:rPr>
          <w:rFonts w:ascii="Book Antiqua" w:hAnsi="Book Antiqua"/>
          <w:i/>
          <w:sz w:val="28"/>
          <w:szCs w:val="28"/>
        </w:rPr>
        <w:t>Tanyi</w:t>
      </w:r>
      <w:proofErr w:type="spellEnd"/>
      <w:r w:rsidR="000F7969" w:rsidRPr="008E2AD9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0F7969" w:rsidRPr="008E2AD9">
        <w:rPr>
          <w:rFonts w:ascii="Book Antiqua" w:hAnsi="Book Antiqua"/>
          <w:i/>
          <w:sz w:val="28"/>
          <w:szCs w:val="28"/>
        </w:rPr>
        <w:t>Adrienne</w:t>
      </w:r>
      <w:proofErr w:type="spellEnd"/>
      <w:r w:rsidR="000F7969" w:rsidRPr="008E2AD9">
        <w:rPr>
          <w:rFonts w:ascii="Book Antiqua" w:hAnsi="Book Antiqua"/>
          <w:i/>
          <w:sz w:val="28"/>
          <w:szCs w:val="28"/>
        </w:rPr>
        <w:t xml:space="preserve"> </w:t>
      </w:r>
    </w:p>
    <w:p w:rsidR="00B120BE" w:rsidRPr="008E2AD9" w:rsidRDefault="00B120BE" w:rsidP="008E2AD9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B120BE" w:rsidRPr="008E2A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626"/>
    <w:rsid w:val="000139FC"/>
    <w:rsid w:val="000E68D2"/>
    <w:rsid w:val="000F7969"/>
    <w:rsid w:val="00237610"/>
    <w:rsid w:val="00351142"/>
    <w:rsid w:val="00355086"/>
    <w:rsid w:val="003C1738"/>
    <w:rsid w:val="0044245C"/>
    <w:rsid w:val="004E2606"/>
    <w:rsid w:val="005F12D2"/>
    <w:rsid w:val="00615688"/>
    <w:rsid w:val="00630315"/>
    <w:rsid w:val="008E2AD9"/>
    <w:rsid w:val="00AD5AFA"/>
    <w:rsid w:val="00B120BE"/>
    <w:rsid w:val="00EA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94A98"/>
  <w15:chartTrackingRefBased/>
  <w15:docId w15:val="{7D110DC0-70C6-4C94-B55D-AE7447A5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2019-09-19T10:06:00Z</dcterms:created>
  <dcterms:modified xsi:type="dcterms:W3CDTF">2019-09-19T10:06:00Z</dcterms:modified>
</cp:coreProperties>
</file>