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A3" w:rsidRDefault="005B25BA" w:rsidP="003419E7">
      <w:pPr>
        <w:ind w:right="-648"/>
        <w:rPr>
          <w:rFonts w:ascii="Book Antiqua" w:hAnsi="Book Antiqua"/>
          <w:sz w:val="36"/>
          <w:szCs w:val="36"/>
        </w:rPr>
      </w:pPr>
      <w:r>
        <w:rPr>
          <w:rFonts w:ascii="Book Antiqua" w:hAnsi="Book Antiqua"/>
          <w:sz w:val="36"/>
          <w:szCs w:val="36"/>
        </w:rPr>
        <w:t>Bessenyei Ferenc</w:t>
      </w:r>
    </w:p>
    <w:p w:rsidR="005B25BA" w:rsidRDefault="005B25BA" w:rsidP="003419E7">
      <w:pPr>
        <w:ind w:right="-648"/>
        <w:rPr>
          <w:rFonts w:ascii="Book Antiqua" w:hAnsi="Book Antiqua"/>
          <w:i/>
          <w:sz w:val="40"/>
          <w:szCs w:val="40"/>
        </w:rPr>
      </w:pPr>
      <w:r>
        <w:rPr>
          <w:rFonts w:ascii="Book Antiqua" w:hAnsi="Book Antiqua"/>
          <w:i/>
          <w:sz w:val="40"/>
          <w:szCs w:val="40"/>
        </w:rPr>
        <w:t>Jegyzetek Brechtről és a korszerűségről</w:t>
      </w:r>
    </w:p>
    <w:p w:rsidR="009702A4" w:rsidRDefault="009702A4" w:rsidP="003419E7">
      <w:pPr>
        <w:spacing w:after="0" w:line="240" w:lineRule="auto"/>
        <w:ind w:right="-648"/>
        <w:rPr>
          <w:rFonts w:ascii="Book Antiqua" w:hAnsi="Book Antiqua"/>
          <w:b/>
          <w:sz w:val="28"/>
          <w:szCs w:val="28"/>
        </w:rPr>
      </w:pPr>
      <w:r>
        <w:rPr>
          <w:rFonts w:ascii="Book Antiqua" w:hAnsi="Book Antiqua"/>
          <w:b/>
          <w:sz w:val="28"/>
          <w:szCs w:val="28"/>
        </w:rPr>
        <w:t>(Válasz Major Tamásnak – részlet)</w:t>
      </w:r>
    </w:p>
    <w:p w:rsidR="005B25BA" w:rsidRDefault="005B25BA" w:rsidP="003419E7">
      <w:pPr>
        <w:spacing w:line="240" w:lineRule="auto"/>
        <w:ind w:right="-648"/>
        <w:rPr>
          <w:rFonts w:ascii="Book Antiqua" w:hAnsi="Book Antiqua"/>
          <w:b/>
          <w:sz w:val="28"/>
          <w:szCs w:val="28"/>
        </w:rPr>
      </w:pPr>
      <w:r>
        <w:rPr>
          <w:rFonts w:ascii="Book Antiqua" w:hAnsi="Book Antiqua"/>
          <w:b/>
          <w:sz w:val="28"/>
          <w:szCs w:val="28"/>
        </w:rPr>
        <w:t>Végül néhány szó a modernségről</w:t>
      </w:r>
    </w:p>
    <w:p w:rsidR="005B25BA" w:rsidRDefault="009702A4" w:rsidP="003419E7">
      <w:pPr>
        <w:ind w:right="-648"/>
        <w:rPr>
          <w:rFonts w:ascii="Book Antiqua" w:hAnsi="Book Antiqua"/>
          <w:sz w:val="28"/>
          <w:szCs w:val="28"/>
        </w:rPr>
      </w:pPr>
      <w:r>
        <w:rPr>
          <w:rFonts w:ascii="Book Antiqua" w:hAnsi="Book Antiqua"/>
          <w:sz w:val="28"/>
          <w:szCs w:val="28"/>
        </w:rPr>
        <w:tab/>
      </w:r>
      <w:r w:rsidR="005B25BA">
        <w:rPr>
          <w:rFonts w:ascii="Book Antiqua" w:hAnsi="Book Antiqua"/>
          <w:sz w:val="28"/>
          <w:szCs w:val="28"/>
        </w:rPr>
        <w:t xml:space="preserve">Úgy gondolom, hogy a modernség, mint eszme, nem </w:t>
      </w:r>
      <w:proofErr w:type="gramStart"/>
      <w:r w:rsidR="005B25BA">
        <w:rPr>
          <w:rFonts w:ascii="Book Antiqua" w:hAnsi="Book Antiqua"/>
          <w:sz w:val="28"/>
          <w:szCs w:val="28"/>
        </w:rPr>
        <w:t>speciálisan</w:t>
      </w:r>
      <w:proofErr w:type="gramEnd"/>
      <w:r w:rsidR="005B25BA">
        <w:rPr>
          <w:rFonts w:ascii="Book Antiqua" w:hAnsi="Book Antiqua"/>
          <w:sz w:val="28"/>
          <w:szCs w:val="28"/>
        </w:rPr>
        <w:t xml:space="preserve"> a mi korunk követelménye, s nem új felfedezés. A modernség az a vörös fonál, ami a művészetek történelmén a sziklabarlang falára vésett bölénytől napjainkig végighúzódik. Vajon miért emlékezünk mindig Varsányi, Pethes, Jászai forradalmian merész játékstílusára, </w:t>
      </w:r>
      <w:proofErr w:type="spellStart"/>
      <w:r w:rsidR="005B25BA">
        <w:rPr>
          <w:rFonts w:ascii="Book Antiqua" w:hAnsi="Book Antiqua"/>
          <w:sz w:val="28"/>
          <w:szCs w:val="28"/>
        </w:rPr>
        <w:t>Ódry</w:t>
      </w:r>
      <w:proofErr w:type="spellEnd"/>
      <w:r w:rsidR="005B25BA">
        <w:rPr>
          <w:rFonts w:ascii="Book Antiqua" w:hAnsi="Book Antiqua"/>
          <w:sz w:val="28"/>
          <w:szCs w:val="28"/>
        </w:rPr>
        <w:t xml:space="preserve"> szikrázó intellektusára. Talán ezek nem voltak modernek a maguk korában? Hiszem, azok voltak, sőt annyira azok, hogy színpadi gyakorlatuk ma és még sokáig követendő példa lesz, amelyet minden korban csak a legnagyobb egyéniségeknek sikerül megérteni</w:t>
      </w:r>
      <w:r w:rsidR="00426BB6">
        <w:rPr>
          <w:rFonts w:ascii="Book Antiqua" w:hAnsi="Book Antiqua"/>
          <w:sz w:val="28"/>
          <w:szCs w:val="28"/>
        </w:rPr>
        <w:t xml:space="preserve">, és példájuk nyomán a saját egyéniségükkel új gyakorlatot írni. </w:t>
      </w:r>
      <w:r w:rsidR="00426BB6">
        <w:rPr>
          <w:rFonts w:ascii="Book Antiqua" w:hAnsi="Book Antiqua"/>
          <w:i/>
          <w:sz w:val="28"/>
          <w:szCs w:val="28"/>
        </w:rPr>
        <w:t xml:space="preserve">A művészetek történetén </w:t>
      </w:r>
      <w:proofErr w:type="spellStart"/>
      <w:r w:rsidR="00426BB6">
        <w:rPr>
          <w:rFonts w:ascii="Book Antiqua" w:hAnsi="Book Antiqua"/>
          <w:i/>
          <w:sz w:val="28"/>
          <w:szCs w:val="28"/>
        </w:rPr>
        <w:t>végigvonuló</w:t>
      </w:r>
      <w:proofErr w:type="spellEnd"/>
      <w:r w:rsidR="00426BB6">
        <w:rPr>
          <w:rFonts w:ascii="Book Antiqua" w:hAnsi="Book Antiqua"/>
          <w:i/>
          <w:sz w:val="28"/>
          <w:szCs w:val="28"/>
        </w:rPr>
        <w:t xml:space="preserve"> lázas stílus-keverés harc az unalom ellen. </w:t>
      </w:r>
      <w:r w:rsidR="00426BB6">
        <w:rPr>
          <w:rFonts w:ascii="Book Antiqua" w:hAnsi="Book Antiqua"/>
          <w:sz w:val="28"/>
          <w:szCs w:val="28"/>
        </w:rPr>
        <w:t xml:space="preserve">A modernségre nemcsak Brecht kötelez minket, minden írónak, minden szerepnek, amit ma játszunk, annak ma kell hatni. Katona Józsefnek épp úgy, mint Tolsztojnak, Csehovnak épp úgy, mint Németh Lászlónak. Azért hivatkozom éppen rájuk, mert nem szeretném, ha a modernség úgy szerepelne, mint valami meghatározatlan, művészeket ijesztgető és elkeserítő lidérc. Hála a sorsnak, mindenki másként értelmezi ezt a mumust, és tán éppen ezért nem tudott formává </w:t>
      </w:r>
      <w:proofErr w:type="spellStart"/>
      <w:r w:rsidR="00426BB6">
        <w:rPr>
          <w:rFonts w:ascii="Book Antiqua" w:hAnsi="Book Antiqua"/>
          <w:sz w:val="28"/>
          <w:szCs w:val="28"/>
        </w:rPr>
        <w:t>kövesedni</w:t>
      </w:r>
      <w:proofErr w:type="spellEnd"/>
      <w:r w:rsidR="00426BB6">
        <w:rPr>
          <w:rFonts w:ascii="Book Antiqua" w:hAnsi="Book Antiqua"/>
          <w:sz w:val="28"/>
          <w:szCs w:val="28"/>
        </w:rPr>
        <w:t xml:space="preserve"> a modernség követelménye. Merem remélni, hogy ez soha nem fog megtörténni. Annál is inkább, mert mindenki mást hisz róla.</w:t>
      </w:r>
      <w:r w:rsidR="0052370A">
        <w:rPr>
          <w:rFonts w:ascii="Book Antiqua" w:hAnsi="Book Antiqua"/>
          <w:sz w:val="28"/>
          <w:szCs w:val="28"/>
        </w:rPr>
        <w:t xml:space="preserve"> Egyesek szerint a modernség </w:t>
      </w:r>
      <w:proofErr w:type="gramStart"/>
      <w:r w:rsidR="0052370A">
        <w:rPr>
          <w:rFonts w:ascii="Book Antiqua" w:hAnsi="Book Antiqua"/>
          <w:sz w:val="28"/>
          <w:szCs w:val="28"/>
        </w:rPr>
        <w:t>ab</w:t>
      </w:r>
      <w:r w:rsidR="00426BB6">
        <w:rPr>
          <w:rFonts w:ascii="Book Antiqua" w:hAnsi="Book Antiqua"/>
          <w:sz w:val="28"/>
          <w:szCs w:val="28"/>
        </w:rPr>
        <w:t>e</w:t>
      </w:r>
      <w:r w:rsidR="0052370A">
        <w:rPr>
          <w:rFonts w:ascii="Book Antiqua" w:hAnsi="Book Antiqua"/>
          <w:sz w:val="28"/>
          <w:szCs w:val="28"/>
        </w:rPr>
        <w:t>r</w:t>
      </w:r>
      <w:r w:rsidR="00426BB6">
        <w:rPr>
          <w:rFonts w:ascii="Book Antiqua" w:hAnsi="Book Antiqua"/>
          <w:sz w:val="28"/>
          <w:szCs w:val="28"/>
        </w:rPr>
        <w:t>rált</w:t>
      </w:r>
      <w:proofErr w:type="gramEnd"/>
      <w:r w:rsidR="003C0560">
        <w:rPr>
          <w:rFonts w:ascii="Book Antiqua" w:hAnsi="Book Antiqua"/>
          <w:sz w:val="28"/>
          <w:szCs w:val="28"/>
        </w:rPr>
        <w:t xml:space="preserve">, lelkibeteg, skizofrén megnyilvánulások színpadra alkalmazásában rejlik. Éppen ezért nem hiszem, hogy korunk </w:t>
      </w:r>
      <w:proofErr w:type="gramStart"/>
      <w:r w:rsidR="003C0560">
        <w:rPr>
          <w:rFonts w:ascii="Book Antiqua" w:hAnsi="Book Antiqua"/>
          <w:sz w:val="28"/>
          <w:szCs w:val="28"/>
        </w:rPr>
        <w:t>tipikus</w:t>
      </w:r>
      <w:proofErr w:type="gramEnd"/>
      <w:r w:rsidR="003C0560">
        <w:rPr>
          <w:rFonts w:ascii="Book Antiqua" w:hAnsi="Book Antiqua"/>
          <w:sz w:val="28"/>
          <w:szCs w:val="28"/>
        </w:rPr>
        <w:t xml:space="preserve"> igénye lenne az, hogy idegeinkből kell játszanunk, mert nem akarom elfogadni, hogy a mai kor embere az idegvégződéseivel érintkezik egymással. Szerintem a modern művészethez nem a Lipót-mező ösvényein vezet az út. A modern művészet egyre többet és többet tud kifejezni az életből, a környezetből és nem kevesebbet. A modernség nem hiányosságot jelent</w:t>
      </w:r>
      <w:r w:rsidR="00A41721">
        <w:rPr>
          <w:rFonts w:ascii="Book Antiqua" w:hAnsi="Book Antiqua"/>
          <w:sz w:val="28"/>
          <w:szCs w:val="28"/>
        </w:rPr>
        <w:t xml:space="preserve">, hanem teljességet. Az idegbajos embernek pedig lezárt határai vannak., egy egészséges ember lehet csak teljes, csak az egészséges emberben fér meg minden betegség. S </w:t>
      </w:r>
      <w:proofErr w:type="spellStart"/>
      <w:r w:rsidR="00A41721">
        <w:rPr>
          <w:rFonts w:ascii="Book Antiqua" w:hAnsi="Book Antiqua"/>
          <w:sz w:val="28"/>
          <w:szCs w:val="28"/>
        </w:rPr>
        <w:t>mithogy</w:t>
      </w:r>
      <w:proofErr w:type="spellEnd"/>
      <w:r w:rsidR="00A41721">
        <w:rPr>
          <w:rFonts w:ascii="Book Antiqua" w:hAnsi="Book Antiqua"/>
          <w:sz w:val="28"/>
          <w:szCs w:val="28"/>
        </w:rPr>
        <w:t xml:space="preserve"> a XX. században élő emberek inkább egészségesek és szenvedélyesek, mint bolondok, így hát a legfontosabbnak tartom a gondolat és a szenvedély tiszta kifejezését.  </w:t>
      </w:r>
    </w:p>
    <w:p w:rsidR="0052370A" w:rsidRPr="003419E7" w:rsidRDefault="003419E7" w:rsidP="003419E7">
      <w:pPr>
        <w:ind w:right="-648"/>
        <w:rPr>
          <w:rFonts w:ascii="Book Antiqua" w:hAnsi="Book Antiqua"/>
          <w:i/>
          <w:sz w:val="28"/>
          <w:szCs w:val="28"/>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sidRPr="003419E7">
        <w:rPr>
          <w:rFonts w:ascii="Book Antiqua" w:hAnsi="Book Antiqua"/>
          <w:i/>
          <w:sz w:val="28"/>
          <w:szCs w:val="28"/>
        </w:rPr>
        <w:t>Új Írás, 1962. 6. szám</w:t>
      </w:r>
    </w:p>
    <w:p w:rsidR="0052370A" w:rsidRPr="00426BB6" w:rsidRDefault="0052370A" w:rsidP="003419E7">
      <w:pPr>
        <w:ind w:right="-648"/>
        <w:rPr>
          <w:rFonts w:ascii="Book Antiqua" w:hAnsi="Book Antiqua"/>
          <w:sz w:val="28"/>
          <w:szCs w:val="28"/>
        </w:rPr>
      </w:pPr>
      <w:bookmarkStart w:id="0" w:name="_GoBack"/>
      <w:bookmarkEnd w:id="0"/>
    </w:p>
    <w:sectPr w:rsidR="0052370A" w:rsidRPr="00426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BA"/>
    <w:rsid w:val="003419E7"/>
    <w:rsid w:val="003C0560"/>
    <w:rsid w:val="00426BB6"/>
    <w:rsid w:val="00512430"/>
    <w:rsid w:val="0052370A"/>
    <w:rsid w:val="005B25BA"/>
    <w:rsid w:val="009702A4"/>
    <w:rsid w:val="00A41721"/>
    <w:rsid w:val="00A7272B"/>
    <w:rsid w:val="00D17C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6856"/>
  <w15:chartTrackingRefBased/>
  <w15:docId w15:val="{7230D35F-30C1-47B5-90CA-6415C25E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2014</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Monika</dc:creator>
  <cp:keywords/>
  <dc:description/>
  <cp:lastModifiedBy>Otthon</cp:lastModifiedBy>
  <cp:revision>2</cp:revision>
  <dcterms:created xsi:type="dcterms:W3CDTF">2019-09-05T10:19:00Z</dcterms:created>
  <dcterms:modified xsi:type="dcterms:W3CDTF">2019-09-05T10:19:00Z</dcterms:modified>
</cp:coreProperties>
</file>