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65" w:rsidRDefault="00166465" w:rsidP="00DF33C6">
      <w:pPr>
        <w:ind w:firstLine="0"/>
        <w:rPr>
          <w:rFonts w:ascii="Book Antiqua" w:hAnsi="Book Antiqua"/>
          <w:i/>
          <w:sz w:val="40"/>
          <w:szCs w:val="40"/>
        </w:rPr>
      </w:pPr>
      <w:r w:rsidRPr="00166465">
        <w:rPr>
          <w:rFonts w:ascii="Book Antiqua" w:hAnsi="Book Antiqua"/>
          <w:i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1745" cy="1838325"/>
            <wp:effectExtent l="0" t="0" r="0" b="9525"/>
            <wp:wrapSquare wrapText="bothSides"/>
            <wp:docPr id="1" name="Kép 1" descr="C:\Users\Otthon\Desktop\uiképek\borítók\á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ág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A9B" w:rsidRDefault="00166465" w:rsidP="00DF33C6">
      <w:pPr>
        <w:ind w:firstLine="0"/>
        <w:rPr>
          <w:rFonts w:ascii="Book Antiqua" w:hAnsi="Book Antiqua"/>
          <w:i/>
          <w:sz w:val="40"/>
          <w:szCs w:val="40"/>
        </w:rPr>
      </w:pPr>
      <w:r w:rsidRPr="00166465">
        <w:rPr>
          <w:rFonts w:ascii="Book Antiqua" w:hAnsi="Book Antiqua"/>
          <w:i/>
          <w:sz w:val="40"/>
          <w:szCs w:val="40"/>
        </w:rPr>
        <w:t xml:space="preserve"> </w:t>
      </w:r>
      <w:r w:rsidR="00DF33C6">
        <w:rPr>
          <w:rFonts w:ascii="Book Antiqua" w:hAnsi="Book Antiqua"/>
          <w:i/>
          <w:sz w:val="40"/>
          <w:szCs w:val="40"/>
        </w:rPr>
        <w:t>A mese: csoda, ajándék</w:t>
      </w:r>
      <w:bookmarkStart w:id="0" w:name="_GoBack"/>
      <w:bookmarkEnd w:id="0"/>
    </w:p>
    <w:p w:rsidR="00DF33C6" w:rsidRDefault="00DF33C6" w:rsidP="00DF33C6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proofErr w:type="spellStart"/>
      <w:r w:rsidRPr="00DF33C6">
        <w:rPr>
          <w:rFonts w:ascii="Book Antiqua" w:hAnsi="Book Antiqua"/>
          <w:sz w:val="36"/>
          <w:szCs w:val="36"/>
        </w:rPr>
        <w:t>Ekler</w:t>
      </w:r>
      <w:proofErr w:type="spellEnd"/>
      <w:r w:rsidRPr="00DF33C6">
        <w:rPr>
          <w:rFonts w:ascii="Book Antiqua" w:hAnsi="Book Antiqua"/>
          <w:sz w:val="36"/>
          <w:szCs w:val="36"/>
        </w:rPr>
        <w:t xml:space="preserve"> Andrea beszélgetése </w:t>
      </w:r>
      <w:proofErr w:type="spellStart"/>
      <w:r w:rsidRPr="00DF33C6">
        <w:rPr>
          <w:rFonts w:ascii="Book Antiqua" w:hAnsi="Book Antiqua"/>
          <w:sz w:val="36"/>
          <w:szCs w:val="36"/>
        </w:rPr>
        <w:t>Ágh</w:t>
      </w:r>
      <w:proofErr w:type="spellEnd"/>
      <w:r w:rsidRPr="00DF33C6">
        <w:rPr>
          <w:rFonts w:ascii="Book Antiqua" w:hAnsi="Book Antiqua"/>
          <w:sz w:val="36"/>
          <w:szCs w:val="36"/>
        </w:rPr>
        <w:t xml:space="preserve"> Istvánnal</w:t>
      </w:r>
    </w:p>
    <w:p w:rsidR="00DF33C6" w:rsidRDefault="00DF33C6" w:rsidP="00DF33C6">
      <w:pPr>
        <w:ind w:firstLine="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>részletek</w:t>
      </w:r>
      <w:proofErr w:type="gramEnd"/>
    </w:p>
    <w:p w:rsidR="00166465" w:rsidRDefault="00166465" w:rsidP="00DF33C6">
      <w:pPr>
        <w:spacing w:line="240" w:lineRule="auto"/>
        <w:rPr>
          <w:rFonts w:ascii="Book Antiqua" w:hAnsi="Book Antiqua"/>
          <w:i/>
          <w:szCs w:val="28"/>
        </w:rPr>
      </w:pPr>
    </w:p>
    <w:p w:rsidR="00166465" w:rsidRDefault="00166465" w:rsidP="00DF33C6">
      <w:pPr>
        <w:spacing w:line="240" w:lineRule="auto"/>
        <w:rPr>
          <w:rFonts w:ascii="Book Antiqua" w:hAnsi="Book Antiqua"/>
          <w:i/>
          <w:szCs w:val="28"/>
        </w:rPr>
      </w:pPr>
    </w:p>
    <w:p w:rsidR="00DF33C6" w:rsidRDefault="00DF33C6" w:rsidP="00DF33C6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Ezek az itt olvasható népmesék </w:t>
      </w:r>
      <w:proofErr w:type="spellStart"/>
      <w:r>
        <w:rPr>
          <w:rFonts w:ascii="Book Antiqua" w:hAnsi="Book Antiqua"/>
          <w:i/>
          <w:szCs w:val="28"/>
        </w:rPr>
        <w:t>Ágh</w:t>
      </w:r>
      <w:proofErr w:type="spellEnd"/>
      <w:r>
        <w:rPr>
          <w:rFonts w:ascii="Book Antiqua" w:hAnsi="Book Antiqua"/>
          <w:i/>
          <w:szCs w:val="28"/>
        </w:rPr>
        <w:t xml:space="preserve"> István átdolgozásai. A költő-írótól nem áll távol a </w:t>
      </w:r>
      <w:proofErr w:type="spellStart"/>
      <w:r>
        <w:rPr>
          <w:rFonts w:ascii="Book Antiqua" w:hAnsi="Book Antiqua"/>
          <w:i/>
          <w:szCs w:val="28"/>
        </w:rPr>
        <w:t>műfaj</w:t>
      </w:r>
      <w:proofErr w:type="gramStart"/>
      <w:r>
        <w:rPr>
          <w:rFonts w:ascii="Book Antiqua" w:hAnsi="Book Antiqua"/>
          <w:i/>
          <w:szCs w:val="28"/>
        </w:rPr>
        <w:t>,hiszen</w:t>
      </w:r>
      <w:proofErr w:type="spellEnd"/>
      <w:proofErr w:type="gramEnd"/>
      <w:r>
        <w:rPr>
          <w:rFonts w:ascii="Book Antiqua" w:hAnsi="Book Antiqua"/>
          <w:i/>
          <w:szCs w:val="28"/>
        </w:rPr>
        <w:t xml:space="preserve"> a </w:t>
      </w:r>
      <w:r>
        <w:rPr>
          <w:rFonts w:ascii="Book Antiqua" w:hAnsi="Book Antiqua"/>
          <w:szCs w:val="28"/>
        </w:rPr>
        <w:t xml:space="preserve">Felekirály </w:t>
      </w:r>
      <w:r>
        <w:rPr>
          <w:rFonts w:ascii="Book Antiqua" w:hAnsi="Book Antiqua"/>
          <w:i/>
          <w:szCs w:val="28"/>
        </w:rPr>
        <w:t xml:space="preserve">és a </w:t>
      </w:r>
      <w:proofErr w:type="spellStart"/>
      <w:r>
        <w:rPr>
          <w:rFonts w:ascii="Book Antiqua" w:hAnsi="Book Antiqua"/>
          <w:szCs w:val="28"/>
        </w:rPr>
        <w:t>Struga</w:t>
      </w:r>
      <w:proofErr w:type="spellEnd"/>
      <w:r>
        <w:rPr>
          <w:rFonts w:ascii="Book Antiqua" w:hAnsi="Book Antiqua"/>
          <w:szCs w:val="28"/>
        </w:rPr>
        <w:t xml:space="preserve"> manó </w:t>
      </w:r>
      <w:proofErr w:type="spellStart"/>
      <w:r>
        <w:rPr>
          <w:rFonts w:ascii="Book Antiqua" w:hAnsi="Book Antiqua"/>
          <w:szCs w:val="28"/>
        </w:rPr>
        <w:t>csöngölődzik</w:t>
      </w:r>
      <w:proofErr w:type="spellEnd"/>
      <w:r>
        <w:rPr>
          <w:rFonts w:ascii="Book Antiqua" w:hAnsi="Book Antiqua"/>
          <w:i/>
          <w:szCs w:val="28"/>
        </w:rPr>
        <w:t xml:space="preserve"> sok gyermek és felnőtt kedvence lett a megjelenésüket követő évek során. Ez a több szempontból megújult gyűjtemény nemcsak a gyerekeknek szól.</w:t>
      </w:r>
    </w:p>
    <w:p w:rsidR="00DF33C6" w:rsidRPr="007818B9" w:rsidRDefault="00C218A4" w:rsidP="00DF33C6">
      <w:pPr>
        <w:spacing w:line="240" w:lineRule="auto"/>
        <w:rPr>
          <w:rFonts w:ascii="Book Antiqua" w:hAnsi="Book Antiqua"/>
          <w:szCs w:val="28"/>
        </w:rPr>
      </w:pPr>
      <w:r w:rsidRPr="007818B9">
        <w:rPr>
          <w:rFonts w:ascii="Book Antiqua" w:hAnsi="Book Antiqua"/>
          <w:szCs w:val="28"/>
        </w:rPr>
        <w:t>[</w:t>
      </w:r>
      <w:r w:rsidR="00DF33C6" w:rsidRPr="007818B9">
        <w:rPr>
          <w:rFonts w:ascii="Book Antiqua" w:hAnsi="Book Antiqua"/>
          <w:szCs w:val="28"/>
        </w:rPr>
        <w:t>…</w:t>
      </w:r>
      <w:r w:rsidRPr="007818B9">
        <w:rPr>
          <w:rFonts w:ascii="Book Antiqua" w:hAnsi="Book Antiqua"/>
          <w:szCs w:val="28"/>
        </w:rPr>
        <w:t>]</w:t>
      </w:r>
    </w:p>
    <w:p w:rsidR="00DF33C6" w:rsidRDefault="00DF33C6" w:rsidP="00DF33C6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– Mit jelent Önnek a mese?</w:t>
      </w:r>
    </w:p>
    <w:p w:rsidR="00DF33C6" w:rsidRDefault="00DF33C6" w:rsidP="00DF33C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i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Minden gyermeknek mesél az édesanyja. Azt, hogy ez később kinek mit jelent, attól függ, hogy önmagában hogyan dolgozza fel, miként alakítja a hallottakat. Biztos vagyok abban, hogy a későbbiekben jelentőséggel bírnak ezek a mesék, alakítják is az embert, hatnak ránk öntudatlanul is. </w:t>
      </w:r>
      <w:r w:rsidR="00C218A4">
        <w:rPr>
          <w:rFonts w:ascii="Book Antiqua" w:hAnsi="Book Antiqua"/>
          <w:szCs w:val="28"/>
        </w:rPr>
        <w:t xml:space="preserve">Édesanyám sok mesét mondott, és mindig verseket tanított nekünk. Vannak olyan versek, amelyeket még a népköltészetben sem találtam meg. Egy mesére azonban határozottan emlékszem, azon közösen sírtunk: </w:t>
      </w:r>
      <w:r w:rsidR="00C218A4">
        <w:rPr>
          <w:rFonts w:ascii="Book Antiqua" w:hAnsi="Book Antiqua"/>
          <w:i/>
          <w:szCs w:val="28"/>
        </w:rPr>
        <w:t>A jávorfácska, a furulyácska és a megölt királylány.</w:t>
      </w:r>
      <w:r w:rsidR="00C218A4">
        <w:rPr>
          <w:rFonts w:ascii="Book Antiqua" w:hAnsi="Book Antiqua"/>
          <w:szCs w:val="28"/>
        </w:rPr>
        <w:t xml:space="preserve"> Nagyon furcsán érintett engem kisgyermekként, mert minden részlete olyan valószínűtlennek tűnt. Sőt talán ez táplálta a későbbi félelmeimet is. Nem szabadna, hogy a mese félelmet keltsen, mégis, a legtöbb népmese tele van félelemmel. Itt a testvérgyilkosság halálos bűne borzaszt, és mélyen meghat érzelmes balladai tónusával…</w:t>
      </w:r>
    </w:p>
    <w:p w:rsidR="00C218A4" w:rsidRDefault="00C218A4" w:rsidP="00DF33C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Ahogy növekedtem, a regék iránt kezdtem érdeklődni. A könyvek, amelyeket a kezembe kaptam, olyan meseszerűnek tűntek. Kisfaludy Sándor </w:t>
      </w:r>
      <w:r>
        <w:rPr>
          <w:rFonts w:ascii="Book Antiqua" w:hAnsi="Book Antiqua"/>
          <w:i/>
          <w:szCs w:val="28"/>
        </w:rPr>
        <w:t xml:space="preserve">Regék a magyar </w:t>
      </w:r>
      <w:proofErr w:type="gramStart"/>
      <w:r>
        <w:rPr>
          <w:rFonts w:ascii="Book Antiqua" w:hAnsi="Book Antiqua"/>
          <w:i/>
          <w:szCs w:val="28"/>
        </w:rPr>
        <w:t xml:space="preserve">elő-időből </w:t>
      </w:r>
      <w:r>
        <w:rPr>
          <w:rFonts w:ascii="Book Antiqua" w:hAnsi="Book Antiqua"/>
          <w:szCs w:val="28"/>
        </w:rPr>
        <w:t>című</w:t>
      </w:r>
      <w:proofErr w:type="gramEnd"/>
      <w:r>
        <w:rPr>
          <w:rFonts w:ascii="Book Antiqua" w:hAnsi="Book Antiqua"/>
          <w:szCs w:val="28"/>
        </w:rPr>
        <w:t xml:space="preserve"> kötetének történetei </w:t>
      </w: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i/>
          <w:szCs w:val="28"/>
        </w:rPr>
        <w:t xml:space="preserve"> </w:t>
      </w:r>
      <w:proofErr w:type="spellStart"/>
      <w:r>
        <w:rPr>
          <w:rFonts w:ascii="Book Antiqua" w:hAnsi="Book Antiqua"/>
          <w:i/>
          <w:szCs w:val="28"/>
        </w:rPr>
        <w:t>Csobáncz</w:t>
      </w:r>
      <w:proofErr w:type="spellEnd"/>
      <w:r>
        <w:rPr>
          <w:rFonts w:ascii="Book Antiqua" w:hAnsi="Book Antiqua"/>
          <w:i/>
          <w:szCs w:val="28"/>
        </w:rPr>
        <w:t xml:space="preserve">, Tátika, Somló </w:t>
      </w: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i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közel álltak a meséhez és hozzám, nagyon szerettem őket. El kell mondanom, hogy tizenkét éves koromban írtan is mesét </w:t>
      </w:r>
      <w:r>
        <w:rPr>
          <w:rFonts w:ascii="Book Antiqua" w:hAnsi="Book Antiqua"/>
          <w:i/>
          <w:szCs w:val="28"/>
        </w:rPr>
        <w:t xml:space="preserve">Jó tettért jól járj </w:t>
      </w:r>
      <w:r>
        <w:rPr>
          <w:rFonts w:ascii="Book Antiqua" w:hAnsi="Book Antiqua"/>
          <w:szCs w:val="28"/>
        </w:rPr>
        <w:t>volt a címe. Arról szólt, hogy egy kisbojtár megmenti a mókust a karvaly karmából,</w:t>
      </w:r>
      <w:r w:rsidR="007818B9">
        <w:rPr>
          <w:rFonts w:ascii="Book Antiqua" w:hAnsi="Book Antiqua"/>
          <w:szCs w:val="28"/>
        </w:rPr>
        <w:t xml:space="preserve"> aki cserébe egy makkot ad neki, hogy ha bajba kerülne, az </w:t>
      </w:r>
      <w:r w:rsidR="007818B9">
        <w:rPr>
          <w:rFonts w:ascii="Book Antiqua" w:hAnsi="Book Antiqua"/>
          <w:szCs w:val="28"/>
        </w:rPr>
        <w:t>meg</w:t>
      </w:r>
      <w:r w:rsidR="007818B9">
        <w:rPr>
          <w:rFonts w:ascii="Book Antiqua" w:hAnsi="Book Antiqua"/>
          <w:szCs w:val="28"/>
        </w:rPr>
        <w:t xml:space="preserve"> fogja menteni. Egy alkalommal a kisbojtár menekül a vaddisznók elől, és felmászik a fára. Mennének utána, a fát már tuskóstul próbálják kidönteni, amikor ledobja a csodálatos, megváltó makkot, amelyből akkora makkhegy nő, hogy a vaddisznók halálra eszik magukat, mindet levágják, és minden jóra fordul. Elképzelhető, hogy </w:t>
      </w:r>
      <w:r w:rsidR="007818B9">
        <w:rPr>
          <w:rFonts w:ascii="Book Antiqua" w:hAnsi="Book Antiqua"/>
          <w:szCs w:val="28"/>
        </w:rPr>
        <w:lastRenderedPageBreak/>
        <w:t xml:space="preserve">Juhász Ferenc meséi is hatottak rám. Emellett a népmesék költői átdolgozása akkoriban divatos volt. </w:t>
      </w:r>
    </w:p>
    <w:p w:rsidR="00DF33C6" w:rsidRDefault="007818B9" w:rsidP="007818B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[…]</w:t>
      </w:r>
    </w:p>
    <w:p w:rsidR="007818B9" w:rsidRPr="00DF33C6" w:rsidRDefault="007818B9" w:rsidP="007818B9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i/>
          <w:szCs w:val="28"/>
        </w:rPr>
        <w:t xml:space="preserve"> Ezeket a meséket nem gyerekeknek szánták elsősorban, Ön ebben az új kiadásban kiegészítette ezt a kötetet még jó pár mesével, olyanokkal, amelyek inkább felnőtteknek valók. </w:t>
      </w:r>
    </w:p>
    <w:p w:rsidR="00DF33C6" w:rsidRDefault="007818B9" w:rsidP="00DF33C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szCs w:val="28"/>
        </w:rPr>
        <w:t xml:space="preserve"> Azt a bartóki elvet vallom, hogy a nép nem finomkodik, hanem kész nyelvezettel tudja ezeket előadni. És elő is adja. Ez nem ifjúsági könyv lesz, hanem népmesegyűjtemény. Figyeltem Benedek Eleket, Illyés Gyulát. Benedek Elek előadásmódja</w:t>
      </w:r>
      <w:r w:rsidR="00BC1602">
        <w:rPr>
          <w:rFonts w:ascii="Book Antiqua" w:hAnsi="Book Antiqua"/>
          <w:szCs w:val="28"/>
        </w:rPr>
        <w:t xml:space="preserve"> túl szép, túlfinomított. Véleményem szerint Illyés áll legközelebb a nép hangjához. Mindig a mesemondó határozza meg, hogy hogyan szólal meg egy mese. Az előadó teljes szókincse. Gazdag szókincsű a magyar népmese világa. Etimológiai szempontból is rendkívül érdekes. Például a </w:t>
      </w:r>
      <w:proofErr w:type="spellStart"/>
      <w:r w:rsidR="00BC1602">
        <w:rPr>
          <w:rFonts w:ascii="Book Antiqua" w:hAnsi="Book Antiqua"/>
          <w:szCs w:val="28"/>
        </w:rPr>
        <w:t>hamuzás</w:t>
      </w:r>
      <w:proofErr w:type="spellEnd"/>
      <w:r w:rsidR="00BC1602">
        <w:rPr>
          <w:rFonts w:ascii="Book Antiqua" w:hAnsi="Book Antiqua"/>
          <w:szCs w:val="28"/>
        </w:rPr>
        <w:t xml:space="preserve"> lustálkodást jelent. Többször is előfordul, hogy „kelj fel a hamuból”, ami a szabad tűzzel kapcsolatos, a későbbi meséknél pedig a kemencéhez, kályhához kötődik. A kemencepadka az oroszoknál a lustaság szimbóluma. </w:t>
      </w:r>
    </w:p>
    <w:p w:rsidR="00BC1602" w:rsidRDefault="00BC1602" w:rsidP="00DF33C6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i/>
          <w:szCs w:val="28"/>
        </w:rPr>
        <w:t xml:space="preserve"> Mintha úgy válogatta volna a meséket, hogy elfogadhatóbb, életszerűbb befejezésük legyen…</w:t>
      </w:r>
    </w:p>
    <w:p w:rsidR="00BC1602" w:rsidRDefault="00BC1602" w:rsidP="00DF33C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szCs w:val="28"/>
        </w:rPr>
        <w:t xml:space="preserve"> Nem volt tudatos, valószínűleg a tudatalatti játszott közre ebben. Vagy a népmesék egyszerűen ilyenek. </w:t>
      </w:r>
    </w:p>
    <w:p w:rsidR="00BC1602" w:rsidRDefault="00BC1602" w:rsidP="00DF33C6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i/>
          <w:szCs w:val="28"/>
        </w:rPr>
        <w:t xml:space="preserve"> A most először közölt mesék kissé </w:t>
      </w:r>
      <w:proofErr w:type="spellStart"/>
      <w:r>
        <w:rPr>
          <w:rFonts w:ascii="Book Antiqua" w:hAnsi="Book Antiqua"/>
          <w:i/>
          <w:szCs w:val="28"/>
        </w:rPr>
        <w:t>meglepőek</w:t>
      </w:r>
      <w:proofErr w:type="spellEnd"/>
      <w:r>
        <w:rPr>
          <w:rFonts w:ascii="Book Antiqua" w:hAnsi="Book Antiqua"/>
          <w:i/>
          <w:szCs w:val="28"/>
        </w:rPr>
        <w:t>.</w:t>
      </w:r>
    </w:p>
    <w:p w:rsidR="00BC1602" w:rsidRDefault="00BC1602" w:rsidP="00DF33C6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szCs w:val="28"/>
        </w:rPr>
        <w:t xml:space="preserve"> Amikor az első kiadás készült, akkor </w:t>
      </w:r>
      <w:proofErr w:type="gramStart"/>
      <w:r>
        <w:rPr>
          <w:rFonts w:ascii="Book Antiqua" w:hAnsi="Book Antiqua"/>
          <w:szCs w:val="28"/>
        </w:rPr>
        <w:t>problémát</w:t>
      </w:r>
      <w:proofErr w:type="gramEnd"/>
      <w:r>
        <w:rPr>
          <w:rFonts w:ascii="Book Antiqua" w:hAnsi="Book Antiqua"/>
          <w:szCs w:val="28"/>
        </w:rPr>
        <w:t xml:space="preserve"> jelentett, hogy a pikáns vagy a szörnyű mesék nem gyerekeknek valók. A </w:t>
      </w:r>
      <w:r>
        <w:rPr>
          <w:rFonts w:ascii="Book Antiqua" w:hAnsi="Book Antiqua"/>
          <w:i/>
          <w:szCs w:val="28"/>
        </w:rPr>
        <w:t>Csacsi Csicsa,</w:t>
      </w:r>
      <w:r>
        <w:rPr>
          <w:rFonts w:ascii="Book Antiqua" w:hAnsi="Book Antiqua"/>
          <w:szCs w:val="28"/>
        </w:rPr>
        <w:t xml:space="preserve"> aminek a címét átváltoztattam </w:t>
      </w:r>
      <w:r w:rsidRPr="00BC1602">
        <w:rPr>
          <w:rFonts w:ascii="Book Antiqua" w:hAnsi="Book Antiqua"/>
          <w:i/>
          <w:szCs w:val="28"/>
        </w:rPr>
        <w:t xml:space="preserve">Lüke </w:t>
      </w:r>
      <w:proofErr w:type="spellStart"/>
      <w:r w:rsidRPr="00BC1602">
        <w:rPr>
          <w:rFonts w:ascii="Book Antiqua" w:hAnsi="Book Antiqua"/>
          <w:i/>
          <w:szCs w:val="28"/>
        </w:rPr>
        <w:t>Lajcsi</w:t>
      </w:r>
      <w:r>
        <w:rPr>
          <w:rFonts w:ascii="Book Antiqua" w:hAnsi="Book Antiqua"/>
          <w:szCs w:val="28"/>
        </w:rPr>
        <w:t>ra</w:t>
      </w:r>
      <w:proofErr w:type="spellEnd"/>
      <w:r>
        <w:rPr>
          <w:rFonts w:ascii="Book Antiqua" w:hAnsi="Book Antiqua"/>
          <w:szCs w:val="28"/>
        </w:rPr>
        <w:t>, egy borzalmas rémregény, de magával ragadóan</w:t>
      </w:r>
      <w:r w:rsidR="007D67F9">
        <w:rPr>
          <w:rFonts w:ascii="Book Antiqua" w:hAnsi="Book Antiqua"/>
          <w:szCs w:val="28"/>
        </w:rPr>
        <w:t xml:space="preserve"> költői előadásban. A mesélő a történetet ritmikus gyorsasággal adja elő. Ehhez hasonló okok miatt döntöttem egy-egy mese mellett.</w:t>
      </w:r>
    </w:p>
    <w:p w:rsidR="007D67F9" w:rsidRDefault="007D67F9" w:rsidP="00DF33C6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i/>
          <w:szCs w:val="28"/>
        </w:rPr>
        <w:t xml:space="preserve"> Ön mesélt a gyerekeinek?</w:t>
      </w:r>
    </w:p>
    <w:p w:rsidR="007D67F9" w:rsidRPr="007D67F9" w:rsidRDefault="007D67F9" w:rsidP="00DF33C6">
      <w:pPr>
        <w:spacing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i/>
          <w:szCs w:val="28"/>
        </w:rPr>
        <w:t>–</w:t>
      </w:r>
      <w:r>
        <w:rPr>
          <w:rFonts w:ascii="Book Antiqua" w:hAnsi="Book Antiqua"/>
          <w:i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Nem, de a </w:t>
      </w:r>
      <w:proofErr w:type="spellStart"/>
      <w:r>
        <w:rPr>
          <w:rFonts w:ascii="Book Antiqua" w:hAnsi="Book Antiqua"/>
          <w:i/>
          <w:szCs w:val="28"/>
        </w:rPr>
        <w:t>Struga</w:t>
      </w:r>
      <w:proofErr w:type="spellEnd"/>
      <w:r>
        <w:rPr>
          <w:rFonts w:ascii="Book Antiqua" w:hAnsi="Book Antiqua"/>
          <w:i/>
          <w:szCs w:val="28"/>
        </w:rPr>
        <w:t xml:space="preserve"> manó </w:t>
      </w:r>
      <w:r>
        <w:rPr>
          <w:rFonts w:ascii="Book Antiqua" w:hAnsi="Book Antiqua"/>
          <w:szCs w:val="28"/>
        </w:rPr>
        <w:t xml:space="preserve">úgy született, hogy Zsófinak írtam kitalált történeteket. Ezekben a macedón </w:t>
      </w:r>
      <w:proofErr w:type="spellStart"/>
      <w:r>
        <w:rPr>
          <w:rFonts w:ascii="Book Antiqua" w:hAnsi="Book Antiqua"/>
          <w:szCs w:val="28"/>
        </w:rPr>
        <w:t>Struga</w:t>
      </w:r>
      <w:proofErr w:type="spellEnd"/>
      <w:r>
        <w:rPr>
          <w:rFonts w:ascii="Book Antiqua" w:hAnsi="Book Antiqua"/>
          <w:szCs w:val="28"/>
        </w:rPr>
        <w:t xml:space="preserve"> városában járkálok, ott akadok össze ezzel a kis emberrel. Játék és bolondozás az egész. Ha nem kaptam volna biztatást, támogatást, ezek nem jelennek meg. Kormos István 1977-ig élt, a gyermekverseimet abban az időben írtam. Utódai közül meg kell említenem Csukás Istvánt, aki Kormos mellett a Móra Kiadó egyik osztályát vezette, és Hervay Gizellát, a </w:t>
      </w:r>
      <w:proofErr w:type="spellStart"/>
      <w:r w:rsidRPr="007D67F9">
        <w:rPr>
          <w:rFonts w:ascii="Book Antiqua" w:hAnsi="Book Antiqua"/>
          <w:i/>
          <w:szCs w:val="28"/>
        </w:rPr>
        <w:t>Struga</w:t>
      </w:r>
      <w:proofErr w:type="spellEnd"/>
      <w:r w:rsidRPr="007D67F9">
        <w:rPr>
          <w:rFonts w:ascii="Book Antiqua" w:hAnsi="Book Antiqua"/>
          <w:i/>
          <w:szCs w:val="28"/>
        </w:rPr>
        <w:t xml:space="preserve"> manó </w:t>
      </w:r>
      <w:proofErr w:type="spellStart"/>
      <w:r w:rsidRPr="007D67F9">
        <w:rPr>
          <w:rFonts w:ascii="Book Antiqua" w:hAnsi="Book Antiqua"/>
          <w:i/>
          <w:szCs w:val="28"/>
        </w:rPr>
        <w:t>csöngölődzik</w:t>
      </w:r>
      <w:proofErr w:type="spellEnd"/>
      <w:r>
        <w:rPr>
          <w:rFonts w:ascii="Book Antiqua" w:hAnsi="Book Antiqua"/>
          <w:i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szerkesztőjét. Ez a társaság fontos volt számomra. </w:t>
      </w:r>
      <w:proofErr w:type="gramStart"/>
      <w:r>
        <w:rPr>
          <w:rFonts w:ascii="Book Antiqua" w:hAnsi="Book Antiqua"/>
          <w:szCs w:val="28"/>
        </w:rPr>
        <w:t>Inspiráltak</w:t>
      </w:r>
      <w:proofErr w:type="gramEnd"/>
      <w:r>
        <w:rPr>
          <w:rFonts w:ascii="Book Antiqua" w:hAnsi="Book Antiqua"/>
          <w:szCs w:val="28"/>
        </w:rPr>
        <w:t xml:space="preserve">, ajánlottak biztattak. Kormosnak a műfordítás lehetőségeit köszönhetem leginkább. Az a kenyérkereset egyik lehetősége volt egykor. Őket feltétlenül meg </w:t>
      </w:r>
      <w:r>
        <w:rPr>
          <w:rFonts w:ascii="Book Antiqua" w:hAnsi="Book Antiqua"/>
          <w:szCs w:val="28"/>
        </w:rPr>
        <w:lastRenderedPageBreak/>
        <w:t xml:space="preserve">kell említenem, mert számos mű </w:t>
      </w:r>
      <w:proofErr w:type="spellStart"/>
      <w:r>
        <w:rPr>
          <w:rFonts w:ascii="Book Antiqua" w:hAnsi="Book Antiqua"/>
          <w:szCs w:val="28"/>
        </w:rPr>
        <w:t>nélkülük</w:t>
      </w:r>
      <w:proofErr w:type="spellEnd"/>
      <w:r>
        <w:rPr>
          <w:rFonts w:ascii="Book Antiqua" w:hAnsi="Book Antiqua"/>
          <w:szCs w:val="28"/>
        </w:rPr>
        <w:t xml:space="preserve"> nem született volna meg, </w:t>
      </w:r>
      <w:r w:rsidR="00166465">
        <w:rPr>
          <w:rFonts w:ascii="Book Antiqua" w:hAnsi="Book Antiqua"/>
          <w:szCs w:val="28"/>
        </w:rPr>
        <w:t>nemcsak az én esetemben, de más szerzőknél sem. Például Csukás Istvánt is Kormos beszélte rá a gyermek- és ifjúsági irodalomra. Ha nincs Kormos, nem beszélhetünk Csukás-féle gyermek- és ifjúsági irodalomról. És nem született volna meg a Csukás Színház Balatonszárszón. Fontos, hogy ne feledkezzünk meg róluk. Az utókor néha hálátlan, hűtlen, vagy egyszerűen ez a dolgok rendje, hogy ők kifelejtődnek a történetből, csak a végeredmény marad. Nem úgy, mint a mesékben…</w:t>
      </w:r>
    </w:p>
    <w:sectPr w:rsidR="007D67F9" w:rsidRPr="007D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C6"/>
    <w:rsid w:val="00014A9B"/>
    <w:rsid w:val="00166465"/>
    <w:rsid w:val="001C7622"/>
    <w:rsid w:val="007818B9"/>
    <w:rsid w:val="007D67F9"/>
    <w:rsid w:val="00BC1602"/>
    <w:rsid w:val="00C218A4"/>
    <w:rsid w:val="00D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6FD7"/>
  <w15:chartTrackingRefBased/>
  <w15:docId w15:val="{A3D0F466-C2E5-4AD0-A18C-E6C22380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627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2019-12-23T12:11:00Z</dcterms:created>
  <dcterms:modified xsi:type="dcterms:W3CDTF">2019-12-23T13:10:00Z</dcterms:modified>
</cp:coreProperties>
</file>