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494" w:rsidRDefault="003C6494" w:rsidP="009D1FED">
      <w:pPr>
        <w:spacing w:before="100" w:beforeAutospacing="1" w:after="100" w:afterAutospacing="1" w:line="240" w:lineRule="auto"/>
        <w:ind w:left="1620" w:firstLine="0"/>
        <w:outlineLvl w:val="2"/>
        <w:rPr>
          <w:rFonts w:ascii="Book Antiqua" w:eastAsia="Times New Roman" w:hAnsi="Book Antiqua" w:cs="Arial"/>
          <w:bCs/>
          <w:sz w:val="36"/>
          <w:szCs w:val="36"/>
          <w:lang w:eastAsia="hu-HU"/>
        </w:rPr>
      </w:pPr>
      <w:bookmarkStart w:id="0" w:name="_GoBack"/>
    </w:p>
    <w:p w:rsidR="003C6494" w:rsidRDefault="003C6494" w:rsidP="009D1FED">
      <w:pPr>
        <w:spacing w:before="100" w:beforeAutospacing="1" w:after="100" w:afterAutospacing="1" w:line="240" w:lineRule="auto"/>
        <w:ind w:left="1620" w:firstLine="0"/>
        <w:outlineLvl w:val="2"/>
        <w:rPr>
          <w:rFonts w:ascii="Book Antiqua" w:eastAsia="Times New Roman" w:hAnsi="Book Antiqua" w:cs="Arial"/>
          <w:b/>
          <w:bCs/>
          <w:szCs w:val="28"/>
          <w:lang w:eastAsia="hu-HU"/>
        </w:rPr>
      </w:pPr>
      <w:r w:rsidRPr="003C6494">
        <w:rPr>
          <w:rFonts w:ascii="Book Antiqua" w:eastAsia="Times New Roman" w:hAnsi="Book Antiqua" w:cs="Arial"/>
          <w:bCs/>
          <w:sz w:val="36"/>
          <w:szCs w:val="36"/>
          <w:lang w:eastAsia="hu-HU"/>
        </w:rPr>
        <w:t>Ady Endre</w:t>
      </w:r>
      <w:r w:rsidRPr="003C6494">
        <w:rPr>
          <w:rFonts w:ascii="Book Antiqua" w:eastAsia="Times New Roman" w:hAnsi="Book Antiqua" w:cs="Arial"/>
          <w:b/>
          <w:bCs/>
          <w:szCs w:val="28"/>
          <w:lang w:eastAsia="hu-HU"/>
        </w:rPr>
        <w:t> </w:t>
      </w:r>
    </w:p>
    <w:p w:rsidR="003C6494" w:rsidRPr="003C6494" w:rsidRDefault="003C6494" w:rsidP="009D1FED">
      <w:pPr>
        <w:spacing w:before="100" w:beforeAutospacing="1" w:after="100" w:afterAutospacing="1" w:line="240" w:lineRule="auto"/>
        <w:ind w:left="1620" w:firstLine="0"/>
        <w:outlineLvl w:val="2"/>
        <w:rPr>
          <w:rFonts w:ascii="Book Antiqua" w:eastAsia="Times New Roman" w:hAnsi="Book Antiqua" w:cs="Arial"/>
          <w:bCs/>
          <w:i/>
          <w:sz w:val="40"/>
          <w:szCs w:val="40"/>
          <w:lang w:eastAsia="hu-HU"/>
        </w:rPr>
      </w:pPr>
      <w:r w:rsidRPr="003C6494">
        <w:rPr>
          <w:rFonts w:ascii="Book Antiqua" w:eastAsia="Times New Roman" w:hAnsi="Book Antiqua" w:cs="Arial"/>
          <w:bCs/>
          <w:i/>
          <w:sz w:val="40"/>
          <w:szCs w:val="40"/>
          <w:lang w:eastAsia="hu-HU"/>
        </w:rPr>
        <w:t xml:space="preserve">A föltámadás </w:t>
      </w:r>
      <w:proofErr w:type="spellStart"/>
      <w:r w:rsidRPr="003C6494">
        <w:rPr>
          <w:rFonts w:ascii="Book Antiqua" w:eastAsia="Times New Roman" w:hAnsi="Book Antiqua" w:cs="Arial"/>
          <w:bCs/>
          <w:i/>
          <w:sz w:val="40"/>
          <w:szCs w:val="40"/>
          <w:lang w:eastAsia="hu-HU"/>
        </w:rPr>
        <w:t>szomorusága</w:t>
      </w:r>
      <w:proofErr w:type="spellEnd"/>
    </w:p>
    <w:p w:rsidR="003C6494" w:rsidRPr="003C6494" w:rsidRDefault="003C6494" w:rsidP="009D1FED">
      <w:pPr>
        <w:spacing w:after="165" w:line="240" w:lineRule="auto"/>
        <w:ind w:left="1620"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Piros, nagy köd-tályogok közül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Sunyított rám a csalfa Nap,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Midőn így szólék: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Kelj föl és légy szabad.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Tán Budapesten, talán máshol.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Alig emlékszek valamire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</w:r>
      <w:proofErr w:type="gramStart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A</w:t>
      </w:r>
      <w:proofErr w:type="gramEnd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néhai világból,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 xml:space="preserve">De </w:t>
      </w:r>
      <w:proofErr w:type="spellStart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szomoruan</w:t>
      </w:r>
      <w:proofErr w:type="spellEnd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föltámadtam.</w:t>
      </w:r>
    </w:p>
    <w:p w:rsidR="003C6494" w:rsidRPr="003C6494" w:rsidRDefault="003C6494" w:rsidP="009D1FED">
      <w:pPr>
        <w:spacing w:after="165" w:line="240" w:lineRule="auto"/>
        <w:ind w:left="1620"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spellStart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Sirom</w:t>
      </w:r>
      <w:proofErr w:type="spellEnd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sziklái szétgurultak,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 xml:space="preserve">Füstölt a </w:t>
      </w:r>
      <w:proofErr w:type="spellStart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Golgotha</w:t>
      </w:r>
      <w:proofErr w:type="spellEnd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s kiléptem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Fültámadottan, tétován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Mély Sárkány-</w:t>
      </w:r>
      <w:proofErr w:type="spellStart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sirjából</w:t>
      </w:r>
      <w:proofErr w:type="spellEnd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a </w:t>
      </w:r>
      <w:proofErr w:type="spellStart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Multnak</w:t>
      </w:r>
      <w:proofErr w:type="spellEnd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 xml:space="preserve">S </w:t>
      </w:r>
      <w:proofErr w:type="gramStart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mint</w:t>
      </w:r>
      <w:proofErr w:type="gramEnd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akinek kevés a vére,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Elindultam új apostolok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Keresésére.</w:t>
      </w:r>
    </w:p>
    <w:p w:rsidR="003C6494" w:rsidRPr="003C6494" w:rsidRDefault="003C6494" w:rsidP="009D1FED">
      <w:pPr>
        <w:spacing w:after="165" w:line="240" w:lineRule="auto"/>
        <w:ind w:left="1620"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Vihar s üvöltő Tátra-erdők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Voltak az én Tamásaim,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 xml:space="preserve">Kik sebeimnek </w:t>
      </w:r>
      <w:proofErr w:type="spellStart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nyilásain</w:t>
      </w:r>
      <w:proofErr w:type="spellEnd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</w:r>
      <w:proofErr w:type="spellStart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Újjaikat</w:t>
      </w:r>
      <w:proofErr w:type="spellEnd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</w:t>
      </w:r>
      <w:proofErr w:type="spellStart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mártván</w:t>
      </w:r>
      <w:proofErr w:type="spellEnd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</w:t>
      </w:r>
      <w:proofErr w:type="spellStart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benyultak</w:t>
      </w:r>
      <w:proofErr w:type="spellEnd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,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 xml:space="preserve">Ködök </w:t>
      </w:r>
      <w:proofErr w:type="spellStart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szálltanak</w:t>
      </w:r>
      <w:proofErr w:type="spellEnd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S ködökön át,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</w:r>
      <w:proofErr w:type="spellStart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Megromoltan</w:t>
      </w:r>
      <w:proofErr w:type="spellEnd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és feledőn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Hagytam el a Multat.</w:t>
      </w:r>
    </w:p>
    <w:p w:rsidR="003C6494" w:rsidRPr="003C6494" w:rsidRDefault="003C6494" w:rsidP="009D1FED">
      <w:pPr>
        <w:spacing w:after="165" w:line="240" w:lineRule="auto"/>
        <w:ind w:left="1620"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És megint szólék: én nem tudom,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Ki vagyok, éltem-e, élek?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Valakinek neve vagyok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Vagy örököse egy halott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Szomorú nevének?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Lázamat az est, postámat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</w:r>
      <w:proofErr w:type="gramStart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A</w:t>
      </w:r>
      <w:proofErr w:type="gramEnd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posta,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Mintha régen-régen hozná,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Úgy hozza.</w:t>
      </w:r>
    </w:p>
    <w:p w:rsidR="004B1685" w:rsidRDefault="004B1685" w:rsidP="009D1FED">
      <w:pPr>
        <w:spacing w:after="165" w:line="240" w:lineRule="auto"/>
        <w:ind w:left="1620"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</w:p>
    <w:p w:rsidR="003C6494" w:rsidRPr="003C6494" w:rsidRDefault="003C6494" w:rsidP="009D1FED">
      <w:pPr>
        <w:spacing w:after="165" w:line="240" w:lineRule="auto"/>
        <w:ind w:left="1620"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De jött a reggel, fázva rémlett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</w:r>
      <w:proofErr w:type="gramStart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És</w:t>
      </w:r>
      <w:proofErr w:type="gramEnd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én nem tudtam, micsoda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Emlékek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Tarlójáról jött ez a reggel?</w:t>
      </w:r>
    </w:p>
    <w:p w:rsidR="003C6494" w:rsidRPr="003C6494" w:rsidRDefault="003C6494" w:rsidP="009D1FED">
      <w:pPr>
        <w:spacing w:after="165" w:line="240" w:lineRule="auto"/>
        <w:ind w:left="1620"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És sebeimet tapogattam,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Fájtak, égtek förtelmesen,</w:t>
      </w:r>
    </w:p>
    <w:p w:rsidR="003C6494" w:rsidRPr="003C6494" w:rsidRDefault="003C6494" w:rsidP="009D1FED">
      <w:pPr>
        <w:spacing w:after="165" w:line="240" w:lineRule="auto"/>
        <w:ind w:left="1620"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De mikor kaptam, hogyha kaptam?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Hol jártam én,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Hát éltem már én?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Ki sirhat most tán énmiattam,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 xml:space="preserve">Ki </w:t>
      </w:r>
      <w:proofErr w:type="gramStart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vagyok</w:t>
      </w:r>
      <w:proofErr w:type="gramEnd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és merre megyek?</w:t>
      </w:r>
    </w:p>
    <w:p w:rsidR="003C6494" w:rsidRPr="003C6494" w:rsidRDefault="003C6494" w:rsidP="009D1FED">
      <w:pPr>
        <w:spacing w:after="165" w:line="240" w:lineRule="auto"/>
        <w:ind w:left="1620"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Aztán bolyongtam: tót zsoltárok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Harsogtak a fenyvesekben.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Micsoda zsoltárt is tudtam én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Kedvesebben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Valamikor? Csak hallgatok,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Mert már mindent elfeledtem.</w:t>
      </w:r>
    </w:p>
    <w:p w:rsidR="003C6494" w:rsidRPr="003C6494" w:rsidRDefault="003C6494" w:rsidP="009D1FED">
      <w:pPr>
        <w:spacing w:after="165" w:line="240" w:lineRule="auto"/>
        <w:ind w:left="1620"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Hallom, hogy távolból érkeznek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Ide mások.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De hol a Távol, hol a Közel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S hol vannak köztük Állomások?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 xml:space="preserve">És mintha sohse jöttem </w:t>
      </w:r>
      <w:proofErr w:type="gramStart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volna</w:t>
      </w:r>
      <w:proofErr w:type="gramEnd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S csak itt vagyok: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Szemek, levelek, táviratok,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Nem tudom, miért keresnek.</w:t>
      </w:r>
    </w:p>
    <w:p w:rsidR="003C6494" w:rsidRPr="003C6494" w:rsidRDefault="003C6494" w:rsidP="009D1FED">
      <w:pPr>
        <w:spacing w:after="165" w:line="240" w:lineRule="auto"/>
        <w:ind w:left="1620"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És nem tudom, miért néznek rám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Kutató arcok?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Arcomon nincsen régi írás,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S a régi harcok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Nagy legendája elmosódott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Vén arcomon, vén fejemen.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Olyan vagyok,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Mint rosszul kezdett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</w:r>
      <w:proofErr w:type="gramStart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És</w:t>
      </w:r>
      <w:proofErr w:type="gramEnd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meg se kezdett szerelem.</w:t>
      </w:r>
    </w:p>
    <w:p w:rsidR="004B1685" w:rsidRDefault="004B1685" w:rsidP="009D1FED">
      <w:pPr>
        <w:spacing w:after="165" w:line="240" w:lineRule="auto"/>
        <w:ind w:left="1620"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</w:p>
    <w:p w:rsidR="004B1685" w:rsidRDefault="004B1685" w:rsidP="009D1FED">
      <w:pPr>
        <w:spacing w:after="165" w:line="240" w:lineRule="auto"/>
        <w:ind w:left="1620"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</w:p>
    <w:p w:rsidR="003C6494" w:rsidRPr="003C6494" w:rsidRDefault="003C6494" w:rsidP="009D1FED">
      <w:pPr>
        <w:spacing w:after="165" w:line="240" w:lineRule="auto"/>
        <w:ind w:left="1620"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Szőke </w:t>
      </w:r>
      <w:proofErr w:type="spellStart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leény</w:t>
      </w:r>
      <w:proofErr w:type="spellEnd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, szent, </w:t>
      </w:r>
      <w:proofErr w:type="spellStart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ifju</w:t>
      </w:r>
      <w:proofErr w:type="spellEnd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cédrus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Büszkélkedik fényes napon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Néha előttem,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S fogcsikorgatva, hallgatagon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Rohanok messze tőle én.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</w:r>
      <w:proofErr w:type="gramStart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Emlékezek</w:t>
      </w:r>
      <w:proofErr w:type="gramEnd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vagy csak fájok?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Ha élnék, ha szeretne,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Ha volnék. Gondolkozom: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Lyányom lehetne.</w:t>
      </w:r>
    </w:p>
    <w:p w:rsidR="003C6494" w:rsidRPr="003C6494" w:rsidRDefault="003C6494" w:rsidP="009D1FED">
      <w:pPr>
        <w:spacing w:after="165" w:line="240" w:lineRule="auto"/>
        <w:ind w:left="1620"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S amott egy-két virágos hajú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Asszonyra nézek álmélkodva,</w:t>
      </w:r>
    </w:p>
    <w:p w:rsidR="003C6494" w:rsidRPr="003C6494" w:rsidRDefault="003C6494" w:rsidP="009D1FED">
      <w:pPr>
        <w:spacing w:after="165" w:line="240" w:lineRule="auto"/>
        <w:ind w:left="1620"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Óh, mintha egyszer bolondja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Lettem volna fiatalnak.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Ilyennek, párnak.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Idegenek és kire várnak?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Beszélnek hozzám,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</w:r>
      <w:proofErr w:type="gramStart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Cirógatnak</w:t>
      </w:r>
      <w:proofErr w:type="gramEnd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kandi szemekkel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S úgy érzem, hogy hátam mögött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Áll egy idegen, másik ember,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Hozzá beszélnek.</w:t>
      </w:r>
    </w:p>
    <w:p w:rsidR="003C6494" w:rsidRPr="003C6494" w:rsidRDefault="003C6494" w:rsidP="009D1FED">
      <w:pPr>
        <w:spacing w:after="165" w:line="240" w:lineRule="auto"/>
        <w:ind w:left="1620"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Valami úgy fog, mint rabot,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Mint alvajárót a tetőn,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Kit én is nézek reszketőn,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Mint furcsa távolit.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 xml:space="preserve">S amit én mondok, oly </w:t>
      </w:r>
      <w:proofErr w:type="spellStart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hüvös</w:t>
      </w:r>
      <w:proofErr w:type="spellEnd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.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Mint jégbarlangba ordítón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</w:r>
      <w:proofErr w:type="spellStart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Besivitó</w:t>
      </w:r>
      <w:proofErr w:type="spellEnd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vihar-szavak.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Valahol hóban elakadt,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Valami messze hómezőn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Az én régi valóm.</w:t>
      </w:r>
    </w:p>
    <w:p w:rsidR="003C6494" w:rsidRPr="003C6494" w:rsidRDefault="003C6494" w:rsidP="009D1FED">
      <w:pPr>
        <w:spacing w:after="165" w:line="240" w:lineRule="auto"/>
        <w:ind w:left="1620"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És csitt, amott tenger vonít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Régi fájást,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Irgalmatlant és távolit.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De ez a tenger fenyves erdő.</w:t>
      </w:r>
    </w:p>
    <w:p w:rsidR="004B1685" w:rsidRDefault="004B1685" w:rsidP="009D1FED">
      <w:pPr>
        <w:spacing w:after="165" w:line="240" w:lineRule="auto"/>
        <w:ind w:left="1620"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</w:p>
    <w:p w:rsidR="003C6494" w:rsidRPr="003C6494" w:rsidRDefault="003C6494" w:rsidP="009D1FED">
      <w:pPr>
        <w:spacing w:after="165" w:line="240" w:lineRule="auto"/>
        <w:ind w:left="1620"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lastRenderedPageBreak/>
        <w:t>Igen: tengerek, városok,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Asszonyok, vágyak föllebegnek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S rajtuk Páris a korona.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Ragyogóbbak, szebbek,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Mint a legforróbb látomások.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Volt-e hozzájuk közöm egykor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Vagy ezt mind mások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Ölelték és csodálták?</w:t>
      </w:r>
    </w:p>
    <w:p w:rsidR="003C6494" w:rsidRPr="003C6494" w:rsidRDefault="003C6494" w:rsidP="009D1FED">
      <w:pPr>
        <w:spacing w:after="165" w:line="240" w:lineRule="auto"/>
        <w:ind w:left="1620"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Óh, </w:t>
      </w:r>
      <w:proofErr w:type="gramStart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jaj</w:t>
      </w:r>
      <w:proofErr w:type="gramEnd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annak, aki feltámad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S nem érzi önnön-életét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Beszédje kongó báb-beszéd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S báb-</w:t>
      </w:r>
      <w:proofErr w:type="spellStart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szinpad</w:t>
      </w:r>
      <w:proofErr w:type="spellEnd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bábja </w:t>
      </w:r>
      <w:proofErr w:type="spellStart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őmaga</w:t>
      </w:r>
      <w:proofErr w:type="spellEnd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.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Kérdés, kisértés és titok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Én azt várom: valaki majd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</w:r>
      <w:proofErr w:type="spellStart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Hivni</w:t>
      </w:r>
      <w:proofErr w:type="spellEnd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fog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S édes, meleg szájjal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</w:r>
      <w:proofErr w:type="spellStart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Sugja</w:t>
      </w:r>
      <w:proofErr w:type="spellEnd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meg majd, hogy ki vagyok.</w:t>
      </w:r>
    </w:p>
    <w:p w:rsidR="003C6494" w:rsidRPr="003C6494" w:rsidRDefault="003C6494" w:rsidP="009D1FED">
      <w:pPr>
        <w:spacing w:after="165" w:line="240" w:lineRule="auto"/>
        <w:ind w:left="1620"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Itt tó van a Tátra ölén,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Csillogó, tiszta, vad,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 xml:space="preserve">Keresem benne a </w:t>
      </w:r>
      <w:proofErr w:type="gramStart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századokat</w:t>
      </w:r>
      <w:proofErr w:type="gramEnd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Az életemet,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A sirtáró dalokat.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Keresem magam közelségét,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</w:r>
      <w:proofErr w:type="gramStart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A</w:t>
      </w:r>
      <w:proofErr w:type="gramEnd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</w:t>
      </w:r>
      <w:proofErr w:type="spellStart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szállaló</w:t>
      </w:r>
      <w:proofErr w:type="spellEnd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Időt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 xml:space="preserve">S a tükröt, a </w:t>
      </w:r>
      <w:proofErr w:type="spellStart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varázsosat</w:t>
      </w:r>
      <w:proofErr w:type="spellEnd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A megismertetőt.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És megáll az Élet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</w:r>
      <w:proofErr w:type="gramStart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És</w:t>
      </w:r>
      <w:proofErr w:type="gramEnd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tudom, hogy most már semmi sincs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Senkisem él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És semmisem igaz.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 xml:space="preserve">Keshedt, vén arc </w:t>
      </w:r>
      <w:proofErr w:type="spellStart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vigyorg</w:t>
      </w:r>
      <w:proofErr w:type="spellEnd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a tóból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</w:r>
      <w:proofErr w:type="gramStart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>És</w:t>
      </w:r>
      <w:proofErr w:type="gramEnd"/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nem tudom: ki az?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Föltámadtam, jaj, föltámadtam.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 </w:t>
      </w:r>
      <w:r w:rsidRPr="003C649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</w:r>
      <w:r w:rsidR="004B1685">
        <w:rPr>
          <w:rFonts w:ascii="Book Antiqua" w:eastAsia="Times New Roman" w:hAnsi="Book Antiqua" w:cs="Times New Roman"/>
          <w:i/>
          <w:color w:val="000000"/>
          <w:szCs w:val="28"/>
          <w:lang w:eastAsia="hu-HU"/>
        </w:rPr>
        <w:tab/>
      </w:r>
      <w:r w:rsidR="004B1685">
        <w:rPr>
          <w:rFonts w:ascii="Book Antiqua" w:eastAsia="Times New Roman" w:hAnsi="Book Antiqua" w:cs="Times New Roman"/>
          <w:i/>
          <w:color w:val="000000"/>
          <w:szCs w:val="28"/>
          <w:lang w:eastAsia="hu-HU"/>
        </w:rPr>
        <w:tab/>
      </w:r>
      <w:r w:rsidRPr="003C6494">
        <w:rPr>
          <w:rFonts w:ascii="Book Antiqua" w:eastAsia="Times New Roman" w:hAnsi="Book Antiqua" w:cs="Times New Roman"/>
          <w:i/>
          <w:color w:val="000000"/>
          <w:szCs w:val="28"/>
          <w:lang w:eastAsia="hu-HU"/>
        </w:rPr>
        <w:t>(Szentiványi Csorbató, augusztus.)</w:t>
      </w:r>
    </w:p>
    <w:bookmarkEnd w:id="0"/>
    <w:p w:rsidR="00014A9B" w:rsidRPr="003C6494" w:rsidRDefault="00014A9B" w:rsidP="009D1FED">
      <w:pPr>
        <w:ind w:left="1620" w:firstLine="0"/>
        <w:rPr>
          <w:rFonts w:ascii="Book Antiqua" w:hAnsi="Book Antiqua"/>
          <w:szCs w:val="28"/>
        </w:rPr>
      </w:pPr>
    </w:p>
    <w:sectPr w:rsidR="00014A9B" w:rsidRPr="003C6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94"/>
    <w:rsid w:val="00014A9B"/>
    <w:rsid w:val="001C7622"/>
    <w:rsid w:val="003C6494"/>
    <w:rsid w:val="004B1685"/>
    <w:rsid w:val="009D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ADDE3-3495-487F-9946-DD60C147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3</cp:revision>
  <dcterms:created xsi:type="dcterms:W3CDTF">2020-01-30T14:37:00Z</dcterms:created>
  <dcterms:modified xsi:type="dcterms:W3CDTF">2020-01-31T16:26:00Z</dcterms:modified>
</cp:coreProperties>
</file>