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D" w:rsidRDefault="00F256ED" w:rsidP="00F256ED">
      <w:pPr>
        <w:spacing w:after="0" w:line="360" w:lineRule="auto"/>
        <w:ind w:left="1797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Báthori Csaba</w:t>
      </w:r>
    </w:p>
    <w:p w:rsidR="00F256ED" w:rsidRPr="000A2691" w:rsidRDefault="00F256ED" w:rsidP="00F256ED">
      <w:pPr>
        <w:spacing w:after="0" w:line="360" w:lineRule="auto"/>
        <w:ind w:left="1797"/>
        <w:rPr>
          <w:rFonts w:ascii="Book Antiqua" w:hAnsi="Book Antiqua" w:cs="Times New Roman"/>
          <w:i/>
          <w:sz w:val="40"/>
          <w:szCs w:val="40"/>
        </w:rPr>
      </w:pPr>
      <w:r w:rsidRPr="000A2691">
        <w:rPr>
          <w:rFonts w:ascii="Book Antiqua" w:hAnsi="Book Antiqua" w:cs="Times New Roman"/>
          <w:i/>
          <w:sz w:val="40"/>
          <w:szCs w:val="40"/>
        </w:rPr>
        <w:t xml:space="preserve">Curriculum </w:t>
      </w:r>
      <w:proofErr w:type="spellStart"/>
      <w:r w:rsidRPr="000A2691">
        <w:rPr>
          <w:rFonts w:ascii="Book Antiqua" w:hAnsi="Book Antiqua" w:cs="Times New Roman"/>
          <w:i/>
          <w:sz w:val="40"/>
          <w:szCs w:val="40"/>
        </w:rPr>
        <w:t>mortis</w:t>
      </w:r>
      <w:proofErr w:type="spellEnd"/>
    </w:p>
    <w:p w:rsidR="00F256ED" w:rsidRPr="000A2691" w:rsidRDefault="00F256ED" w:rsidP="00F256ED">
      <w:pPr>
        <w:spacing w:after="240"/>
        <w:ind w:left="1797"/>
        <w:rPr>
          <w:rFonts w:ascii="Book Antiqua" w:hAnsi="Book Antiqua" w:cs="Times New Roman"/>
          <w:sz w:val="28"/>
          <w:szCs w:val="28"/>
        </w:rPr>
      </w:pPr>
      <w:r w:rsidRPr="000A2691">
        <w:rPr>
          <w:rFonts w:ascii="Book Antiqua" w:hAnsi="Book Antiqua" w:cs="Times New Roman"/>
          <w:sz w:val="28"/>
          <w:szCs w:val="28"/>
        </w:rPr>
        <w:t>Milyen ügyes volna kivenni részem</w:t>
      </w:r>
      <w:r w:rsidRPr="000A2691">
        <w:rPr>
          <w:rFonts w:ascii="Book Antiqua" w:hAnsi="Book Antiqua" w:cs="Times New Roman"/>
          <w:sz w:val="28"/>
          <w:szCs w:val="28"/>
        </w:rPr>
        <w:br/>
        <w:t>a fölhírhedt fejek diskurzusából,</w:t>
      </w:r>
      <w:r w:rsidRPr="000A2691">
        <w:rPr>
          <w:rFonts w:ascii="Book Antiqua" w:hAnsi="Book Antiqua" w:cs="Times New Roman"/>
          <w:sz w:val="28"/>
          <w:szCs w:val="28"/>
        </w:rPr>
        <w:br/>
        <w:t>reggeli nyállal, fürge ésszel, épen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visszaharsanni </w:t>
      </w:r>
      <w:proofErr w:type="gramStart"/>
      <w:r w:rsidRPr="000A2691">
        <w:rPr>
          <w:rFonts w:ascii="Book Antiqua" w:hAnsi="Book Antiqua" w:cs="Times New Roman"/>
          <w:sz w:val="28"/>
          <w:szCs w:val="28"/>
        </w:rPr>
        <w:t>annak</w:t>
      </w:r>
      <w:proofErr w:type="gramEnd"/>
      <w:r w:rsidRPr="000A2691">
        <w:rPr>
          <w:rFonts w:ascii="Book Antiqua" w:hAnsi="Book Antiqua" w:cs="Times New Roman"/>
          <w:sz w:val="28"/>
          <w:szCs w:val="28"/>
        </w:rPr>
        <w:t xml:space="preserve"> aki rám szól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vagy épp </w:t>
      </w:r>
      <w:proofErr w:type="spellStart"/>
      <w:r w:rsidRPr="000A2691">
        <w:rPr>
          <w:rFonts w:ascii="Book Antiqua" w:hAnsi="Book Antiqua" w:cs="Times New Roman"/>
          <w:sz w:val="28"/>
          <w:szCs w:val="28"/>
        </w:rPr>
        <w:t>helyesli</w:t>
      </w:r>
      <w:proofErr w:type="spellEnd"/>
      <w:r w:rsidRPr="000A2691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0A2691">
        <w:rPr>
          <w:rFonts w:ascii="Book Antiqua" w:hAnsi="Book Antiqua" w:cs="Times New Roman"/>
          <w:sz w:val="28"/>
          <w:szCs w:val="28"/>
        </w:rPr>
        <w:t>úsztomat</w:t>
      </w:r>
      <w:proofErr w:type="spellEnd"/>
      <w:r w:rsidRPr="000A2691">
        <w:rPr>
          <w:rFonts w:ascii="Book Antiqua" w:hAnsi="Book Antiqua" w:cs="Times New Roman"/>
          <w:sz w:val="28"/>
          <w:szCs w:val="28"/>
        </w:rPr>
        <w:t xml:space="preserve"> az égen,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amit kifiguráz e röhögő kor – </w:t>
      </w:r>
      <w:r w:rsidRPr="000A2691">
        <w:rPr>
          <w:rFonts w:ascii="Book Antiqua" w:hAnsi="Book Antiqua" w:cs="Times New Roman"/>
          <w:sz w:val="28"/>
          <w:szCs w:val="28"/>
        </w:rPr>
        <w:br/>
        <w:t>nem száraz almot harapni ügyetlen</w:t>
      </w:r>
      <w:r w:rsidRPr="000A2691">
        <w:rPr>
          <w:rFonts w:ascii="Book Antiqua" w:hAnsi="Book Antiqua" w:cs="Times New Roman"/>
          <w:sz w:val="28"/>
          <w:szCs w:val="28"/>
        </w:rPr>
        <w:br/>
        <w:t>négy falam közt, e lakatlan berekben.</w:t>
      </w:r>
    </w:p>
    <w:p w:rsidR="00F256ED" w:rsidRPr="000A2691" w:rsidRDefault="00F256ED" w:rsidP="00F256ED">
      <w:pPr>
        <w:spacing w:after="240"/>
        <w:ind w:left="1797"/>
        <w:rPr>
          <w:rFonts w:ascii="Book Antiqua" w:hAnsi="Book Antiqua" w:cs="Times New Roman"/>
          <w:sz w:val="28"/>
          <w:szCs w:val="28"/>
        </w:rPr>
      </w:pPr>
      <w:r w:rsidRPr="000A2691">
        <w:rPr>
          <w:rFonts w:ascii="Book Antiqua" w:hAnsi="Book Antiqua" w:cs="Times New Roman"/>
          <w:sz w:val="28"/>
          <w:szCs w:val="28"/>
        </w:rPr>
        <w:t xml:space="preserve">Másokra áttenni az </w:t>
      </w:r>
      <w:proofErr w:type="spellStart"/>
      <w:r w:rsidRPr="000A2691">
        <w:rPr>
          <w:rFonts w:ascii="Book Antiqua" w:hAnsi="Book Antiqua" w:cs="Times New Roman"/>
          <w:sz w:val="28"/>
          <w:szCs w:val="28"/>
        </w:rPr>
        <w:t>ókulárét</w:t>
      </w:r>
      <w:proofErr w:type="spellEnd"/>
      <w:r w:rsidRPr="000A2691">
        <w:rPr>
          <w:rFonts w:ascii="Book Antiqua" w:hAnsi="Book Antiqua" w:cs="Times New Roman"/>
          <w:sz w:val="28"/>
          <w:szCs w:val="28"/>
        </w:rPr>
        <w:br/>
        <w:t>az én orromról, lássák az enyémet,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az </w:t>
      </w:r>
      <w:r w:rsidRPr="000A2691">
        <w:rPr>
          <w:rFonts w:ascii="Book Antiqua" w:hAnsi="Book Antiqua" w:cs="Times New Roman"/>
          <w:i/>
          <w:sz w:val="28"/>
          <w:szCs w:val="28"/>
        </w:rPr>
        <w:t>én</w:t>
      </w:r>
      <w:r w:rsidRPr="000A2691">
        <w:rPr>
          <w:rFonts w:ascii="Book Antiqua" w:hAnsi="Book Antiqua" w:cs="Times New Roman"/>
          <w:sz w:val="28"/>
          <w:szCs w:val="28"/>
        </w:rPr>
        <w:t xml:space="preserve"> igazamat, e zsenge lát-lét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látleletét, </w:t>
      </w:r>
      <w:proofErr w:type="gramStart"/>
      <w:r w:rsidRPr="000A2691">
        <w:rPr>
          <w:rFonts w:ascii="Book Antiqua" w:hAnsi="Book Antiqua" w:cs="Times New Roman"/>
          <w:sz w:val="28"/>
          <w:szCs w:val="28"/>
        </w:rPr>
        <w:t>mind</w:t>
      </w:r>
      <w:proofErr w:type="gramEnd"/>
      <w:r w:rsidRPr="000A2691">
        <w:rPr>
          <w:rFonts w:ascii="Book Antiqua" w:hAnsi="Book Antiqua" w:cs="Times New Roman"/>
          <w:sz w:val="28"/>
          <w:szCs w:val="28"/>
        </w:rPr>
        <w:t xml:space="preserve"> ami szenvedély lett</w:t>
      </w:r>
      <w:r w:rsidRPr="000A2691">
        <w:rPr>
          <w:rFonts w:ascii="Book Antiqua" w:hAnsi="Book Antiqua" w:cs="Times New Roman"/>
          <w:sz w:val="28"/>
          <w:szCs w:val="28"/>
        </w:rPr>
        <w:br/>
        <w:t>szívemben vagy abban a húsüregben,</w:t>
      </w:r>
      <w:r w:rsidRPr="000A2691">
        <w:rPr>
          <w:rFonts w:ascii="Book Antiqua" w:hAnsi="Book Antiqua" w:cs="Times New Roman"/>
          <w:sz w:val="28"/>
          <w:szCs w:val="28"/>
        </w:rPr>
        <w:br/>
        <w:t>az érzelmi töltések, ürítések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zugát, ahol úgy </w:t>
      </w:r>
      <w:proofErr w:type="spellStart"/>
      <w:r w:rsidRPr="000A2691">
        <w:rPr>
          <w:rFonts w:ascii="Book Antiqua" w:hAnsi="Book Antiqua" w:cs="Times New Roman"/>
          <w:sz w:val="28"/>
          <w:szCs w:val="28"/>
        </w:rPr>
        <w:t>kerengnek</w:t>
      </w:r>
      <w:proofErr w:type="spellEnd"/>
      <w:r w:rsidRPr="000A2691">
        <w:rPr>
          <w:rFonts w:ascii="Book Antiqua" w:hAnsi="Book Antiqua" w:cs="Times New Roman"/>
          <w:sz w:val="28"/>
          <w:szCs w:val="28"/>
        </w:rPr>
        <w:t xml:space="preserve"> az álmok,</w:t>
      </w:r>
      <w:r w:rsidRPr="000A2691">
        <w:rPr>
          <w:rFonts w:ascii="Book Antiqua" w:hAnsi="Book Antiqua" w:cs="Times New Roman"/>
          <w:sz w:val="28"/>
          <w:szCs w:val="28"/>
        </w:rPr>
        <w:br/>
        <w:t>mint mozdulatlan, fafejű királyok</w:t>
      </w:r>
    </w:p>
    <w:p w:rsidR="00F256ED" w:rsidRPr="000A2691" w:rsidRDefault="00F256ED" w:rsidP="00F256ED">
      <w:pPr>
        <w:spacing w:after="240"/>
        <w:ind w:left="1797"/>
        <w:rPr>
          <w:rFonts w:ascii="Book Antiqua" w:hAnsi="Book Antiqua" w:cs="Times New Roman"/>
          <w:sz w:val="28"/>
          <w:szCs w:val="28"/>
        </w:rPr>
      </w:pPr>
      <w:proofErr w:type="gramStart"/>
      <w:r w:rsidRPr="000A2691">
        <w:rPr>
          <w:rFonts w:ascii="Book Antiqua" w:hAnsi="Book Antiqua" w:cs="Times New Roman"/>
          <w:sz w:val="28"/>
          <w:szCs w:val="28"/>
        </w:rPr>
        <w:t>elméjében</w:t>
      </w:r>
      <w:proofErr w:type="gramEnd"/>
      <w:r w:rsidRPr="000A2691">
        <w:rPr>
          <w:rFonts w:ascii="Book Antiqua" w:hAnsi="Book Antiqua" w:cs="Times New Roman"/>
          <w:sz w:val="28"/>
          <w:szCs w:val="28"/>
        </w:rPr>
        <w:t xml:space="preserve"> a kerge, zöld rögeszmék...</w:t>
      </w:r>
      <w:r w:rsidRPr="000A2691">
        <w:rPr>
          <w:rFonts w:ascii="Book Antiqua" w:hAnsi="Book Antiqua" w:cs="Times New Roman"/>
          <w:sz w:val="28"/>
          <w:szCs w:val="28"/>
        </w:rPr>
        <w:br/>
        <w:t>Örömem már nem ér tovább a térben,</w:t>
      </w:r>
      <w:r w:rsidRPr="000A2691">
        <w:rPr>
          <w:rFonts w:ascii="Book Antiqua" w:hAnsi="Book Antiqua" w:cs="Times New Roman"/>
          <w:sz w:val="28"/>
          <w:szCs w:val="28"/>
        </w:rPr>
        <w:br/>
        <w:t>mint bánatom, és immár nem kaparnék</w:t>
      </w:r>
      <w:r w:rsidRPr="000A2691">
        <w:rPr>
          <w:rFonts w:ascii="Book Antiqua" w:hAnsi="Book Antiqua" w:cs="Times New Roman"/>
          <w:sz w:val="28"/>
          <w:szCs w:val="28"/>
        </w:rPr>
        <w:br/>
        <w:t>több rögöt körém, mint ami idétlen</w:t>
      </w:r>
      <w:r w:rsidRPr="000A2691">
        <w:rPr>
          <w:rFonts w:ascii="Book Antiqua" w:hAnsi="Book Antiqua" w:cs="Times New Roman"/>
          <w:sz w:val="28"/>
          <w:szCs w:val="28"/>
        </w:rPr>
        <w:br/>
        <w:t>koromhoz kell majd, vagy a dús sötétség</w:t>
      </w:r>
      <w:r w:rsidRPr="000A2691">
        <w:rPr>
          <w:rFonts w:ascii="Book Antiqua" w:hAnsi="Book Antiqua" w:cs="Times New Roman"/>
          <w:sz w:val="28"/>
          <w:szCs w:val="28"/>
        </w:rPr>
        <w:br/>
        <w:t>vízszinteséhez, vigasztalásképpen.</w:t>
      </w:r>
      <w:r w:rsidRPr="000A2691">
        <w:rPr>
          <w:rFonts w:ascii="Book Antiqua" w:hAnsi="Book Antiqua" w:cs="Times New Roman"/>
          <w:sz w:val="28"/>
          <w:szCs w:val="28"/>
        </w:rPr>
        <w:br/>
        <w:t>Mindegy, altatója vagy éltetője</w:t>
      </w:r>
      <w:r w:rsidRPr="000A2691">
        <w:rPr>
          <w:rFonts w:ascii="Book Antiqua" w:hAnsi="Book Antiqua" w:cs="Times New Roman"/>
          <w:sz w:val="28"/>
          <w:szCs w:val="28"/>
        </w:rPr>
        <w:br/>
        <w:t>voltam a földnek, csendespihenőre</w:t>
      </w:r>
    </w:p>
    <w:p w:rsidR="00F256ED" w:rsidRPr="000A2691" w:rsidRDefault="00F256ED" w:rsidP="00F256ED">
      <w:pPr>
        <w:ind w:left="1800"/>
        <w:rPr>
          <w:rFonts w:ascii="Book Antiqua" w:hAnsi="Book Antiqua"/>
        </w:rPr>
      </w:pPr>
      <w:proofErr w:type="gramStart"/>
      <w:r w:rsidRPr="000A2691">
        <w:rPr>
          <w:rFonts w:ascii="Book Antiqua" w:hAnsi="Book Antiqua" w:cs="Times New Roman"/>
          <w:sz w:val="28"/>
          <w:szCs w:val="28"/>
        </w:rPr>
        <w:t>bőven</w:t>
      </w:r>
      <w:proofErr w:type="gramEnd"/>
      <w:r w:rsidRPr="000A2691">
        <w:rPr>
          <w:rFonts w:ascii="Book Antiqua" w:hAnsi="Book Antiqua" w:cs="Times New Roman"/>
          <w:sz w:val="28"/>
          <w:szCs w:val="28"/>
        </w:rPr>
        <w:t xml:space="preserve"> elég lesz a kikapcsolódás</w:t>
      </w:r>
      <w:r w:rsidRPr="000A2691">
        <w:rPr>
          <w:rFonts w:ascii="Book Antiqua" w:hAnsi="Book Antiqua" w:cs="Times New Roman"/>
          <w:sz w:val="28"/>
          <w:szCs w:val="28"/>
        </w:rPr>
        <w:br/>
        <w:t>önmagamból. Hú, jól fogok kinézni</w:t>
      </w:r>
      <w:r w:rsidRPr="000A2691">
        <w:rPr>
          <w:rFonts w:ascii="Book Antiqua" w:hAnsi="Book Antiqua" w:cs="Times New Roman"/>
          <w:sz w:val="28"/>
          <w:szCs w:val="28"/>
        </w:rPr>
        <w:br/>
        <w:t>koromhoz képest – de kicsit miazmás</w:t>
      </w:r>
      <w:r w:rsidRPr="000A2691">
        <w:rPr>
          <w:rFonts w:ascii="Book Antiqua" w:hAnsi="Book Antiqua" w:cs="Times New Roman"/>
          <w:sz w:val="28"/>
          <w:szCs w:val="28"/>
        </w:rPr>
        <w:br/>
        <w:t>sejtelem: emberségemnek meséi</w:t>
      </w:r>
      <w:r w:rsidRPr="000A2691">
        <w:rPr>
          <w:rFonts w:ascii="Book Antiqua" w:hAnsi="Book Antiqua" w:cs="Times New Roman"/>
          <w:sz w:val="28"/>
          <w:szCs w:val="28"/>
        </w:rPr>
        <w:br/>
        <w:t>eltörlődnek, s tán a semmi egész más</w:t>
      </w:r>
      <w:r w:rsidRPr="000A2691">
        <w:rPr>
          <w:rFonts w:ascii="Book Antiqua" w:hAnsi="Book Antiqua" w:cs="Times New Roman"/>
          <w:sz w:val="28"/>
          <w:szCs w:val="28"/>
        </w:rPr>
        <w:br/>
        <w:t>legendája rohadt szívem eléri.</w:t>
      </w:r>
      <w:r w:rsidRPr="000A2691">
        <w:rPr>
          <w:rFonts w:ascii="Book Antiqua" w:hAnsi="Book Antiqua" w:cs="Times New Roman"/>
          <w:sz w:val="28"/>
          <w:szCs w:val="28"/>
        </w:rPr>
        <w:br/>
        <w:t>Csak aki valaha emlékezik majd</w:t>
      </w:r>
      <w:r w:rsidRPr="000A2691">
        <w:rPr>
          <w:rFonts w:ascii="Book Antiqua" w:hAnsi="Book Antiqua" w:cs="Times New Roman"/>
          <w:sz w:val="28"/>
          <w:szCs w:val="28"/>
        </w:rPr>
        <w:br/>
        <w:t xml:space="preserve">rám, az ért meg, mint egy kipusztított fajt.  </w:t>
      </w:r>
      <w:r w:rsidRPr="000A2691">
        <w:rPr>
          <w:rFonts w:ascii="Book Antiqua" w:hAnsi="Book Antiqua" w:cs="Times New Roman"/>
          <w:sz w:val="28"/>
          <w:szCs w:val="28"/>
        </w:rPr>
        <w:br/>
      </w:r>
    </w:p>
    <w:p w:rsidR="00F256ED" w:rsidRPr="004462E0" w:rsidRDefault="00F256ED" w:rsidP="00F256ED">
      <w:pPr>
        <w:spacing w:after="0" w:line="360" w:lineRule="auto"/>
        <w:ind w:left="1800"/>
        <w:rPr>
          <w:rFonts w:ascii="Book Antiqua" w:hAnsi="Book Antiqua" w:cs="Times New Roman"/>
          <w:i/>
          <w:sz w:val="40"/>
          <w:szCs w:val="40"/>
        </w:rPr>
      </w:pPr>
      <w:r w:rsidRPr="004462E0">
        <w:rPr>
          <w:rFonts w:ascii="Book Antiqua" w:hAnsi="Book Antiqua" w:cs="Times New Roman"/>
          <w:i/>
          <w:sz w:val="40"/>
          <w:szCs w:val="40"/>
        </w:rPr>
        <w:lastRenderedPageBreak/>
        <w:t>Napforduló</w:t>
      </w:r>
    </w:p>
    <w:p w:rsidR="00F256ED" w:rsidRPr="004462E0" w:rsidRDefault="00F256ED" w:rsidP="00F256ED">
      <w:pPr>
        <w:spacing w:after="120"/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Fordul a föld hogy itt a reggel.</w:t>
      </w:r>
      <w:r w:rsidRPr="004462E0">
        <w:rPr>
          <w:rFonts w:ascii="Book Antiqua" w:hAnsi="Book Antiqua" w:cs="Times New Roman"/>
          <w:sz w:val="28"/>
          <w:szCs w:val="28"/>
        </w:rPr>
        <w:br/>
        <w:t>De történt-e csoda eszeddel</w:t>
      </w:r>
      <w:r w:rsidRPr="004462E0">
        <w:rPr>
          <w:rFonts w:ascii="Book Antiqua" w:hAnsi="Book Antiqua" w:cs="Times New Roman"/>
          <w:sz w:val="28"/>
          <w:szCs w:val="28"/>
        </w:rPr>
        <w:br/>
        <w:t>éjszaka? Vagy csak annyi: néma</w:t>
      </w:r>
      <w:r w:rsidRPr="004462E0">
        <w:rPr>
          <w:rFonts w:ascii="Book Antiqua" w:hAnsi="Book Antiqua" w:cs="Times New Roman"/>
          <w:sz w:val="28"/>
          <w:szCs w:val="28"/>
        </w:rPr>
        <w:br/>
        <w:t>voltál pár órát, szakadékba</w:t>
      </w:r>
      <w:r w:rsidRPr="004462E0">
        <w:rPr>
          <w:rFonts w:ascii="Book Antiqua" w:hAnsi="Book Antiqua" w:cs="Times New Roman"/>
          <w:sz w:val="28"/>
          <w:szCs w:val="28"/>
        </w:rPr>
        <w:br/>
        <w:t>estél? Sötét volt legalábbis</w:t>
      </w:r>
      <w:r w:rsidRPr="004462E0">
        <w:rPr>
          <w:rFonts w:ascii="Book Antiqua" w:hAnsi="Book Antiqua" w:cs="Times New Roman"/>
          <w:sz w:val="28"/>
          <w:szCs w:val="28"/>
        </w:rPr>
        <w:br/>
        <w:t>álom-hosszan a földi bázis.</w:t>
      </w:r>
    </w:p>
    <w:p w:rsidR="00F256ED" w:rsidRPr="004462E0" w:rsidRDefault="00F256ED" w:rsidP="00F256ED">
      <w:pPr>
        <w:spacing w:after="120"/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 xml:space="preserve">Kis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senki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vagy míg el nem estél.</w:t>
      </w:r>
      <w:r w:rsidRPr="004462E0">
        <w:rPr>
          <w:rFonts w:ascii="Book Antiqua" w:hAnsi="Book Antiqua" w:cs="Times New Roman"/>
          <w:sz w:val="28"/>
          <w:szCs w:val="28"/>
        </w:rPr>
        <w:br/>
        <w:t>Míg nem tudod, halott lehetnél</w:t>
      </w:r>
      <w:r w:rsidRPr="004462E0">
        <w:rPr>
          <w:rFonts w:ascii="Book Antiqua" w:hAnsi="Book Antiqua" w:cs="Times New Roman"/>
          <w:sz w:val="28"/>
          <w:szCs w:val="28"/>
        </w:rPr>
        <w:br/>
        <w:t>pár perc alatt, kifulladásig.</w:t>
      </w:r>
      <w:r w:rsidRPr="004462E0">
        <w:rPr>
          <w:rFonts w:ascii="Book Antiqua" w:hAnsi="Book Antiqua" w:cs="Times New Roman"/>
          <w:sz w:val="28"/>
          <w:szCs w:val="28"/>
        </w:rPr>
        <w:br/>
        <w:t>Téboly minden lét, az a másik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is mely a páfrányok alatt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tart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br/>
        <w:t>mint íratlan tiszta oldalt.</w:t>
      </w:r>
    </w:p>
    <w:p w:rsidR="00F256ED" w:rsidRPr="004462E0" w:rsidRDefault="00F256ED" w:rsidP="00F256ED">
      <w:pPr>
        <w:spacing w:after="120"/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 xml:space="preserve">Ötkor annyit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látsz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mint az este.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Az ember tudatlanul este 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meg a világot s hullva </w:t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ússza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br/>
        <w:t xml:space="preserve">a távot, </w:t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nőttön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 xml:space="preserve"> elborulva.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Több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kell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hogy az igazak álmát</w:t>
      </w:r>
      <w:r w:rsidRPr="004462E0">
        <w:rPr>
          <w:rFonts w:ascii="Book Antiqua" w:hAnsi="Book Antiqua" w:cs="Times New Roman"/>
          <w:sz w:val="28"/>
          <w:szCs w:val="28"/>
        </w:rPr>
        <w:br/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aludd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 xml:space="preserve"> mint amit léted átlát.</w:t>
      </w:r>
    </w:p>
    <w:p w:rsidR="00F256ED" w:rsidRPr="004462E0" w:rsidRDefault="00F256ED" w:rsidP="00F256ED">
      <w:pPr>
        <w:spacing w:after="120"/>
        <w:ind w:left="1800"/>
        <w:rPr>
          <w:rFonts w:ascii="Book Antiqua" w:hAnsi="Book Antiqua" w:cs="Times New Roman"/>
          <w:sz w:val="28"/>
          <w:szCs w:val="28"/>
        </w:rPr>
      </w:pPr>
      <w:proofErr w:type="spellStart"/>
      <w:r w:rsidRPr="004462E0">
        <w:rPr>
          <w:rFonts w:ascii="Book Antiqua" w:hAnsi="Book Antiqua" w:cs="Times New Roman"/>
          <w:sz w:val="28"/>
          <w:szCs w:val="28"/>
        </w:rPr>
        <w:t>Régesrég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egektől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 xml:space="preserve"> nevelten</w:t>
      </w:r>
      <w:r w:rsidRPr="004462E0">
        <w:rPr>
          <w:rFonts w:ascii="Book Antiqua" w:hAnsi="Book Antiqua" w:cs="Times New Roman"/>
          <w:sz w:val="28"/>
          <w:szCs w:val="28"/>
        </w:rPr>
        <w:br/>
        <w:t>erőt véltem bújni a csendben,</w:t>
      </w:r>
      <w:r w:rsidRPr="004462E0">
        <w:rPr>
          <w:rFonts w:ascii="Book Antiqua" w:hAnsi="Book Antiqua" w:cs="Times New Roman"/>
          <w:sz w:val="28"/>
          <w:szCs w:val="28"/>
        </w:rPr>
        <w:br/>
        <w:t>cseperedtem a némaságon,</w:t>
      </w:r>
      <w:r w:rsidRPr="004462E0">
        <w:rPr>
          <w:rFonts w:ascii="Book Antiqua" w:hAnsi="Book Antiqua" w:cs="Times New Roman"/>
          <w:sz w:val="28"/>
          <w:szCs w:val="28"/>
        </w:rPr>
        <w:br/>
        <w:t>hogy megmentőm is látva lásson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s tudtam, </w:t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megválthat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aki nem szól,</w:t>
      </w:r>
      <w:r w:rsidRPr="004462E0">
        <w:rPr>
          <w:rFonts w:ascii="Book Antiqua" w:hAnsi="Book Antiqua" w:cs="Times New Roman"/>
          <w:sz w:val="28"/>
          <w:szCs w:val="28"/>
        </w:rPr>
        <w:br/>
        <w:t>az is, torlódó kínjaimtól.</w:t>
      </w:r>
    </w:p>
    <w:p w:rsidR="00F256ED" w:rsidRPr="004462E0" w:rsidRDefault="00F256ED" w:rsidP="00F256ED">
      <w:pPr>
        <w:spacing w:after="120"/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De ma már, jón és rosszon innen</w:t>
      </w:r>
      <w:r w:rsidRPr="004462E0">
        <w:rPr>
          <w:rFonts w:ascii="Book Antiqua" w:hAnsi="Book Antiqua" w:cs="Times New Roman"/>
          <w:sz w:val="28"/>
          <w:szCs w:val="28"/>
        </w:rPr>
        <w:br/>
      </w:r>
      <w:proofErr w:type="gramStart"/>
      <w:r w:rsidRPr="004462E0">
        <w:rPr>
          <w:rFonts w:ascii="Book Antiqua" w:hAnsi="Book Antiqua" w:cs="Times New Roman"/>
          <w:sz w:val="28"/>
          <w:szCs w:val="28"/>
        </w:rPr>
        <w:t>nincsen</w:t>
      </w:r>
      <w:proofErr w:type="gramEnd"/>
      <w:r w:rsidRPr="004462E0">
        <w:rPr>
          <w:rFonts w:ascii="Book Antiqua" w:hAnsi="Book Antiqua" w:cs="Times New Roman"/>
          <w:sz w:val="28"/>
          <w:szCs w:val="28"/>
        </w:rPr>
        <w:t xml:space="preserve"> igazság mi segítsen,</w:t>
      </w:r>
      <w:r w:rsidRPr="004462E0">
        <w:rPr>
          <w:rFonts w:ascii="Book Antiqua" w:hAnsi="Book Antiqua" w:cs="Times New Roman"/>
          <w:sz w:val="28"/>
          <w:szCs w:val="28"/>
        </w:rPr>
        <w:br/>
        <w:t>s bárha mindenkin túl leéltem</w:t>
      </w:r>
      <w:r w:rsidRPr="004462E0">
        <w:rPr>
          <w:rFonts w:ascii="Book Antiqua" w:hAnsi="Book Antiqua" w:cs="Times New Roman"/>
          <w:sz w:val="28"/>
          <w:szCs w:val="28"/>
        </w:rPr>
        <w:br/>
      </w:r>
      <w:proofErr w:type="spellStart"/>
      <w:r w:rsidRPr="004462E0">
        <w:rPr>
          <w:rFonts w:ascii="Book Antiqua" w:hAnsi="Book Antiqua" w:cs="Times New Roman"/>
          <w:sz w:val="28"/>
          <w:szCs w:val="28"/>
        </w:rPr>
        <w:t>hosszamat</w:t>
      </w:r>
      <w:proofErr w:type="spellEnd"/>
      <w:r w:rsidRPr="004462E0">
        <w:rPr>
          <w:rFonts w:ascii="Book Antiqua" w:hAnsi="Book Antiqua" w:cs="Times New Roman"/>
          <w:sz w:val="28"/>
          <w:szCs w:val="28"/>
        </w:rPr>
        <w:t>, annyi szent: nem értem</w:t>
      </w:r>
      <w:r w:rsidRPr="004462E0">
        <w:rPr>
          <w:rFonts w:ascii="Book Antiqua" w:hAnsi="Book Antiqua" w:cs="Times New Roman"/>
          <w:sz w:val="28"/>
          <w:szCs w:val="28"/>
        </w:rPr>
        <w:br/>
        <w:t>kerengenek fenn-lenn a planéták</w:t>
      </w:r>
      <w:r w:rsidRPr="004462E0">
        <w:rPr>
          <w:rFonts w:ascii="Book Antiqua" w:hAnsi="Book Antiqua" w:cs="Times New Roman"/>
          <w:sz w:val="28"/>
          <w:szCs w:val="28"/>
        </w:rPr>
        <w:br/>
        <w:t>s nincsen vergődni semmi zöld ág.</w:t>
      </w:r>
    </w:p>
    <w:p w:rsidR="00014A9B" w:rsidRPr="00F256ED" w:rsidRDefault="00F256ED" w:rsidP="00F256ED">
      <w:pPr>
        <w:ind w:left="1800"/>
        <w:rPr>
          <w:rFonts w:ascii="Book Antiqua" w:hAnsi="Book Antiqua" w:cs="Times New Roman"/>
          <w:sz w:val="28"/>
          <w:szCs w:val="28"/>
        </w:rPr>
      </w:pPr>
      <w:r w:rsidRPr="004462E0">
        <w:rPr>
          <w:rFonts w:ascii="Book Antiqua" w:hAnsi="Book Antiqua" w:cs="Times New Roman"/>
          <w:sz w:val="28"/>
          <w:szCs w:val="28"/>
        </w:rPr>
        <w:t>Lappangok a világalomban.</w:t>
      </w:r>
      <w:r w:rsidRPr="004462E0">
        <w:rPr>
          <w:rFonts w:ascii="Book Antiqua" w:hAnsi="Book Antiqua" w:cs="Times New Roman"/>
          <w:sz w:val="28"/>
          <w:szCs w:val="28"/>
        </w:rPr>
        <w:br/>
        <w:t>Vagyok, de egyszer sose voltam.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Ha énekeltem, hallgatott más – </w:t>
      </w:r>
      <w:r w:rsidRPr="004462E0">
        <w:rPr>
          <w:rFonts w:ascii="Book Antiqua" w:hAnsi="Book Antiqua" w:cs="Times New Roman"/>
          <w:sz w:val="28"/>
          <w:szCs w:val="28"/>
        </w:rPr>
        <w:br/>
        <w:t>egyedül, együtt kész kitiltás</w:t>
      </w:r>
      <w:r w:rsidRPr="004462E0">
        <w:rPr>
          <w:rFonts w:ascii="Book Antiqua" w:hAnsi="Book Antiqua" w:cs="Times New Roman"/>
          <w:sz w:val="28"/>
          <w:szCs w:val="28"/>
        </w:rPr>
        <w:br/>
        <w:t>az élet, ha csak lélekszakadva</w:t>
      </w:r>
      <w:r w:rsidRPr="004462E0">
        <w:rPr>
          <w:rFonts w:ascii="Book Antiqua" w:hAnsi="Book Antiqua" w:cs="Times New Roman"/>
          <w:sz w:val="28"/>
          <w:szCs w:val="28"/>
        </w:rPr>
        <w:br/>
        <w:t xml:space="preserve">meg nem szülöd ki léted adta. </w:t>
      </w:r>
      <w:bookmarkStart w:id="0" w:name="_GoBack"/>
      <w:bookmarkEnd w:id="0"/>
    </w:p>
    <w:sectPr w:rsidR="00014A9B" w:rsidRPr="00F2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D"/>
    <w:rsid w:val="00014A9B"/>
    <w:rsid w:val="001C7622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F2"/>
  <w15:chartTrackingRefBased/>
  <w15:docId w15:val="{2A45CE47-BA62-46FA-A0F2-79AE489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6ED"/>
    <w:pPr>
      <w:spacing w:after="20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2020-04-26T09:45:00Z</dcterms:created>
  <dcterms:modified xsi:type="dcterms:W3CDTF">2020-04-26T09:48:00Z</dcterms:modified>
</cp:coreProperties>
</file>