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A3" w:rsidRDefault="00816EA3" w:rsidP="00816EA3">
      <w:pPr>
        <w:spacing w:after="0" w:line="360" w:lineRule="auto"/>
        <w:jc w:val="both"/>
        <w:rPr>
          <w:rFonts w:ascii="Book Antiqua" w:hAnsi="Book Antiqua"/>
          <w:sz w:val="36"/>
          <w:szCs w:val="36"/>
        </w:rPr>
      </w:pPr>
      <w:r w:rsidRPr="00816EA3">
        <w:rPr>
          <w:rFonts w:ascii="Book Antiqua" w:hAnsi="Book Antiqua"/>
          <w:sz w:val="36"/>
          <w:szCs w:val="36"/>
        </w:rPr>
        <w:t>Báthori Csaba</w:t>
      </w:r>
      <w:r>
        <w:rPr>
          <w:rFonts w:ascii="Book Antiqua" w:hAnsi="Book Antiqua"/>
          <w:sz w:val="36"/>
          <w:szCs w:val="36"/>
        </w:rPr>
        <w:t xml:space="preserve"> – Füleki Gábor</w:t>
      </w:r>
    </w:p>
    <w:p w:rsidR="00816EA3" w:rsidRDefault="00816EA3" w:rsidP="00816EA3">
      <w:pPr>
        <w:spacing w:after="120" w:line="240" w:lineRule="auto"/>
        <w:jc w:val="both"/>
        <w:rPr>
          <w:rFonts w:ascii="Book Antiqua" w:hAnsi="Book Antiqua"/>
          <w:i/>
          <w:sz w:val="40"/>
          <w:szCs w:val="40"/>
        </w:rPr>
      </w:pPr>
      <w:r>
        <w:rPr>
          <w:rFonts w:ascii="Book Antiqua" w:hAnsi="Book Antiqua"/>
          <w:i/>
          <w:sz w:val="40"/>
          <w:szCs w:val="40"/>
        </w:rPr>
        <w:t>Szó szerint minden</w:t>
      </w:r>
    </w:p>
    <w:p w:rsidR="00816EA3" w:rsidRPr="00816EA3" w:rsidRDefault="00816EA3" w:rsidP="00816EA3">
      <w:pPr>
        <w:spacing w:after="0" w:line="360" w:lineRule="auto"/>
        <w:jc w:val="both"/>
        <w:rPr>
          <w:rFonts w:ascii="Book Antiqua" w:hAnsi="Book Antiqua"/>
          <w:b/>
          <w:sz w:val="28"/>
          <w:szCs w:val="28"/>
        </w:rPr>
      </w:pPr>
      <w:proofErr w:type="gramStart"/>
      <w:r>
        <w:rPr>
          <w:rFonts w:ascii="Book Antiqua" w:hAnsi="Book Antiqua"/>
          <w:b/>
          <w:sz w:val="28"/>
          <w:szCs w:val="28"/>
        </w:rPr>
        <w:t>esszé</w:t>
      </w:r>
      <w:proofErr w:type="gramEnd"/>
      <w:r>
        <w:rPr>
          <w:rFonts w:ascii="Book Antiqua" w:hAnsi="Book Antiqua"/>
          <w:b/>
          <w:sz w:val="28"/>
          <w:szCs w:val="28"/>
        </w:rPr>
        <w:t xml:space="preserve"> egy interjúköte</w:t>
      </w:r>
      <w:r w:rsidRPr="00816EA3">
        <w:rPr>
          <w:rFonts w:ascii="Book Antiqua" w:hAnsi="Book Antiqua"/>
          <w:b/>
          <w:sz w:val="28"/>
          <w:szCs w:val="28"/>
        </w:rPr>
        <w:t xml:space="preserve">tből </w:t>
      </w:r>
    </w:p>
    <w:p w:rsidR="001F0BE5" w:rsidRDefault="00816EA3" w:rsidP="004A35B1">
      <w:pPr>
        <w:spacing w:after="0" w:line="240" w:lineRule="auto"/>
        <w:ind w:firstLine="709"/>
        <w:jc w:val="both"/>
        <w:rPr>
          <w:rFonts w:ascii="Book Antiqua" w:hAnsi="Book Antiqua"/>
          <w:sz w:val="28"/>
          <w:szCs w:val="28"/>
        </w:rPr>
      </w:pPr>
      <w:r w:rsidRPr="00816EA3">
        <w:rPr>
          <w:rFonts w:ascii="Book Antiqua" w:hAnsi="Book Antiqua"/>
          <w:sz w:val="28"/>
          <w:szCs w:val="28"/>
        </w:rPr>
        <w:t xml:space="preserve">– </w:t>
      </w:r>
      <w:r w:rsidRPr="00816EA3">
        <w:rPr>
          <w:rFonts w:ascii="Book Antiqua" w:hAnsi="Book Antiqua"/>
          <w:i/>
          <w:sz w:val="28"/>
          <w:szCs w:val="28"/>
        </w:rPr>
        <w:t>De közben édesanyád már, ha jól tudom, beíratott a Mikszáth Kálmán téri Piarista gimnáziumba. Oda is jártál 1971 és 1975 között, ha jól értem, már a Rimaszombati utcából, Kelenföldről, ugye?</w:t>
      </w:r>
      <w:r w:rsidRPr="00816EA3">
        <w:rPr>
          <w:rFonts w:ascii="Book Antiqua" w:hAnsi="Book Antiqua"/>
          <w:sz w:val="28"/>
          <w:szCs w:val="28"/>
        </w:rPr>
        <w:t xml:space="preserve"> </w:t>
      </w:r>
      <w:r w:rsidRPr="00816EA3">
        <w:rPr>
          <w:rFonts w:ascii="Book Antiqua" w:hAnsi="Book Antiqua"/>
          <w:sz w:val="28"/>
          <w:szCs w:val="28"/>
        </w:rPr>
        <w:tab/>
      </w:r>
      <w:r w:rsidRPr="00816EA3">
        <w:rPr>
          <w:rFonts w:ascii="Book Antiqua" w:hAnsi="Book Antiqua"/>
          <w:sz w:val="28"/>
          <w:szCs w:val="28"/>
        </w:rPr>
        <w:tab/>
      </w:r>
      <w:r w:rsidRPr="00816EA3">
        <w:rPr>
          <w:rFonts w:ascii="Book Antiqua" w:hAnsi="Book Antiqua"/>
          <w:sz w:val="28"/>
          <w:szCs w:val="28"/>
        </w:rPr>
        <w:tab/>
      </w:r>
      <w:r w:rsidRPr="00816EA3">
        <w:rPr>
          <w:rFonts w:ascii="Book Antiqua" w:hAnsi="Book Antiqua"/>
          <w:sz w:val="28"/>
          <w:szCs w:val="28"/>
        </w:rPr>
        <w:tab/>
      </w:r>
      <w:r w:rsidRPr="00816EA3">
        <w:rPr>
          <w:rFonts w:ascii="Book Antiqua" w:hAnsi="Book Antiqua"/>
          <w:sz w:val="28"/>
          <w:szCs w:val="28"/>
        </w:rPr>
        <w:tab/>
        <w:t xml:space="preserve">       </w:t>
      </w:r>
      <w:r w:rsidRPr="00816EA3">
        <w:rPr>
          <w:rFonts w:ascii="Book Antiqua" w:hAnsi="Book Antiqua"/>
          <w:sz w:val="28"/>
          <w:szCs w:val="28"/>
        </w:rPr>
        <w:tab/>
        <w:t xml:space="preserve">       – Igen, vagy Magyar bácsi műhelyéből, vagy a Kelenföldről, nem tudom </w:t>
      </w:r>
      <w:r w:rsidRPr="00816EA3">
        <w:rPr>
          <w:rFonts w:ascii="Book Antiqua" w:hAnsi="Book Antiqua"/>
          <w:spacing w:val="-6"/>
          <w:sz w:val="28"/>
          <w:szCs w:val="28"/>
        </w:rPr>
        <w:t>pontosan, összefolynak az évek. Az 1-es busszal jártam, az biztos, leszálltam</w:t>
      </w:r>
      <w:r w:rsidRPr="00816EA3">
        <w:rPr>
          <w:rFonts w:ascii="Book Antiqua" w:hAnsi="Book Antiqua"/>
          <w:sz w:val="28"/>
          <w:szCs w:val="28"/>
        </w:rPr>
        <w:t xml:space="preserve"> a Múzeumnál, bekullogtam a Múzeum utcán, így. 1975 tavaszán vitt be oda először édesanyám, beíratni. Már az első belépő… jaj, annyi valami volt, mint a tenger. Belépünk a kapun, jobbra egy portásfülkében apáca </w:t>
      </w:r>
      <w:r w:rsidRPr="00816EA3">
        <w:rPr>
          <w:rFonts w:ascii="Book Antiqua" w:hAnsi="Book Antiqua"/>
          <w:spacing w:val="-4"/>
          <w:sz w:val="28"/>
          <w:szCs w:val="28"/>
        </w:rPr>
        <w:t>ül, főkötőben, s mondja, jobbra a folyosón menjünk, ott az igazgatói szoba.</w:t>
      </w:r>
      <w:r w:rsidRPr="00816EA3">
        <w:rPr>
          <w:rFonts w:ascii="Book Antiqua" w:hAnsi="Book Antiqua"/>
          <w:sz w:val="28"/>
          <w:szCs w:val="28"/>
        </w:rPr>
        <w:t xml:space="preserve"> Ig</w:t>
      </w:r>
      <w:r w:rsidR="004F7C1D">
        <w:rPr>
          <w:rFonts w:ascii="Book Antiqua" w:hAnsi="Book Antiqua"/>
          <w:sz w:val="28"/>
          <w:szCs w:val="28"/>
        </w:rPr>
        <w:t>en. De baloldalt – rajta akadt</w:t>
      </w:r>
      <w:bookmarkStart w:id="0" w:name="_GoBack"/>
      <w:bookmarkEnd w:id="0"/>
      <w:r w:rsidRPr="00816EA3">
        <w:rPr>
          <w:rFonts w:ascii="Book Antiqua" w:hAnsi="Book Antiqua"/>
          <w:sz w:val="28"/>
          <w:szCs w:val="28"/>
        </w:rPr>
        <w:t xml:space="preserve"> meg a szemem először –, baloldalt egy </w:t>
      </w:r>
      <w:r w:rsidRPr="00816EA3">
        <w:rPr>
          <w:rFonts w:ascii="Book Antiqua" w:hAnsi="Book Antiqua"/>
          <w:spacing w:val="-4"/>
          <w:sz w:val="28"/>
          <w:szCs w:val="28"/>
        </w:rPr>
        <w:t>hórihorgas, parányi kerek fémkeretes szemüveget viselő pap duruzsolt egy</w:t>
      </w:r>
      <w:r w:rsidRPr="00816EA3">
        <w:rPr>
          <w:rFonts w:ascii="Book Antiqua" w:hAnsi="Book Antiqua"/>
          <w:sz w:val="28"/>
          <w:szCs w:val="28"/>
        </w:rPr>
        <w:t xml:space="preserve"> házaspárral, szemlátomást tanácskoztak. A pap látványa engem azonnal </w:t>
      </w:r>
      <w:r w:rsidRPr="00816EA3">
        <w:rPr>
          <w:rFonts w:ascii="Book Antiqua" w:hAnsi="Book Antiqua"/>
          <w:spacing w:val="-2"/>
          <w:sz w:val="28"/>
          <w:szCs w:val="28"/>
        </w:rPr>
        <w:t>felvillanyozott. Papot láttam már addig is párat, zömök, duzzadt kézhátú,</w:t>
      </w:r>
      <w:r w:rsidRPr="00816EA3">
        <w:rPr>
          <w:rFonts w:ascii="Book Antiqua" w:hAnsi="Book Antiqua"/>
          <w:sz w:val="28"/>
          <w:szCs w:val="28"/>
        </w:rPr>
        <w:t xml:space="preserve"> tarisznyás hasú rágcsálót… de ez, ez a figura megdelejezett. Horgas orr, pengeszáj, pityke szem, Szörényi-levente-szemüveg, deszka termet, kapitányi testtartás, – ha anyám nem rángat tovább, bámulom holnapig. </w:t>
      </w:r>
      <w:r w:rsidRPr="00816EA3">
        <w:rPr>
          <w:rFonts w:ascii="Book Antiqua" w:hAnsi="Book Antiqua"/>
          <w:spacing w:val="-4"/>
          <w:sz w:val="28"/>
          <w:szCs w:val="28"/>
        </w:rPr>
        <w:t>Szeptemberben, már az órákon, ahogy sorban felködlöttek a szaktanárok,</w:t>
      </w:r>
      <w:r w:rsidRPr="00816EA3">
        <w:rPr>
          <w:rFonts w:ascii="Book Antiqua" w:hAnsi="Book Antiqua"/>
          <w:sz w:val="28"/>
          <w:szCs w:val="28"/>
        </w:rPr>
        <w:t xml:space="preserve"> </w:t>
      </w:r>
      <w:r w:rsidRPr="00816EA3">
        <w:rPr>
          <w:rFonts w:ascii="Book Antiqua" w:hAnsi="Book Antiqua"/>
          <w:spacing w:val="-6"/>
          <w:sz w:val="28"/>
          <w:szCs w:val="28"/>
        </w:rPr>
        <w:t>jött egyik óra a másik után, akkor is Jákobot – így neveztük –, őt bámultam,</w:t>
      </w:r>
      <w:r w:rsidRPr="00816EA3">
        <w:rPr>
          <w:rFonts w:ascii="Book Antiqua" w:hAnsi="Book Antiqua"/>
          <w:sz w:val="28"/>
          <w:szCs w:val="28"/>
        </w:rPr>
        <w:t xml:space="preserve"> ezt a langaléta fekete tornyot, percről percre. Felállt a </w:t>
      </w:r>
      <w:proofErr w:type="gramStart"/>
      <w:r w:rsidRPr="00816EA3">
        <w:rPr>
          <w:rFonts w:ascii="Book Antiqua" w:hAnsi="Book Antiqua"/>
          <w:sz w:val="28"/>
          <w:szCs w:val="28"/>
        </w:rPr>
        <w:t>katedrára</w:t>
      </w:r>
      <w:proofErr w:type="gramEnd"/>
      <w:r w:rsidRPr="00816EA3">
        <w:rPr>
          <w:rFonts w:ascii="Book Antiqua" w:hAnsi="Book Antiqua"/>
          <w:sz w:val="28"/>
          <w:szCs w:val="28"/>
        </w:rPr>
        <w:t xml:space="preserve">, s hogy csillapítsa a szünetből még átszüremkedett pusmogás zaját, magasba emelte mutatóujját s így tartotta egy fél percig. Azonnal beállt a csend. Akkor lelépett a </w:t>
      </w:r>
      <w:proofErr w:type="gramStart"/>
      <w:r w:rsidRPr="00816EA3">
        <w:rPr>
          <w:rFonts w:ascii="Book Antiqua" w:hAnsi="Book Antiqua"/>
          <w:sz w:val="28"/>
          <w:szCs w:val="28"/>
        </w:rPr>
        <w:t>katedráról</w:t>
      </w:r>
      <w:proofErr w:type="gramEnd"/>
      <w:r w:rsidRPr="00816EA3">
        <w:rPr>
          <w:rFonts w:ascii="Book Antiqua" w:hAnsi="Book Antiqua"/>
          <w:sz w:val="28"/>
          <w:szCs w:val="28"/>
        </w:rPr>
        <w:t xml:space="preserve">, és járkálni kezdett a padok közt, és aztán így gomolygott később négy éven át minden órán. Kicsit </w:t>
      </w:r>
      <w:proofErr w:type="spellStart"/>
      <w:r w:rsidRPr="00816EA3">
        <w:rPr>
          <w:rFonts w:ascii="Book Antiqua" w:hAnsi="Book Antiqua"/>
          <w:sz w:val="28"/>
          <w:szCs w:val="28"/>
        </w:rPr>
        <w:t>sisegő</w:t>
      </w:r>
      <w:proofErr w:type="spellEnd"/>
      <w:r w:rsidRPr="00816EA3">
        <w:rPr>
          <w:rFonts w:ascii="Book Antiqua" w:hAnsi="Book Antiqua"/>
          <w:sz w:val="28"/>
          <w:szCs w:val="28"/>
        </w:rPr>
        <w:t xml:space="preserve"> hangon beszélt, bár nem volt pösze, talán csak szelídségét jelezte ezzel a mester</w:t>
      </w:r>
      <w:r>
        <w:rPr>
          <w:rFonts w:ascii="Book Antiqua" w:hAnsi="Book Antiqua"/>
          <w:sz w:val="28"/>
          <w:szCs w:val="28"/>
        </w:rPr>
        <w:t>-</w:t>
      </w:r>
      <w:r w:rsidRPr="00816EA3">
        <w:rPr>
          <w:rFonts w:ascii="Book Antiqua" w:hAnsi="Book Antiqua"/>
          <w:sz w:val="28"/>
          <w:szCs w:val="28"/>
        </w:rPr>
        <w:t xml:space="preserve">kélt kedvességgel. Nyájasan volt szigorú: inkább a tónusával dorgált, semmint magukkal a szavakkal. Mindenkit úrnak szólított, Gonda úr, Szita úr, </w:t>
      </w:r>
      <w:proofErr w:type="spellStart"/>
      <w:r w:rsidRPr="00816EA3">
        <w:rPr>
          <w:rFonts w:ascii="Book Antiqua" w:hAnsi="Book Antiqua"/>
          <w:sz w:val="28"/>
          <w:szCs w:val="28"/>
        </w:rPr>
        <w:t>Ihászy</w:t>
      </w:r>
      <w:proofErr w:type="spellEnd"/>
      <w:r w:rsidRPr="00816EA3">
        <w:rPr>
          <w:rFonts w:ascii="Book Antiqua" w:hAnsi="Book Antiqua"/>
          <w:sz w:val="28"/>
          <w:szCs w:val="28"/>
        </w:rPr>
        <w:t xml:space="preserve"> úr, Báthori úr. Tizennégy évesen úrként léptünk fel a tudatlanok között… De micsoda bizalmi és elismerési előleg. Nyilván volt köztünk kis úrfi, tizennégy éves uracs, de volt köztünk modortalan, vásott pernahajder is, – ő is úr volt </w:t>
      </w:r>
      <w:proofErr w:type="spellStart"/>
      <w:r w:rsidRPr="00816EA3">
        <w:rPr>
          <w:rFonts w:ascii="Book Antiqua" w:hAnsi="Book Antiqua"/>
          <w:sz w:val="28"/>
          <w:szCs w:val="28"/>
        </w:rPr>
        <w:t>Jelenits</w:t>
      </w:r>
      <w:proofErr w:type="spellEnd"/>
      <w:r w:rsidRPr="00816EA3">
        <w:rPr>
          <w:rFonts w:ascii="Book Antiqua" w:hAnsi="Book Antiqua"/>
          <w:sz w:val="28"/>
          <w:szCs w:val="28"/>
        </w:rPr>
        <w:t xml:space="preserve"> óráján. Lehet, hogy csak így tudta átadni közlendőit, ezzel a komoly vételre állított megszólítással. A megszólított is önkéntelenül megkomolyodott, még a legborzasabb kófic is. Valahogy komolyabbá akart tenni bennünket, mint voltunk. Beállítani minket a felnőttek közé, persze, úgy esetlenül, ahogy jöttünk: kis keszeg csapott vállal, pattanásos homlokkal, mutáló hangszálakkal. Figyelt és </w:t>
      </w:r>
      <w:r w:rsidRPr="00816EA3">
        <w:rPr>
          <w:rFonts w:ascii="Book Antiqua" w:hAnsi="Book Antiqua"/>
          <w:sz w:val="28"/>
          <w:szCs w:val="28"/>
        </w:rPr>
        <w:lastRenderedPageBreak/>
        <w:t>formált. Írásbeli dolgozataink alá saját</w:t>
      </w:r>
      <w:r>
        <w:rPr>
          <w:rFonts w:ascii="Book Antiqua" w:hAnsi="Book Antiqua"/>
          <w:sz w:val="28"/>
          <w:szCs w:val="28"/>
        </w:rPr>
        <w:t xml:space="preserve"> </w:t>
      </w:r>
      <w:r w:rsidRPr="00816EA3">
        <w:rPr>
          <w:rFonts w:ascii="Book Antiqua" w:hAnsi="Book Antiqua"/>
          <w:sz w:val="28"/>
          <w:szCs w:val="28"/>
        </w:rPr>
        <w:t xml:space="preserve">kezűleg odakerekítette </w:t>
      </w:r>
      <w:proofErr w:type="spellStart"/>
      <w:r w:rsidRPr="00816EA3">
        <w:rPr>
          <w:rFonts w:ascii="Book Antiqua" w:hAnsi="Book Antiqua"/>
          <w:sz w:val="28"/>
          <w:szCs w:val="28"/>
        </w:rPr>
        <w:t>vélemé</w:t>
      </w:r>
      <w:r>
        <w:rPr>
          <w:rFonts w:ascii="Book Antiqua" w:hAnsi="Book Antiqua"/>
          <w:sz w:val="28"/>
          <w:szCs w:val="28"/>
        </w:rPr>
        <w:t>-</w:t>
      </w:r>
      <w:r w:rsidRPr="00816EA3">
        <w:rPr>
          <w:rFonts w:ascii="Book Antiqua" w:hAnsi="Book Antiqua"/>
          <w:sz w:val="28"/>
          <w:szCs w:val="28"/>
        </w:rPr>
        <w:t>nyét</w:t>
      </w:r>
      <w:proofErr w:type="spellEnd"/>
      <w:r w:rsidRPr="00816EA3">
        <w:rPr>
          <w:rFonts w:ascii="Book Antiqua" w:hAnsi="Book Antiqua"/>
          <w:sz w:val="28"/>
          <w:szCs w:val="28"/>
        </w:rPr>
        <w:t>, tapintatosan, de nyomatékkal. Támogatott. Én – érdi szegény</w:t>
      </w:r>
      <w:r>
        <w:rPr>
          <w:rFonts w:ascii="Book Antiqua" w:hAnsi="Book Antiqua"/>
          <w:sz w:val="28"/>
          <w:szCs w:val="28"/>
        </w:rPr>
        <w:t>-</w:t>
      </w:r>
      <w:r w:rsidRPr="00816EA3">
        <w:rPr>
          <w:rFonts w:ascii="Book Antiqua" w:hAnsi="Book Antiqua"/>
          <w:sz w:val="28"/>
          <w:szCs w:val="28"/>
        </w:rPr>
        <w:t>legény, Magyar bácsi zabiunokája, levetett göncök viselője – időnként lebegő, nem testhez álló ruhadarabokban jelentem meg az iskolában… Mire egyszer</w:t>
      </w:r>
      <w:r w:rsidR="001F0BE5">
        <w:rPr>
          <w:rFonts w:ascii="Book Antiqua" w:hAnsi="Book Antiqua"/>
          <w:sz w:val="28"/>
          <w:szCs w:val="28"/>
        </w:rPr>
        <w:t xml:space="preserve"> </w:t>
      </w:r>
      <w:r w:rsidRPr="00816EA3">
        <w:rPr>
          <w:rFonts w:ascii="Book Antiqua" w:hAnsi="Book Antiqua"/>
          <w:sz w:val="28"/>
          <w:szCs w:val="28"/>
        </w:rPr>
        <w:t>csak behív a szobájába, és azt mondja: Báthori úr, én most kaptam a Vigíliától nyolcezer forint tiszteletdíjat, odaadom magának (mert nem csak urazott, hanem magázott is minket) a felét. Én szabad</w:t>
      </w:r>
      <w:r w:rsidR="001F0BE5">
        <w:rPr>
          <w:rFonts w:ascii="Book Antiqua" w:hAnsi="Book Antiqua"/>
          <w:sz w:val="28"/>
          <w:szCs w:val="28"/>
        </w:rPr>
        <w:t>-</w:t>
      </w:r>
      <w:proofErr w:type="spellStart"/>
      <w:r w:rsidRPr="00816EA3">
        <w:rPr>
          <w:rFonts w:ascii="Book Antiqua" w:hAnsi="Book Antiqua"/>
          <w:sz w:val="28"/>
          <w:szCs w:val="28"/>
        </w:rPr>
        <w:t>koztam</w:t>
      </w:r>
      <w:proofErr w:type="spellEnd"/>
      <w:r w:rsidRPr="00816EA3">
        <w:rPr>
          <w:rFonts w:ascii="Book Antiqua" w:hAnsi="Book Antiqua"/>
          <w:sz w:val="28"/>
          <w:szCs w:val="28"/>
        </w:rPr>
        <w:t xml:space="preserve"> előbb, de aztán elfogadtam. Vettünk belőle rám illő nadrágot, inget, pulóvert. Minden paptanárnak egy szobája volt a rendházi épület</w:t>
      </w:r>
      <w:r w:rsidR="001F0BE5">
        <w:rPr>
          <w:rFonts w:ascii="Book Antiqua" w:hAnsi="Book Antiqua"/>
          <w:sz w:val="28"/>
          <w:szCs w:val="28"/>
        </w:rPr>
        <w:t>-</w:t>
      </w:r>
      <w:r w:rsidRPr="001F0BE5">
        <w:rPr>
          <w:rFonts w:ascii="Book Antiqua" w:hAnsi="Book Antiqua"/>
          <w:spacing w:val="-2"/>
          <w:sz w:val="28"/>
          <w:szCs w:val="28"/>
        </w:rPr>
        <w:t xml:space="preserve">részben. </w:t>
      </w:r>
      <w:proofErr w:type="spellStart"/>
      <w:r w:rsidRPr="001F0BE5">
        <w:rPr>
          <w:rFonts w:ascii="Book Antiqua" w:hAnsi="Book Antiqua"/>
          <w:spacing w:val="-2"/>
          <w:sz w:val="28"/>
          <w:szCs w:val="28"/>
        </w:rPr>
        <w:t>Jelenits</w:t>
      </w:r>
      <w:proofErr w:type="spellEnd"/>
      <w:r w:rsidRPr="001F0BE5">
        <w:rPr>
          <w:rFonts w:ascii="Book Antiqua" w:hAnsi="Book Antiqua"/>
          <w:spacing w:val="-2"/>
          <w:sz w:val="28"/>
          <w:szCs w:val="28"/>
        </w:rPr>
        <w:t xml:space="preserve"> sokszor behívott magához, hol beszélgetni, könyvet adni,</w:t>
      </w:r>
      <w:r w:rsidRPr="00816EA3">
        <w:rPr>
          <w:rFonts w:ascii="Book Antiqua" w:hAnsi="Book Antiqua"/>
          <w:sz w:val="28"/>
          <w:szCs w:val="28"/>
        </w:rPr>
        <w:t xml:space="preserve"> folytatni az órát. A szoba egyetlen máglya könyv, stósz </w:t>
      </w:r>
      <w:proofErr w:type="spellStart"/>
      <w:r w:rsidRPr="00816EA3">
        <w:rPr>
          <w:rFonts w:ascii="Book Antiqua" w:hAnsi="Book Antiqua"/>
          <w:sz w:val="28"/>
          <w:szCs w:val="28"/>
        </w:rPr>
        <w:t>stósz</w:t>
      </w:r>
      <w:proofErr w:type="spellEnd"/>
      <w:r w:rsidRPr="00816EA3">
        <w:rPr>
          <w:rFonts w:ascii="Book Antiqua" w:hAnsi="Book Antiqua"/>
          <w:sz w:val="28"/>
          <w:szCs w:val="28"/>
        </w:rPr>
        <w:t xml:space="preserve"> hátán, padlón és mennyezeten, kis ösvények peremére rendezve, hogy járni tudjon az ember a </w:t>
      </w:r>
      <w:proofErr w:type="spellStart"/>
      <w:r w:rsidRPr="00816EA3">
        <w:rPr>
          <w:rFonts w:ascii="Book Antiqua" w:hAnsi="Book Antiqua"/>
          <w:sz w:val="28"/>
          <w:szCs w:val="28"/>
        </w:rPr>
        <w:t>puturlukban</w:t>
      </w:r>
      <w:proofErr w:type="spellEnd"/>
      <w:r w:rsidRPr="00816EA3">
        <w:rPr>
          <w:rFonts w:ascii="Book Antiqua" w:hAnsi="Book Antiqua"/>
          <w:sz w:val="28"/>
          <w:szCs w:val="28"/>
        </w:rPr>
        <w:t xml:space="preserve">. Szappan- és pipereillat terjengett ebben a cellában, valahányszor beléptem az ajtón. Frissesség, keményített fehér gallér, ápoltság. Soha nem láttam őt, mondjuk, borostásan. A körme fehérlett, még csillogtak rajta a mosakodás utolsó vízcseppjei. Mindig tíz ujját megfeszítve beszélt. Felállt a </w:t>
      </w:r>
      <w:proofErr w:type="gramStart"/>
      <w:r w:rsidRPr="00816EA3">
        <w:rPr>
          <w:rFonts w:ascii="Book Antiqua" w:hAnsi="Book Antiqua"/>
          <w:sz w:val="28"/>
          <w:szCs w:val="28"/>
        </w:rPr>
        <w:t>katedrára</w:t>
      </w:r>
      <w:proofErr w:type="gramEnd"/>
      <w:r w:rsidRPr="00816EA3">
        <w:rPr>
          <w:rFonts w:ascii="Book Antiqua" w:hAnsi="Book Antiqua"/>
          <w:sz w:val="28"/>
          <w:szCs w:val="28"/>
        </w:rPr>
        <w:t xml:space="preserve">, és magyarázni kezdett </w:t>
      </w:r>
      <w:proofErr w:type="spellStart"/>
      <w:r w:rsidRPr="00816EA3">
        <w:rPr>
          <w:rFonts w:ascii="Book Antiqua" w:hAnsi="Book Antiqua"/>
          <w:sz w:val="28"/>
          <w:szCs w:val="28"/>
        </w:rPr>
        <w:t>vala</w:t>
      </w:r>
      <w:proofErr w:type="spellEnd"/>
      <w:r w:rsidR="001F0BE5">
        <w:rPr>
          <w:rFonts w:ascii="Book Antiqua" w:hAnsi="Book Antiqua"/>
          <w:sz w:val="28"/>
          <w:szCs w:val="28"/>
        </w:rPr>
        <w:t>-</w:t>
      </w:r>
      <w:r w:rsidRPr="00816EA3">
        <w:rPr>
          <w:rFonts w:ascii="Book Antiqua" w:hAnsi="Book Antiqua"/>
          <w:sz w:val="28"/>
          <w:szCs w:val="28"/>
        </w:rPr>
        <w:t xml:space="preserve">mit: tíz ujját kissé szétterpesztette, glédába állította, pálcikákra bontotta, és szögletes mozdulatokkal amúgy szurkálta a levegőt, úgy részletezett valamit. Nem nagylelkű, de a maga </w:t>
      </w:r>
      <w:proofErr w:type="spellStart"/>
      <w:r w:rsidRPr="00816EA3">
        <w:rPr>
          <w:rFonts w:ascii="Book Antiqua" w:hAnsi="Book Antiqua"/>
          <w:sz w:val="28"/>
          <w:szCs w:val="28"/>
        </w:rPr>
        <w:t>káptalanságában</w:t>
      </w:r>
      <w:proofErr w:type="spellEnd"/>
      <w:r w:rsidRPr="00816EA3">
        <w:rPr>
          <w:rFonts w:ascii="Book Antiqua" w:hAnsi="Book Antiqua"/>
          <w:sz w:val="28"/>
          <w:szCs w:val="28"/>
        </w:rPr>
        <w:t xml:space="preserve"> csalhatatlan ízlése volt. Nem minden szempontból vette szemügyre a művet vagy a szerzőt, de az ő szempontjából nézve mindent elmondott. Nem a szemcsippentős </w:t>
      </w:r>
      <w:r w:rsidRPr="001F0BE5">
        <w:rPr>
          <w:rFonts w:ascii="Book Antiqua" w:hAnsi="Book Antiqua"/>
          <w:spacing w:val="-2"/>
          <w:sz w:val="28"/>
          <w:szCs w:val="28"/>
        </w:rPr>
        <w:t>és illetlen szemlélettágítás híve volt, hanem a szűkebb körben szemlélődő</w:t>
      </w:r>
      <w:r w:rsidRPr="00816EA3">
        <w:rPr>
          <w:rFonts w:ascii="Book Antiqua" w:hAnsi="Book Antiqua"/>
          <w:sz w:val="28"/>
          <w:szCs w:val="28"/>
        </w:rPr>
        <w:t xml:space="preserve"> leásásnak. Átláttad </w:t>
      </w:r>
      <w:proofErr w:type="gramStart"/>
      <w:r w:rsidRPr="00816EA3">
        <w:rPr>
          <w:rFonts w:ascii="Book Antiqua" w:hAnsi="Book Antiqua"/>
          <w:sz w:val="28"/>
          <w:szCs w:val="28"/>
        </w:rPr>
        <w:t>horizontális</w:t>
      </w:r>
      <w:proofErr w:type="gramEnd"/>
      <w:r w:rsidRPr="00816EA3">
        <w:rPr>
          <w:rFonts w:ascii="Book Antiqua" w:hAnsi="Book Antiqua"/>
          <w:sz w:val="28"/>
          <w:szCs w:val="28"/>
        </w:rPr>
        <w:t xml:space="preserve"> szemhatárát, és csodáltad vertikális varázsát: az elmélyedésben akkor, esküdtem volna rá, párját ritkította. Nem a felvilágosodás értelmében vett világtörténelmi botrányok leleple</w:t>
      </w:r>
      <w:r w:rsidR="001F0BE5">
        <w:rPr>
          <w:rFonts w:ascii="Book Antiqua" w:hAnsi="Book Antiqua"/>
          <w:sz w:val="28"/>
          <w:szCs w:val="28"/>
        </w:rPr>
        <w:t>-</w:t>
      </w:r>
      <w:proofErr w:type="spellStart"/>
      <w:r w:rsidRPr="00816EA3">
        <w:rPr>
          <w:rFonts w:ascii="Book Antiqua" w:hAnsi="Book Antiqua"/>
          <w:sz w:val="28"/>
          <w:szCs w:val="28"/>
        </w:rPr>
        <w:t>zője</w:t>
      </w:r>
      <w:proofErr w:type="spellEnd"/>
      <w:r w:rsidRPr="00816EA3">
        <w:rPr>
          <w:rFonts w:ascii="Book Antiqua" w:hAnsi="Book Antiqua"/>
          <w:sz w:val="28"/>
          <w:szCs w:val="28"/>
        </w:rPr>
        <w:t xml:space="preserve"> volt (bár a </w:t>
      </w:r>
      <w:r w:rsidRPr="00816EA3">
        <w:rPr>
          <w:rFonts w:ascii="Book Antiqua" w:hAnsi="Book Antiqua"/>
          <w:i/>
          <w:sz w:val="28"/>
          <w:szCs w:val="28"/>
        </w:rPr>
        <w:t>Merj tudni</w:t>
      </w:r>
      <w:r w:rsidRPr="00816EA3">
        <w:rPr>
          <w:rFonts w:ascii="Book Antiqua" w:hAnsi="Book Antiqua"/>
          <w:sz w:val="28"/>
          <w:szCs w:val="28"/>
        </w:rPr>
        <w:t xml:space="preserve"> kanti attitűdjét ő is magának vallotta), ettől valahogy irtózott… hanem a mélységben újdonságot találó, a háztájiban is végtelen üdvöt lelő atlétáé. Katolikus vezérlése közben is átadott </w:t>
      </w:r>
      <w:proofErr w:type="spellStart"/>
      <w:r w:rsidRPr="00816EA3">
        <w:rPr>
          <w:rFonts w:ascii="Book Antiqua" w:hAnsi="Book Antiqua"/>
          <w:sz w:val="28"/>
          <w:szCs w:val="28"/>
        </w:rPr>
        <w:t>vala</w:t>
      </w:r>
      <w:proofErr w:type="spellEnd"/>
      <w:r w:rsidR="001F0BE5">
        <w:rPr>
          <w:rFonts w:ascii="Book Antiqua" w:hAnsi="Book Antiqua"/>
          <w:sz w:val="28"/>
          <w:szCs w:val="28"/>
        </w:rPr>
        <w:t>-</w:t>
      </w:r>
      <w:r w:rsidRPr="00816EA3">
        <w:rPr>
          <w:rFonts w:ascii="Book Antiqua" w:hAnsi="Book Antiqua"/>
          <w:sz w:val="28"/>
          <w:szCs w:val="28"/>
        </w:rPr>
        <w:t xml:space="preserve">mit a </w:t>
      </w:r>
      <w:proofErr w:type="spellStart"/>
      <w:r w:rsidRPr="00816EA3">
        <w:rPr>
          <w:rFonts w:ascii="Book Antiqua" w:hAnsi="Book Antiqua"/>
          <w:sz w:val="28"/>
          <w:szCs w:val="28"/>
        </w:rPr>
        <w:t>szókratészien</w:t>
      </w:r>
      <w:proofErr w:type="spellEnd"/>
      <w:r w:rsidRPr="00816EA3">
        <w:rPr>
          <w:rFonts w:ascii="Book Antiqua" w:hAnsi="Book Antiqua"/>
          <w:sz w:val="28"/>
          <w:szCs w:val="28"/>
        </w:rPr>
        <w:t xml:space="preserve"> tapintatos nem-tudás </w:t>
      </w:r>
      <w:proofErr w:type="spellStart"/>
      <w:r w:rsidRPr="00816EA3">
        <w:rPr>
          <w:rFonts w:ascii="Book Antiqua" w:hAnsi="Book Antiqua"/>
          <w:sz w:val="28"/>
          <w:szCs w:val="28"/>
        </w:rPr>
        <w:t>éthoszából</w:t>
      </w:r>
      <w:proofErr w:type="spellEnd"/>
      <w:r w:rsidRPr="00816EA3">
        <w:rPr>
          <w:rFonts w:ascii="Book Antiqua" w:hAnsi="Book Antiqua"/>
          <w:sz w:val="28"/>
          <w:szCs w:val="28"/>
        </w:rPr>
        <w:t xml:space="preserve">, abból a várakozó </w:t>
      </w:r>
      <w:proofErr w:type="spellStart"/>
      <w:r w:rsidRPr="00816EA3">
        <w:rPr>
          <w:rFonts w:ascii="Book Antiqua" w:hAnsi="Book Antiqua"/>
          <w:sz w:val="28"/>
          <w:szCs w:val="28"/>
        </w:rPr>
        <w:t>pártatlanságból</w:t>
      </w:r>
      <w:proofErr w:type="spellEnd"/>
      <w:r w:rsidRPr="00816EA3">
        <w:rPr>
          <w:rFonts w:ascii="Book Antiqua" w:hAnsi="Book Antiqua"/>
          <w:sz w:val="28"/>
          <w:szCs w:val="28"/>
        </w:rPr>
        <w:t>, amely nagyon is nyomatékos, hitével összefüggő nyilat</w:t>
      </w:r>
      <w:r w:rsidR="001F0BE5">
        <w:rPr>
          <w:rFonts w:ascii="Book Antiqua" w:hAnsi="Book Antiqua"/>
          <w:sz w:val="28"/>
          <w:szCs w:val="28"/>
        </w:rPr>
        <w:t>-</w:t>
      </w:r>
      <w:proofErr w:type="spellStart"/>
      <w:r w:rsidRPr="00816EA3">
        <w:rPr>
          <w:rFonts w:ascii="Book Antiqua" w:hAnsi="Book Antiqua"/>
          <w:sz w:val="28"/>
          <w:szCs w:val="28"/>
        </w:rPr>
        <w:t>kozatait</w:t>
      </w:r>
      <w:proofErr w:type="spellEnd"/>
      <w:r w:rsidRPr="00816EA3">
        <w:rPr>
          <w:rFonts w:ascii="Book Antiqua" w:hAnsi="Book Antiqua"/>
          <w:sz w:val="28"/>
          <w:szCs w:val="28"/>
        </w:rPr>
        <w:t xml:space="preserve"> övezte. Pilinszkyről senki nem beszélt mélyebben </w:t>
      </w:r>
      <w:proofErr w:type="gramStart"/>
      <w:r w:rsidRPr="00816EA3">
        <w:rPr>
          <w:rFonts w:ascii="Book Antiqua" w:hAnsi="Book Antiqua"/>
          <w:sz w:val="28"/>
          <w:szCs w:val="28"/>
        </w:rPr>
        <w:t>azóta</w:t>
      </w:r>
      <w:proofErr w:type="gramEnd"/>
      <w:r w:rsidRPr="00816EA3">
        <w:rPr>
          <w:rFonts w:ascii="Book Antiqua" w:hAnsi="Book Antiqua"/>
          <w:sz w:val="28"/>
          <w:szCs w:val="28"/>
        </w:rPr>
        <w:t xml:space="preserve"> sem, Rónay Györgyről sem; de Székely Magda költészetére is ő hívta fel a figyelmem. De még később is csodáltam bátorságát: egy-egy kérdésben olyankor mondta el igazát, amikor mindenki üres és hazug ájulatot várt. </w:t>
      </w:r>
      <w:r w:rsidRPr="00816EA3">
        <w:rPr>
          <w:rFonts w:ascii="Book Antiqua" w:hAnsi="Book Antiqua"/>
          <w:i/>
          <w:sz w:val="28"/>
          <w:szCs w:val="28"/>
        </w:rPr>
        <w:t>Az én szememben</w:t>
      </w:r>
      <w:r w:rsidRPr="00816EA3">
        <w:rPr>
          <w:rFonts w:ascii="Book Antiqua" w:hAnsi="Book Antiqua"/>
          <w:sz w:val="28"/>
          <w:szCs w:val="28"/>
        </w:rPr>
        <w:t xml:space="preserve">, mondom, lehet, hogy csak ebben a két sokat látott szemben megmaradt annak, aki az ismeretlen igazságoknak is képes helyt adni a szívében. Minden apologetikus igyekezete mélyén ott érzem a végső tudásra vonatkozó fenntartás becsület-csíráját, és ezért nem vonhatom meg tőle vonzalmam ma sem. Én magamban össze tudom </w:t>
      </w:r>
      <w:r w:rsidRPr="00816EA3">
        <w:rPr>
          <w:rFonts w:ascii="Book Antiqua" w:hAnsi="Book Antiqua"/>
          <w:sz w:val="28"/>
          <w:szCs w:val="28"/>
        </w:rPr>
        <w:lastRenderedPageBreak/>
        <w:t xml:space="preserve">egyeztetni a leszűkülő papi lélek utóvédharcainak merevségét és az agnosztikus óvatosság udvarias tónusát. Ezért bátorkodom idézni ebben a szakaszban is Voltaire-t, hiszen a legmélyebb katolikus ember hite is vastag agnosztikus rétegeken át, a hitetlenség hosszú ideig nem </w:t>
      </w:r>
      <w:proofErr w:type="spellStart"/>
      <w:r w:rsidRPr="00816EA3">
        <w:rPr>
          <w:rFonts w:ascii="Book Antiqua" w:hAnsi="Book Antiqua"/>
          <w:sz w:val="28"/>
          <w:szCs w:val="28"/>
        </w:rPr>
        <w:t>ideigle</w:t>
      </w:r>
      <w:r w:rsidR="001F0BE5">
        <w:rPr>
          <w:rFonts w:ascii="Book Antiqua" w:hAnsi="Book Antiqua"/>
          <w:sz w:val="28"/>
          <w:szCs w:val="28"/>
        </w:rPr>
        <w:t>-</w:t>
      </w:r>
      <w:r w:rsidRPr="00816EA3">
        <w:rPr>
          <w:rFonts w:ascii="Book Antiqua" w:hAnsi="Book Antiqua"/>
          <w:sz w:val="28"/>
          <w:szCs w:val="28"/>
        </w:rPr>
        <w:t>nesnek</w:t>
      </w:r>
      <w:proofErr w:type="spellEnd"/>
      <w:r w:rsidRPr="00816EA3">
        <w:rPr>
          <w:rFonts w:ascii="Book Antiqua" w:hAnsi="Book Antiqua"/>
          <w:sz w:val="28"/>
          <w:szCs w:val="28"/>
        </w:rPr>
        <w:t xml:space="preserve"> vélt földrengés-törmelékein át próbál leérni, lefele kapaszkodni a reményhit sárgaföldrétegéig. </w:t>
      </w:r>
      <w:r w:rsidRPr="00816EA3">
        <w:rPr>
          <w:rFonts w:ascii="Book Antiqua" w:hAnsi="Book Antiqua"/>
          <w:i/>
          <w:sz w:val="28"/>
          <w:szCs w:val="28"/>
        </w:rPr>
        <w:t xml:space="preserve">Il y a </w:t>
      </w:r>
      <w:proofErr w:type="spellStart"/>
      <w:r w:rsidRPr="00816EA3">
        <w:rPr>
          <w:rFonts w:ascii="Book Antiqua" w:hAnsi="Book Antiqua"/>
          <w:i/>
          <w:sz w:val="28"/>
          <w:szCs w:val="28"/>
        </w:rPr>
        <w:t>dans</w:t>
      </w:r>
      <w:proofErr w:type="spellEnd"/>
      <w:r w:rsidRPr="00816EA3">
        <w:rPr>
          <w:rFonts w:ascii="Book Antiqua" w:hAnsi="Book Antiqua"/>
          <w:i/>
          <w:sz w:val="28"/>
          <w:szCs w:val="28"/>
        </w:rPr>
        <w:t xml:space="preserve"> </w:t>
      </w:r>
      <w:proofErr w:type="spellStart"/>
      <w:r w:rsidRPr="00816EA3">
        <w:rPr>
          <w:rFonts w:ascii="Book Antiqua" w:hAnsi="Book Antiqua"/>
          <w:i/>
          <w:sz w:val="28"/>
          <w:szCs w:val="28"/>
        </w:rPr>
        <w:t>toutes</w:t>
      </w:r>
      <w:proofErr w:type="spellEnd"/>
      <w:r w:rsidRPr="00816EA3">
        <w:rPr>
          <w:rFonts w:ascii="Book Antiqua" w:hAnsi="Book Antiqua"/>
          <w:i/>
          <w:sz w:val="28"/>
          <w:szCs w:val="28"/>
        </w:rPr>
        <w:t xml:space="preserve"> les </w:t>
      </w:r>
      <w:proofErr w:type="spellStart"/>
      <w:r w:rsidRPr="00816EA3">
        <w:rPr>
          <w:rFonts w:ascii="Book Antiqua" w:hAnsi="Book Antiqua"/>
          <w:i/>
          <w:sz w:val="28"/>
          <w:szCs w:val="28"/>
        </w:rPr>
        <w:t>académies</w:t>
      </w:r>
      <w:proofErr w:type="spellEnd"/>
      <w:r w:rsidRPr="00816EA3">
        <w:rPr>
          <w:rFonts w:ascii="Book Antiqua" w:hAnsi="Book Antiqua"/>
          <w:i/>
          <w:sz w:val="28"/>
          <w:szCs w:val="28"/>
        </w:rPr>
        <w:t xml:space="preserve"> </w:t>
      </w:r>
      <w:proofErr w:type="spellStart"/>
      <w:r w:rsidRPr="00816EA3">
        <w:rPr>
          <w:rFonts w:ascii="Book Antiqua" w:hAnsi="Book Antiqua"/>
          <w:i/>
          <w:sz w:val="28"/>
          <w:szCs w:val="28"/>
        </w:rPr>
        <w:t>une</w:t>
      </w:r>
      <w:proofErr w:type="spellEnd"/>
      <w:r w:rsidRPr="00816EA3">
        <w:rPr>
          <w:rFonts w:ascii="Book Antiqua" w:hAnsi="Book Antiqua"/>
          <w:i/>
          <w:sz w:val="28"/>
          <w:szCs w:val="28"/>
        </w:rPr>
        <w:t xml:space="preserve"> </w:t>
      </w:r>
      <w:proofErr w:type="spellStart"/>
      <w:r w:rsidRPr="00816EA3">
        <w:rPr>
          <w:rFonts w:ascii="Book Antiqua" w:hAnsi="Book Antiqua"/>
          <w:i/>
          <w:sz w:val="28"/>
          <w:szCs w:val="28"/>
        </w:rPr>
        <w:t>chaire</w:t>
      </w:r>
      <w:proofErr w:type="spellEnd"/>
      <w:r w:rsidRPr="00816EA3">
        <w:rPr>
          <w:rFonts w:ascii="Book Antiqua" w:hAnsi="Book Antiqua"/>
          <w:i/>
          <w:sz w:val="28"/>
          <w:szCs w:val="28"/>
        </w:rPr>
        <w:t xml:space="preserve"> </w:t>
      </w:r>
      <w:proofErr w:type="spellStart"/>
      <w:r w:rsidRPr="00816EA3">
        <w:rPr>
          <w:rFonts w:ascii="Book Antiqua" w:hAnsi="Book Antiqua"/>
          <w:i/>
          <w:sz w:val="28"/>
          <w:szCs w:val="28"/>
        </w:rPr>
        <w:t>vacante</w:t>
      </w:r>
      <w:proofErr w:type="spellEnd"/>
      <w:r w:rsidRPr="00816EA3">
        <w:rPr>
          <w:rFonts w:ascii="Book Antiqua" w:hAnsi="Book Antiqua"/>
          <w:i/>
          <w:sz w:val="28"/>
          <w:szCs w:val="28"/>
        </w:rPr>
        <w:t xml:space="preserve"> pour les </w:t>
      </w:r>
      <w:proofErr w:type="spellStart"/>
      <w:r w:rsidRPr="00816EA3">
        <w:rPr>
          <w:rFonts w:ascii="Book Antiqua" w:hAnsi="Book Antiqua"/>
          <w:i/>
          <w:sz w:val="28"/>
          <w:szCs w:val="28"/>
        </w:rPr>
        <w:t>vérités</w:t>
      </w:r>
      <w:proofErr w:type="spellEnd"/>
      <w:r w:rsidRPr="00816EA3">
        <w:rPr>
          <w:rFonts w:ascii="Book Antiqua" w:hAnsi="Book Antiqua"/>
          <w:i/>
          <w:sz w:val="28"/>
          <w:szCs w:val="28"/>
        </w:rPr>
        <w:t xml:space="preserve"> </w:t>
      </w:r>
      <w:proofErr w:type="spellStart"/>
      <w:r w:rsidRPr="00816EA3">
        <w:rPr>
          <w:rFonts w:ascii="Book Antiqua" w:hAnsi="Book Antiqua"/>
          <w:i/>
          <w:sz w:val="28"/>
          <w:szCs w:val="28"/>
        </w:rPr>
        <w:t>inconnues</w:t>
      </w:r>
      <w:proofErr w:type="spellEnd"/>
      <w:r w:rsidRPr="00816EA3">
        <w:rPr>
          <w:rFonts w:ascii="Book Antiqua" w:hAnsi="Book Antiqua"/>
          <w:i/>
          <w:sz w:val="28"/>
          <w:szCs w:val="28"/>
        </w:rPr>
        <w:t xml:space="preserve">, </w:t>
      </w:r>
      <w:proofErr w:type="spellStart"/>
      <w:r w:rsidRPr="00816EA3">
        <w:rPr>
          <w:rFonts w:ascii="Book Antiqua" w:hAnsi="Book Antiqua"/>
          <w:i/>
          <w:sz w:val="28"/>
          <w:szCs w:val="28"/>
        </w:rPr>
        <w:t>comme</w:t>
      </w:r>
      <w:proofErr w:type="spellEnd"/>
      <w:r w:rsidRPr="00816EA3">
        <w:rPr>
          <w:rFonts w:ascii="Book Antiqua" w:hAnsi="Book Antiqua"/>
          <w:i/>
          <w:sz w:val="28"/>
          <w:szCs w:val="28"/>
        </w:rPr>
        <w:t xml:space="preserve"> </w:t>
      </w:r>
      <w:proofErr w:type="spellStart"/>
      <w:r w:rsidRPr="00816EA3">
        <w:rPr>
          <w:rFonts w:ascii="Book Antiqua" w:hAnsi="Book Antiqua"/>
          <w:i/>
          <w:sz w:val="28"/>
          <w:szCs w:val="28"/>
        </w:rPr>
        <w:t>Athènes</w:t>
      </w:r>
      <w:proofErr w:type="spellEnd"/>
      <w:r w:rsidRPr="00816EA3">
        <w:rPr>
          <w:rFonts w:ascii="Book Antiqua" w:hAnsi="Book Antiqua"/>
          <w:i/>
          <w:sz w:val="28"/>
          <w:szCs w:val="28"/>
        </w:rPr>
        <w:t xml:space="preserve"> </w:t>
      </w:r>
      <w:proofErr w:type="spellStart"/>
      <w:r w:rsidRPr="00816EA3">
        <w:rPr>
          <w:rFonts w:ascii="Book Antiqua" w:hAnsi="Book Antiqua"/>
          <w:i/>
          <w:sz w:val="28"/>
          <w:szCs w:val="28"/>
        </w:rPr>
        <w:t>avait</w:t>
      </w:r>
      <w:proofErr w:type="spellEnd"/>
      <w:r w:rsidRPr="00816EA3">
        <w:rPr>
          <w:rFonts w:ascii="Book Antiqua" w:hAnsi="Book Antiqua"/>
          <w:i/>
          <w:sz w:val="28"/>
          <w:szCs w:val="28"/>
        </w:rPr>
        <w:t xml:space="preserve"> un </w:t>
      </w:r>
      <w:proofErr w:type="spellStart"/>
      <w:r w:rsidRPr="00816EA3">
        <w:rPr>
          <w:rFonts w:ascii="Book Antiqua" w:hAnsi="Book Antiqua"/>
          <w:i/>
          <w:sz w:val="28"/>
          <w:szCs w:val="28"/>
        </w:rPr>
        <w:t>autel</w:t>
      </w:r>
      <w:proofErr w:type="spellEnd"/>
      <w:r w:rsidRPr="00816EA3">
        <w:rPr>
          <w:rFonts w:ascii="Book Antiqua" w:hAnsi="Book Antiqua"/>
          <w:i/>
          <w:sz w:val="28"/>
          <w:szCs w:val="28"/>
        </w:rPr>
        <w:t xml:space="preserve"> pour les </w:t>
      </w:r>
      <w:proofErr w:type="spellStart"/>
      <w:r w:rsidRPr="001F0BE5">
        <w:rPr>
          <w:rFonts w:ascii="Book Antiqua" w:hAnsi="Book Antiqua"/>
          <w:i/>
          <w:spacing w:val="-2"/>
          <w:sz w:val="28"/>
          <w:szCs w:val="28"/>
        </w:rPr>
        <w:t>dieux</w:t>
      </w:r>
      <w:proofErr w:type="spellEnd"/>
      <w:r w:rsidRPr="001F0BE5">
        <w:rPr>
          <w:rFonts w:ascii="Book Antiqua" w:hAnsi="Book Antiqua"/>
          <w:i/>
          <w:spacing w:val="-2"/>
          <w:sz w:val="28"/>
          <w:szCs w:val="28"/>
        </w:rPr>
        <w:t xml:space="preserve"> </w:t>
      </w:r>
      <w:proofErr w:type="spellStart"/>
      <w:r w:rsidRPr="001F0BE5">
        <w:rPr>
          <w:rFonts w:ascii="Book Antiqua" w:hAnsi="Book Antiqua"/>
          <w:i/>
          <w:spacing w:val="-2"/>
          <w:sz w:val="28"/>
          <w:szCs w:val="28"/>
        </w:rPr>
        <w:t>ignorés</w:t>
      </w:r>
      <w:proofErr w:type="spellEnd"/>
      <w:r w:rsidRPr="001F0BE5">
        <w:rPr>
          <w:rFonts w:ascii="Book Antiqua" w:hAnsi="Book Antiqua"/>
          <w:spacing w:val="-2"/>
          <w:sz w:val="28"/>
          <w:szCs w:val="28"/>
        </w:rPr>
        <w:t xml:space="preserve"> (</w:t>
      </w:r>
      <w:r w:rsidRPr="001F0BE5">
        <w:rPr>
          <w:rFonts w:ascii="Book Antiqua" w:hAnsi="Book Antiqua"/>
          <w:i/>
          <w:spacing w:val="-2"/>
          <w:sz w:val="28"/>
          <w:szCs w:val="28"/>
        </w:rPr>
        <w:t xml:space="preserve">Minden akadémián van egy üres szék az ismeretlen igazságoknak, </w:t>
      </w:r>
      <w:r w:rsidRPr="00816EA3">
        <w:rPr>
          <w:rFonts w:ascii="Book Antiqua" w:hAnsi="Book Antiqua"/>
          <w:i/>
          <w:sz w:val="28"/>
          <w:szCs w:val="28"/>
        </w:rPr>
        <w:t>mint ahogy Athénban is volt egy oltár az ismeretlen isteneknek</w:t>
      </w:r>
      <w:r w:rsidRPr="00816EA3">
        <w:rPr>
          <w:rFonts w:ascii="Book Antiqua" w:hAnsi="Book Antiqua"/>
          <w:sz w:val="28"/>
          <w:szCs w:val="28"/>
        </w:rPr>
        <w:t xml:space="preserve">). </w:t>
      </w:r>
      <w:r w:rsidR="001F0BE5">
        <w:rPr>
          <w:rFonts w:ascii="Book Antiqua" w:hAnsi="Book Antiqua"/>
          <w:sz w:val="28"/>
          <w:szCs w:val="28"/>
        </w:rPr>
        <w:tab/>
      </w:r>
    </w:p>
    <w:p w:rsidR="001F0BE5" w:rsidRDefault="00816EA3" w:rsidP="004A35B1">
      <w:pPr>
        <w:spacing w:after="0" w:line="240" w:lineRule="auto"/>
        <w:ind w:firstLine="709"/>
        <w:jc w:val="both"/>
        <w:rPr>
          <w:rFonts w:ascii="Book Antiqua" w:hAnsi="Book Antiqua"/>
          <w:sz w:val="28"/>
          <w:szCs w:val="28"/>
        </w:rPr>
      </w:pPr>
      <w:r w:rsidRPr="001F0BE5">
        <w:rPr>
          <w:rFonts w:ascii="Book Antiqua" w:hAnsi="Book Antiqua"/>
          <w:spacing w:val="-2"/>
          <w:sz w:val="28"/>
          <w:szCs w:val="28"/>
        </w:rPr>
        <w:t xml:space="preserve">– </w:t>
      </w:r>
      <w:r w:rsidRPr="001F0BE5">
        <w:rPr>
          <w:rFonts w:ascii="Book Antiqua" w:hAnsi="Book Antiqua"/>
          <w:i/>
          <w:spacing w:val="-2"/>
          <w:sz w:val="28"/>
          <w:szCs w:val="28"/>
        </w:rPr>
        <w:t>Ez a rokonszenv eleve némileg elvont, szellemi természetű lehetett, hiszen</w:t>
      </w:r>
      <w:r w:rsidRPr="00816EA3">
        <w:rPr>
          <w:rFonts w:ascii="Book Antiqua" w:hAnsi="Book Antiqua"/>
          <w:i/>
          <w:sz w:val="28"/>
          <w:szCs w:val="28"/>
        </w:rPr>
        <w:t xml:space="preserve"> egy paptanárról még kevesebb „személyes adatot” ismerhettél, mint, mondjuk, egy állami iskola tanulója. Volt kapcsolatotokban személyes vonás? Mód nyílt arra, hogy megismerd ennek az embernek belső „szerkezetét”?</w:t>
      </w:r>
      <w:r w:rsidRPr="00816EA3">
        <w:rPr>
          <w:rFonts w:ascii="Book Antiqua" w:hAnsi="Book Antiqua"/>
          <w:sz w:val="28"/>
          <w:szCs w:val="28"/>
        </w:rPr>
        <w:t xml:space="preserve"> </w:t>
      </w:r>
      <w:r w:rsidRPr="00816EA3">
        <w:rPr>
          <w:rFonts w:ascii="Book Antiqua" w:hAnsi="Book Antiqua"/>
          <w:sz w:val="28"/>
          <w:szCs w:val="28"/>
        </w:rPr>
        <w:tab/>
      </w:r>
      <w:r w:rsidRPr="00816EA3">
        <w:rPr>
          <w:rFonts w:ascii="Book Antiqua" w:hAnsi="Book Antiqua"/>
          <w:sz w:val="28"/>
          <w:szCs w:val="28"/>
        </w:rPr>
        <w:tab/>
      </w:r>
    </w:p>
    <w:p w:rsidR="00FD5D59" w:rsidRDefault="00816EA3" w:rsidP="004A35B1">
      <w:pPr>
        <w:spacing w:after="0" w:line="240" w:lineRule="auto"/>
        <w:ind w:firstLine="709"/>
        <w:jc w:val="both"/>
        <w:rPr>
          <w:rFonts w:ascii="Book Antiqua" w:hAnsi="Book Antiqua"/>
          <w:sz w:val="28"/>
          <w:szCs w:val="28"/>
        </w:rPr>
      </w:pPr>
      <w:r w:rsidRPr="00816EA3">
        <w:rPr>
          <w:rFonts w:ascii="Book Antiqua" w:hAnsi="Book Antiqua"/>
          <w:sz w:val="28"/>
          <w:szCs w:val="28"/>
        </w:rPr>
        <w:t xml:space="preserve">– Nem, csakugyan, vonzalmam inkább abból táplálkozott, hogyan beszél ez az ember a világ dolgairól. A személyéről nem tudtam semmit. </w:t>
      </w:r>
      <w:r w:rsidRPr="001F0BE5">
        <w:rPr>
          <w:rFonts w:ascii="Book Antiqua" w:hAnsi="Book Antiqua"/>
          <w:spacing w:val="-4"/>
          <w:sz w:val="28"/>
          <w:szCs w:val="28"/>
        </w:rPr>
        <w:t>Szülei? Hm. Testvérei? Hm. Életmódja? Hm. Étkezési szokásai, ízlése? Hm.</w:t>
      </w:r>
      <w:r w:rsidRPr="00816EA3">
        <w:rPr>
          <w:rFonts w:ascii="Book Antiqua" w:hAnsi="Book Antiqua"/>
          <w:sz w:val="28"/>
          <w:szCs w:val="28"/>
        </w:rPr>
        <w:t xml:space="preserve"> De lenyűgözött a tartása, az a csigaházban </w:t>
      </w:r>
      <w:proofErr w:type="gramStart"/>
      <w:r w:rsidRPr="00816EA3">
        <w:rPr>
          <w:rFonts w:ascii="Book Antiqua" w:hAnsi="Book Antiqua"/>
          <w:sz w:val="28"/>
          <w:szCs w:val="28"/>
        </w:rPr>
        <w:t>hordott ,</w:t>
      </w:r>
      <w:proofErr w:type="gramEnd"/>
      <w:r w:rsidRPr="00816EA3">
        <w:rPr>
          <w:rFonts w:ascii="Book Antiqua" w:hAnsi="Book Antiqua"/>
          <w:sz w:val="28"/>
          <w:szCs w:val="28"/>
        </w:rPr>
        <w:t xml:space="preserve"> mégis egyetemesnek vélt bölcsesség. Még leginkább a nyári kerékpártúrákon kerülhettél köze</w:t>
      </w:r>
      <w:r w:rsidR="001F0BE5">
        <w:rPr>
          <w:rFonts w:ascii="Book Antiqua" w:hAnsi="Book Antiqua"/>
          <w:sz w:val="28"/>
          <w:szCs w:val="28"/>
        </w:rPr>
        <w:t>-</w:t>
      </w:r>
      <w:r w:rsidRPr="001F0BE5">
        <w:rPr>
          <w:rFonts w:ascii="Book Antiqua" w:hAnsi="Book Antiqua"/>
          <w:spacing w:val="-4"/>
          <w:sz w:val="28"/>
          <w:szCs w:val="28"/>
        </w:rPr>
        <w:t>lébe: ő a libasor elején, az út peremén, mi pedig – harmincan-</w:t>
      </w:r>
      <w:proofErr w:type="spellStart"/>
      <w:r w:rsidRPr="001F0BE5">
        <w:rPr>
          <w:rFonts w:ascii="Book Antiqua" w:hAnsi="Book Antiqua"/>
          <w:spacing w:val="-4"/>
          <w:sz w:val="28"/>
          <w:szCs w:val="28"/>
        </w:rPr>
        <w:t>harmincöten</w:t>
      </w:r>
      <w:proofErr w:type="spellEnd"/>
      <w:r w:rsidRPr="001F0BE5">
        <w:rPr>
          <w:rFonts w:ascii="Book Antiqua" w:hAnsi="Book Antiqua"/>
          <w:spacing w:val="-4"/>
          <w:sz w:val="28"/>
          <w:szCs w:val="28"/>
        </w:rPr>
        <w:t xml:space="preserve"> –</w:t>
      </w:r>
      <w:r w:rsidRPr="00816EA3">
        <w:rPr>
          <w:rFonts w:ascii="Book Antiqua" w:hAnsi="Book Antiqua"/>
          <w:sz w:val="28"/>
          <w:szCs w:val="28"/>
        </w:rPr>
        <w:t xml:space="preserve"> a háta mögött a kerékpárokon. És ha esténként megérkeztünk, mondjuk, Nagybörzsönybe, letanyáztunk, felvertük a sátrakat, tábortüzet </w:t>
      </w:r>
      <w:proofErr w:type="spellStart"/>
      <w:r w:rsidRPr="00816EA3">
        <w:rPr>
          <w:rFonts w:ascii="Book Antiqua" w:hAnsi="Book Antiqua"/>
          <w:sz w:val="28"/>
          <w:szCs w:val="28"/>
        </w:rPr>
        <w:t>gyújtot</w:t>
      </w:r>
      <w:r w:rsidR="001F0BE5">
        <w:rPr>
          <w:rFonts w:ascii="Book Antiqua" w:hAnsi="Book Antiqua"/>
          <w:sz w:val="28"/>
          <w:szCs w:val="28"/>
        </w:rPr>
        <w:t>-</w:t>
      </w:r>
      <w:r w:rsidRPr="00816EA3">
        <w:rPr>
          <w:rFonts w:ascii="Book Antiqua" w:hAnsi="Book Antiqua"/>
          <w:sz w:val="28"/>
          <w:szCs w:val="28"/>
        </w:rPr>
        <w:t>tunk</w:t>
      </w:r>
      <w:proofErr w:type="spellEnd"/>
      <w:r w:rsidRPr="00816EA3">
        <w:rPr>
          <w:rFonts w:ascii="Book Antiqua" w:hAnsi="Book Antiqua"/>
          <w:sz w:val="28"/>
          <w:szCs w:val="28"/>
        </w:rPr>
        <w:t xml:space="preserve">, és ő gyorsan </w:t>
      </w:r>
      <w:proofErr w:type="spellStart"/>
      <w:r w:rsidRPr="00816EA3">
        <w:rPr>
          <w:rFonts w:ascii="Book Antiqua" w:hAnsi="Book Antiqua"/>
          <w:sz w:val="28"/>
          <w:szCs w:val="28"/>
        </w:rPr>
        <w:t>rottyantott</w:t>
      </w:r>
      <w:proofErr w:type="spellEnd"/>
      <w:r w:rsidRPr="00816EA3">
        <w:rPr>
          <w:rFonts w:ascii="Book Antiqua" w:hAnsi="Book Antiqua"/>
          <w:sz w:val="28"/>
          <w:szCs w:val="28"/>
        </w:rPr>
        <w:t xml:space="preserve"> valami lét, sütött tarhonyát egy nagy </w:t>
      </w:r>
      <w:proofErr w:type="spellStart"/>
      <w:r w:rsidRPr="00816EA3">
        <w:rPr>
          <w:rFonts w:ascii="Book Antiqua" w:hAnsi="Book Antiqua"/>
          <w:sz w:val="28"/>
          <w:szCs w:val="28"/>
        </w:rPr>
        <w:t>kon</w:t>
      </w:r>
      <w:r w:rsidR="001F0BE5">
        <w:rPr>
          <w:rFonts w:ascii="Book Antiqua" w:hAnsi="Book Antiqua"/>
          <w:sz w:val="28"/>
          <w:szCs w:val="28"/>
        </w:rPr>
        <w:t>-</w:t>
      </w:r>
      <w:r w:rsidRPr="00816EA3">
        <w:rPr>
          <w:rFonts w:ascii="Book Antiqua" w:hAnsi="Book Antiqua"/>
          <w:sz w:val="28"/>
          <w:szCs w:val="28"/>
        </w:rPr>
        <w:t>dérban</w:t>
      </w:r>
      <w:proofErr w:type="spellEnd"/>
      <w:r w:rsidRPr="00816EA3">
        <w:rPr>
          <w:rFonts w:ascii="Book Antiqua" w:hAnsi="Book Antiqua"/>
          <w:sz w:val="28"/>
          <w:szCs w:val="28"/>
        </w:rPr>
        <w:t xml:space="preserve">. Akkor se tudtad meg, mi lakik benne, de legalább megláttad közelről szíjas karját, gyeplős bőrét, s az egész figurát kissé ernyedtebb humanizmussal, mint az órákon megszokhattad. </w:t>
      </w:r>
      <w:proofErr w:type="spellStart"/>
      <w:r w:rsidRPr="00816EA3">
        <w:rPr>
          <w:rFonts w:ascii="Book Antiqua" w:hAnsi="Book Antiqua"/>
          <w:sz w:val="28"/>
          <w:szCs w:val="28"/>
        </w:rPr>
        <w:t>Jelenits</w:t>
      </w:r>
      <w:proofErr w:type="spellEnd"/>
      <w:r w:rsidRPr="00816EA3">
        <w:rPr>
          <w:rFonts w:ascii="Book Antiqua" w:hAnsi="Book Antiqua"/>
          <w:sz w:val="28"/>
          <w:szCs w:val="28"/>
        </w:rPr>
        <w:t xml:space="preserve"> soha nem kínált szellős kilengéseket, semmilyen értelemben. Kissé suttogva beszélt, nem nevetett nagyokat, inkább csak szöglete felé húzta szét a száját. Kémlelt aprócska szemével, egyetértést várva, és </w:t>
      </w:r>
      <w:proofErr w:type="spellStart"/>
      <w:r w:rsidRPr="00816EA3">
        <w:rPr>
          <w:rFonts w:ascii="Book Antiqua" w:hAnsi="Book Antiqua"/>
          <w:sz w:val="28"/>
          <w:szCs w:val="28"/>
        </w:rPr>
        <w:t>megdöckölte</w:t>
      </w:r>
      <w:proofErr w:type="spellEnd"/>
      <w:r w:rsidRPr="00816EA3">
        <w:rPr>
          <w:rFonts w:ascii="Book Antiqua" w:hAnsi="Book Antiqua"/>
          <w:sz w:val="28"/>
          <w:szCs w:val="28"/>
        </w:rPr>
        <w:t xml:space="preserve"> a hátadat. Nem érintett meg bennünket, valójában nem. Ha sétálgatott az osztályban, és meg-megállt valamelyikünk hátában, néha a </w:t>
      </w:r>
      <w:proofErr w:type="spellStart"/>
      <w:r w:rsidRPr="00816EA3">
        <w:rPr>
          <w:rFonts w:ascii="Book Antiqua" w:hAnsi="Book Antiqua"/>
          <w:sz w:val="28"/>
          <w:szCs w:val="28"/>
        </w:rPr>
        <w:t>tarkónkra</w:t>
      </w:r>
      <w:proofErr w:type="spellEnd"/>
      <w:r w:rsidRPr="00816EA3">
        <w:rPr>
          <w:rFonts w:ascii="Book Antiqua" w:hAnsi="Book Antiqua"/>
          <w:sz w:val="28"/>
          <w:szCs w:val="28"/>
        </w:rPr>
        <w:t xml:space="preserve"> tette tenyere déli élét, megpaskolta lágyan, majd gyöngéden ökölbe szorított </w:t>
      </w:r>
      <w:proofErr w:type="spellStart"/>
      <w:r w:rsidRPr="00816EA3">
        <w:rPr>
          <w:rFonts w:ascii="Book Antiqua" w:hAnsi="Book Antiqua"/>
          <w:sz w:val="28"/>
          <w:szCs w:val="28"/>
        </w:rPr>
        <w:t>kezefejét</w:t>
      </w:r>
      <w:proofErr w:type="spellEnd"/>
      <w:r w:rsidRPr="00816EA3">
        <w:rPr>
          <w:rFonts w:ascii="Book Antiqua" w:hAnsi="Book Antiqua"/>
          <w:sz w:val="28"/>
          <w:szCs w:val="28"/>
        </w:rPr>
        <w:t xml:space="preserve"> még </w:t>
      </w:r>
      <w:r w:rsidRPr="00FD5D59">
        <w:rPr>
          <w:rFonts w:ascii="Book Antiqua" w:hAnsi="Book Antiqua"/>
          <w:spacing w:val="-4"/>
          <w:sz w:val="28"/>
          <w:szCs w:val="28"/>
        </w:rPr>
        <w:t>nyugtatta pár pillanatig az illető tarkóján. Hangulatember volt? Igen, utóbb</w:t>
      </w:r>
      <w:r w:rsidRPr="00816EA3">
        <w:rPr>
          <w:rFonts w:ascii="Book Antiqua" w:hAnsi="Book Antiqua"/>
          <w:sz w:val="28"/>
          <w:szCs w:val="28"/>
        </w:rPr>
        <w:t xml:space="preserve"> nem egyszer bujkált benne néma ingerültség, ilyenkor befele gyűrte alsó és felső ínyét, hullámoztatta ajkait, mintha visszagyűjtené a szavakat. Egyik legszebb ajándéka volt, </w:t>
      </w:r>
      <w:proofErr w:type="spellStart"/>
      <w:r w:rsidRPr="00816EA3">
        <w:rPr>
          <w:rFonts w:ascii="Book Antiqua" w:hAnsi="Book Antiqua"/>
          <w:sz w:val="28"/>
          <w:szCs w:val="28"/>
        </w:rPr>
        <w:t>esztendőkön</w:t>
      </w:r>
      <w:proofErr w:type="spellEnd"/>
      <w:r w:rsidRPr="00816EA3">
        <w:rPr>
          <w:rFonts w:ascii="Book Antiqua" w:hAnsi="Book Antiqua"/>
          <w:sz w:val="28"/>
          <w:szCs w:val="28"/>
        </w:rPr>
        <w:t xml:space="preserve"> át naponta átadott ajándéka az a hajnali diákcsemege, egyféle lelkigyakorlat, amellyel reggelente a piarista kápolnában kínált meg mindenkit, aki igényt tartott rá. Az egyik padban térdelt, a kápolna félhomályában, és – kilestem egyszer – tenyér</w:t>
      </w:r>
      <w:r w:rsidR="00FD5D59">
        <w:rPr>
          <w:rFonts w:ascii="Book Antiqua" w:hAnsi="Book Antiqua"/>
          <w:sz w:val="28"/>
          <w:szCs w:val="28"/>
        </w:rPr>
        <w:t>-</w:t>
      </w:r>
      <w:proofErr w:type="spellStart"/>
      <w:r w:rsidRPr="00816EA3">
        <w:rPr>
          <w:rFonts w:ascii="Book Antiqua" w:hAnsi="Book Antiqua"/>
          <w:sz w:val="28"/>
          <w:szCs w:val="28"/>
        </w:rPr>
        <w:t>nyi</w:t>
      </w:r>
      <w:proofErr w:type="spellEnd"/>
      <w:r w:rsidRPr="00816EA3">
        <w:rPr>
          <w:rFonts w:ascii="Book Antiqua" w:hAnsi="Book Antiqua"/>
          <w:sz w:val="28"/>
          <w:szCs w:val="28"/>
        </w:rPr>
        <w:t xml:space="preserve"> kis papirkákból felolvasott rövid halk magyarázatokat. Vagy nem </w:t>
      </w:r>
      <w:r w:rsidRPr="00FD5D59">
        <w:rPr>
          <w:rFonts w:ascii="Book Antiqua" w:hAnsi="Book Antiqua"/>
          <w:spacing w:val="-6"/>
          <w:sz w:val="28"/>
          <w:szCs w:val="28"/>
        </w:rPr>
        <w:t>olvasott fel – elmondta fejből, élőszóval, amit egy-egy eseményhez, tényhez,</w:t>
      </w:r>
      <w:r w:rsidRPr="00816EA3">
        <w:rPr>
          <w:rFonts w:ascii="Book Antiqua" w:hAnsi="Book Antiqua"/>
          <w:sz w:val="28"/>
          <w:szCs w:val="28"/>
        </w:rPr>
        <w:t xml:space="preserve"> </w:t>
      </w:r>
      <w:r w:rsidRPr="00816EA3">
        <w:rPr>
          <w:rFonts w:ascii="Book Antiqua" w:hAnsi="Book Antiqua"/>
          <w:sz w:val="28"/>
          <w:szCs w:val="28"/>
        </w:rPr>
        <w:lastRenderedPageBreak/>
        <w:t>újszövetségi vershez, hétköznapi eseményhez hozzá kívánt fűzni. Csont</w:t>
      </w:r>
      <w:r w:rsidR="00FD5D59">
        <w:rPr>
          <w:rFonts w:ascii="Book Antiqua" w:hAnsi="Book Antiqua"/>
          <w:sz w:val="28"/>
          <w:szCs w:val="28"/>
        </w:rPr>
        <w:t>-</w:t>
      </w:r>
      <w:proofErr w:type="spellStart"/>
      <w:r w:rsidRPr="00816EA3">
        <w:rPr>
          <w:rFonts w:ascii="Book Antiqua" w:hAnsi="Book Antiqua"/>
          <w:sz w:val="28"/>
          <w:szCs w:val="28"/>
        </w:rPr>
        <w:t>jaid</w:t>
      </w:r>
      <w:proofErr w:type="spellEnd"/>
      <w:r w:rsidRPr="00816EA3">
        <w:rPr>
          <w:rFonts w:ascii="Book Antiqua" w:hAnsi="Book Antiqua"/>
          <w:sz w:val="28"/>
          <w:szCs w:val="28"/>
        </w:rPr>
        <w:t xml:space="preserve"> üresek reggel, a hajad üres, még a szíved is üres, és akkor bemész a homályba, és hirtelen ellop valaki saját társaságodtól. Lehet, a suttogó tudás, a tukmálástól mentes kínálás, vagy a hajnali tompaság és az első tanóra közti szürke időhézag tette oly vonzóvá ezeket a perceket, a lélek kisimogatása tudatlan álmaiból. Vagy-e már valaki arra a napra, kérded magadtól néha reggel hét és nyolc között. Vagy-e valaki egyáltalán. Mert ha bementél a kápolnába</w:t>
      </w:r>
      <w:r w:rsidR="00FD5D59">
        <w:rPr>
          <w:rFonts w:ascii="Book Antiqua" w:hAnsi="Book Antiqua"/>
          <w:sz w:val="28"/>
          <w:szCs w:val="28"/>
        </w:rPr>
        <w:t>,</w:t>
      </w:r>
      <w:r w:rsidRPr="00816EA3">
        <w:rPr>
          <w:rFonts w:ascii="Book Antiqua" w:hAnsi="Book Antiqua"/>
          <w:sz w:val="28"/>
          <w:szCs w:val="28"/>
        </w:rPr>
        <w:t xml:space="preserve"> akkor, tudhattad, ez a homályban térdeplő ember egy kis igazságot segített felszínre juttatni, vagy egy kis </w:t>
      </w:r>
      <w:proofErr w:type="spellStart"/>
      <w:r w:rsidRPr="00816EA3">
        <w:rPr>
          <w:rFonts w:ascii="Book Antiqua" w:hAnsi="Book Antiqua"/>
          <w:sz w:val="28"/>
          <w:szCs w:val="28"/>
        </w:rPr>
        <w:t>hazugsá</w:t>
      </w:r>
      <w:proofErr w:type="spellEnd"/>
      <w:r w:rsidR="00FD5D59">
        <w:rPr>
          <w:rFonts w:ascii="Book Antiqua" w:hAnsi="Book Antiqua"/>
          <w:sz w:val="28"/>
          <w:szCs w:val="28"/>
        </w:rPr>
        <w:t>-</w:t>
      </w:r>
      <w:r w:rsidRPr="00816EA3">
        <w:rPr>
          <w:rFonts w:ascii="Book Antiqua" w:hAnsi="Book Antiqua"/>
          <w:sz w:val="28"/>
          <w:szCs w:val="28"/>
        </w:rPr>
        <w:t xml:space="preserve">got segített elsüllyedni legalább arra a napra. Ez a virradati fohászkodás, </w:t>
      </w:r>
      <w:r w:rsidRPr="00FD5D59">
        <w:rPr>
          <w:rFonts w:ascii="Book Antiqua" w:hAnsi="Book Antiqua"/>
          <w:spacing w:val="-6"/>
          <w:sz w:val="28"/>
          <w:szCs w:val="28"/>
        </w:rPr>
        <w:t>igaz, nem érvelő tudást adott, hanem inkább egy napra elegendő egyensúly-</w:t>
      </w:r>
      <w:r w:rsidRPr="00816EA3">
        <w:rPr>
          <w:rFonts w:ascii="Book Antiqua" w:hAnsi="Book Antiqua"/>
          <w:sz w:val="28"/>
          <w:szCs w:val="28"/>
        </w:rPr>
        <w:t xml:space="preserve">adagot, mégis hozzájárult ahhoz, hogy délután sem válhatunk – az iskola falain kívül sem – ősemberré. </w:t>
      </w:r>
      <w:r w:rsidRPr="00816EA3">
        <w:rPr>
          <w:rFonts w:ascii="Book Antiqua" w:hAnsi="Book Antiqua"/>
          <w:sz w:val="28"/>
          <w:szCs w:val="28"/>
        </w:rPr>
        <w:tab/>
      </w:r>
      <w:r w:rsidRPr="00816EA3">
        <w:rPr>
          <w:rFonts w:ascii="Book Antiqua" w:hAnsi="Book Antiqua"/>
          <w:sz w:val="28"/>
          <w:szCs w:val="28"/>
        </w:rPr>
        <w:tab/>
      </w:r>
      <w:r w:rsidRPr="00816EA3">
        <w:rPr>
          <w:rFonts w:ascii="Book Antiqua" w:hAnsi="Book Antiqua"/>
          <w:sz w:val="28"/>
          <w:szCs w:val="28"/>
        </w:rPr>
        <w:tab/>
      </w:r>
      <w:r w:rsidRPr="00816EA3">
        <w:rPr>
          <w:rFonts w:ascii="Book Antiqua" w:hAnsi="Book Antiqua"/>
          <w:sz w:val="28"/>
          <w:szCs w:val="28"/>
        </w:rPr>
        <w:tab/>
        <w:t xml:space="preserve">       </w:t>
      </w:r>
    </w:p>
    <w:p w:rsidR="00816EA3" w:rsidRPr="00FD5D59" w:rsidRDefault="00816EA3" w:rsidP="004A35B1">
      <w:pPr>
        <w:spacing w:after="0" w:line="240" w:lineRule="auto"/>
        <w:ind w:firstLine="709"/>
        <w:jc w:val="both"/>
        <w:rPr>
          <w:rFonts w:ascii="Book Antiqua" w:hAnsi="Book Antiqua"/>
          <w:i/>
          <w:sz w:val="28"/>
          <w:szCs w:val="28"/>
        </w:rPr>
      </w:pPr>
      <w:r w:rsidRPr="00FD5D59">
        <w:rPr>
          <w:rFonts w:ascii="Book Antiqua" w:hAnsi="Book Antiqua"/>
          <w:i/>
          <w:spacing w:val="-2"/>
          <w:sz w:val="28"/>
          <w:szCs w:val="28"/>
        </w:rPr>
        <w:t xml:space="preserve">– </w:t>
      </w:r>
      <w:proofErr w:type="spellStart"/>
      <w:r w:rsidRPr="00FD5D59">
        <w:rPr>
          <w:rFonts w:ascii="Book Antiqua" w:hAnsi="Book Antiqua"/>
          <w:i/>
          <w:spacing w:val="-2"/>
          <w:sz w:val="28"/>
          <w:szCs w:val="28"/>
        </w:rPr>
        <w:t>Jelenits</w:t>
      </w:r>
      <w:proofErr w:type="spellEnd"/>
      <w:r w:rsidRPr="00FD5D59">
        <w:rPr>
          <w:rFonts w:ascii="Book Antiqua" w:hAnsi="Book Antiqua"/>
          <w:i/>
          <w:spacing w:val="-2"/>
          <w:sz w:val="28"/>
          <w:szCs w:val="28"/>
        </w:rPr>
        <w:t xml:space="preserve"> a hetvenes években híres nyilvános előadásokat is tartott. Például</w:t>
      </w:r>
      <w:r w:rsidRPr="00816EA3">
        <w:rPr>
          <w:rFonts w:ascii="Book Antiqua" w:hAnsi="Book Antiqua"/>
          <w:i/>
          <w:sz w:val="28"/>
          <w:szCs w:val="28"/>
        </w:rPr>
        <w:t xml:space="preserve"> hosszú időn át szónokolt Pál apostolról, arról a figuráról, aki szemlátomást őt is lenyűgözte, és hitéletének rendíthetetlen alapzata volt. Mivel tudom – esett már szó erről ebben a beszélgetésben is –, hogy később kritikai fénytörést szenvedett ez az ifjúkori tapasztalatod, kérlek, részletezd kissé azt a meghátrálást, ijedtséget vagy feszélyező dilemmát, amely ifjúkori rajongásodat mérsékelte. Szerinted van-e lehetőség arra, hogy az ember lényeges szellemi pályamódosítást végezzen később, illetve hogy az milyen elemekből épül, és mennyiben töri fel első meg</w:t>
      </w:r>
      <w:r w:rsidR="00FD5D59">
        <w:rPr>
          <w:rFonts w:ascii="Book Antiqua" w:hAnsi="Book Antiqua"/>
          <w:i/>
          <w:sz w:val="28"/>
          <w:szCs w:val="28"/>
        </w:rPr>
        <w:t>-</w:t>
      </w:r>
      <w:r w:rsidRPr="00816EA3">
        <w:rPr>
          <w:rFonts w:ascii="Book Antiqua" w:hAnsi="Book Antiqua"/>
          <w:i/>
          <w:sz w:val="28"/>
          <w:szCs w:val="28"/>
        </w:rPr>
        <w:t xml:space="preserve">győződéseid kőpadlóját. Tudsz-e még részlegesen dicsérni valamit abból, ami aztán egész csalódásod része lett? Vagy szellemi tartásunk olyannyira összeforr a kritikai szemlélettel, hogy lehetetlen valamit megőriznünk a kritikával nem eltörölhető lelki őskorunkból? </w:t>
      </w:r>
      <w:r w:rsidRPr="00816EA3">
        <w:rPr>
          <w:rFonts w:ascii="Book Antiqua" w:hAnsi="Book Antiqua"/>
          <w:i/>
          <w:sz w:val="28"/>
          <w:szCs w:val="28"/>
        </w:rPr>
        <w:tab/>
      </w:r>
      <w:r w:rsidRPr="00816EA3">
        <w:rPr>
          <w:rFonts w:ascii="Book Antiqua" w:hAnsi="Book Antiqua"/>
          <w:i/>
          <w:sz w:val="28"/>
          <w:szCs w:val="28"/>
        </w:rPr>
        <w:tab/>
      </w:r>
      <w:r w:rsidRPr="00816EA3">
        <w:rPr>
          <w:rFonts w:ascii="Book Antiqua" w:hAnsi="Book Antiqua"/>
          <w:sz w:val="28"/>
          <w:szCs w:val="28"/>
        </w:rPr>
        <w:tab/>
      </w:r>
    </w:p>
    <w:p w:rsidR="00045133" w:rsidRDefault="00816EA3" w:rsidP="004A35B1">
      <w:pPr>
        <w:spacing w:after="0" w:line="240" w:lineRule="auto"/>
        <w:ind w:firstLine="709"/>
        <w:jc w:val="both"/>
        <w:rPr>
          <w:rFonts w:ascii="Book Antiqua" w:hAnsi="Book Antiqua"/>
          <w:sz w:val="28"/>
          <w:szCs w:val="28"/>
        </w:rPr>
      </w:pPr>
      <w:r w:rsidRPr="00816EA3">
        <w:rPr>
          <w:rFonts w:ascii="Book Antiqua" w:hAnsi="Book Antiqua"/>
          <w:sz w:val="28"/>
          <w:szCs w:val="28"/>
        </w:rPr>
        <w:t xml:space="preserve">– Nézd, van az </w:t>
      </w:r>
      <w:proofErr w:type="spellStart"/>
      <w:r w:rsidRPr="00816EA3">
        <w:rPr>
          <w:rFonts w:ascii="Book Antiqua" w:hAnsi="Book Antiqua"/>
          <w:i/>
          <w:sz w:val="28"/>
          <w:szCs w:val="28"/>
        </w:rPr>
        <w:t>Othelló</w:t>
      </w:r>
      <w:r w:rsidRPr="00816EA3">
        <w:rPr>
          <w:rFonts w:ascii="Book Antiqua" w:hAnsi="Book Antiqua"/>
          <w:sz w:val="28"/>
          <w:szCs w:val="28"/>
        </w:rPr>
        <w:t>ban</w:t>
      </w:r>
      <w:proofErr w:type="spellEnd"/>
      <w:r w:rsidRPr="00816EA3">
        <w:rPr>
          <w:rFonts w:ascii="Book Antiqua" w:hAnsi="Book Antiqua"/>
          <w:sz w:val="28"/>
          <w:szCs w:val="28"/>
        </w:rPr>
        <w:t xml:space="preserve"> egy fordulat, röviden idézem. </w:t>
      </w:r>
      <w:proofErr w:type="spellStart"/>
      <w:r w:rsidRPr="00816EA3">
        <w:rPr>
          <w:rFonts w:ascii="Book Antiqua" w:hAnsi="Book Antiqua"/>
          <w:sz w:val="28"/>
          <w:szCs w:val="28"/>
        </w:rPr>
        <w:t>Desdemona</w:t>
      </w:r>
      <w:proofErr w:type="spellEnd"/>
      <w:r w:rsidRPr="00816EA3">
        <w:rPr>
          <w:rFonts w:ascii="Book Antiqua" w:hAnsi="Book Antiqua"/>
          <w:sz w:val="28"/>
          <w:szCs w:val="28"/>
        </w:rPr>
        <w:t xml:space="preserve"> faggatja </w:t>
      </w:r>
      <w:proofErr w:type="spellStart"/>
      <w:r w:rsidRPr="00816EA3">
        <w:rPr>
          <w:rFonts w:ascii="Book Antiqua" w:hAnsi="Book Antiqua"/>
          <w:sz w:val="28"/>
          <w:szCs w:val="28"/>
        </w:rPr>
        <w:t>Jágót</w:t>
      </w:r>
      <w:proofErr w:type="spellEnd"/>
      <w:r w:rsidRPr="00816EA3">
        <w:rPr>
          <w:rFonts w:ascii="Book Antiqua" w:hAnsi="Book Antiqua"/>
          <w:i/>
          <w:sz w:val="28"/>
          <w:szCs w:val="28"/>
        </w:rPr>
        <w:t>: mit tudnál írni rólam, ha dicsérned kellene egy</w:t>
      </w:r>
      <w:r w:rsidR="00FD5D59">
        <w:rPr>
          <w:rFonts w:ascii="Book Antiqua" w:hAnsi="Book Antiqua"/>
          <w:i/>
          <w:sz w:val="28"/>
          <w:szCs w:val="28"/>
        </w:rPr>
        <w:t>-</w:t>
      </w:r>
      <w:r w:rsidRPr="00816EA3">
        <w:rPr>
          <w:rFonts w:ascii="Book Antiqua" w:hAnsi="Book Antiqua"/>
          <w:i/>
          <w:sz w:val="28"/>
          <w:szCs w:val="28"/>
        </w:rPr>
        <w:t>szer</w:t>
      </w:r>
      <w:r w:rsidRPr="00816EA3">
        <w:rPr>
          <w:rFonts w:ascii="Book Antiqua" w:hAnsi="Book Antiqua"/>
          <w:sz w:val="28"/>
          <w:szCs w:val="28"/>
        </w:rPr>
        <w:t xml:space="preserve">? Mire </w:t>
      </w:r>
      <w:proofErr w:type="spellStart"/>
      <w:r w:rsidRPr="00816EA3">
        <w:rPr>
          <w:rFonts w:ascii="Book Antiqua" w:hAnsi="Book Antiqua"/>
          <w:sz w:val="28"/>
          <w:szCs w:val="28"/>
        </w:rPr>
        <w:t>Jágó</w:t>
      </w:r>
      <w:proofErr w:type="spellEnd"/>
      <w:r w:rsidRPr="00816EA3">
        <w:rPr>
          <w:rFonts w:ascii="Book Antiqua" w:hAnsi="Book Antiqua"/>
          <w:sz w:val="28"/>
          <w:szCs w:val="28"/>
        </w:rPr>
        <w:t xml:space="preserve"> azt feleli: </w:t>
      </w:r>
      <w:r w:rsidRPr="00816EA3">
        <w:rPr>
          <w:rFonts w:ascii="Book Antiqua" w:hAnsi="Book Antiqua"/>
          <w:i/>
          <w:sz w:val="28"/>
          <w:szCs w:val="28"/>
        </w:rPr>
        <w:t>Ó, nemes hölgy, ne szedj rá engem erre, / mert én semmi vagyok, ha nem vagyok kritikus</w:t>
      </w:r>
      <w:r w:rsidRPr="00816EA3">
        <w:rPr>
          <w:rFonts w:ascii="Book Antiqua" w:hAnsi="Book Antiqua"/>
          <w:sz w:val="28"/>
          <w:szCs w:val="28"/>
        </w:rPr>
        <w:t xml:space="preserve"> (</w:t>
      </w:r>
      <w:r w:rsidRPr="00816EA3">
        <w:rPr>
          <w:rFonts w:ascii="Book Antiqua" w:hAnsi="Book Antiqua"/>
          <w:i/>
          <w:sz w:val="28"/>
          <w:szCs w:val="28"/>
        </w:rPr>
        <w:t xml:space="preserve">O </w:t>
      </w:r>
      <w:proofErr w:type="spellStart"/>
      <w:r w:rsidRPr="00816EA3">
        <w:rPr>
          <w:rFonts w:ascii="Book Antiqua" w:hAnsi="Book Antiqua"/>
          <w:i/>
          <w:sz w:val="28"/>
          <w:szCs w:val="28"/>
        </w:rPr>
        <w:t>gentle</w:t>
      </w:r>
      <w:proofErr w:type="spellEnd"/>
      <w:r w:rsidRPr="00816EA3">
        <w:rPr>
          <w:rFonts w:ascii="Book Antiqua" w:hAnsi="Book Antiqua"/>
          <w:i/>
          <w:sz w:val="28"/>
          <w:szCs w:val="28"/>
        </w:rPr>
        <w:t xml:space="preserve"> lady, </w:t>
      </w:r>
      <w:proofErr w:type="spellStart"/>
      <w:r w:rsidRPr="00816EA3">
        <w:rPr>
          <w:rFonts w:ascii="Book Antiqua" w:hAnsi="Book Antiqua"/>
          <w:i/>
          <w:sz w:val="28"/>
          <w:szCs w:val="28"/>
        </w:rPr>
        <w:t>do</w:t>
      </w:r>
      <w:proofErr w:type="spellEnd"/>
      <w:r w:rsidRPr="00816EA3">
        <w:rPr>
          <w:rFonts w:ascii="Book Antiqua" w:hAnsi="Book Antiqua"/>
          <w:i/>
          <w:sz w:val="28"/>
          <w:szCs w:val="28"/>
        </w:rPr>
        <w:t xml:space="preserve"> </w:t>
      </w:r>
      <w:proofErr w:type="spellStart"/>
      <w:r w:rsidRPr="00816EA3">
        <w:rPr>
          <w:rFonts w:ascii="Book Antiqua" w:hAnsi="Book Antiqua"/>
          <w:i/>
          <w:sz w:val="28"/>
          <w:szCs w:val="28"/>
        </w:rPr>
        <w:t>not</w:t>
      </w:r>
      <w:proofErr w:type="spellEnd"/>
      <w:r w:rsidRPr="00816EA3">
        <w:rPr>
          <w:rFonts w:ascii="Book Antiqua" w:hAnsi="Book Antiqua"/>
          <w:i/>
          <w:sz w:val="28"/>
          <w:szCs w:val="28"/>
        </w:rPr>
        <w:t xml:space="preserve"> </w:t>
      </w:r>
      <w:proofErr w:type="spellStart"/>
      <w:r w:rsidRPr="00816EA3">
        <w:rPr>
          <w:rFonts w:ascii="Book Antiqua" w:hAnsi="Book Antiqua"/>
          <w:i/>
          <w:sz w:val="28"/>
          <w:szCs w:val="28"/>
        </w:rPr>
        <w:t>put</w:t>
      </w:r>
      <w:proofErr w:type="spellEnd"/>
      <w:r w:rsidRPr="00816EA3">
        <w:rPr>
          <w:rFonts w:ascii="Book Antiqua" w:hAnsi="Book Antiqua"/>
          <w:i/>
          <w:sz w:val="28"/>
          <w:szCs w:val="28"/>
        </w:rPr>
        <w:t xml:space="preserve"> me </w:t>
      </w:r>
      <w:proofErr w:type="spellStart"/>
      <w:r w:rsidRPr="00816EA3">
        <w:rPr>
          <w:rFonts w:ascii="Book Antiqua" w:hAnsi="Book Antiqua"/>
          <w:i/>
          <w:sz w:val="28"/>
          <w:szCs w:val="28"/>
        </w:rPr>
        <w:t>to</w:t>
      </w:r>
      <w:proofErr w:type="spellEnd"/>
      <w:r w:rsidRPr="00816EA3">
        <w:rPr>
          <w:rFonts w:ascii="Book Antiqua" w:hAnsi="Book Antiqua"/>
          <w:i/>
          <w:sz w:val="28"/>
          <w:szCs w:val="28"/>
        </w:rPr>
        <w:t xml:space="preserve"> ’t, / </w:t>
      </w:r>
      <w:proofErr w:type="spellStart"/>
      <w:r w:rsidRPr="00816EA3">
        <w:rPr>
          <w:rFonts w:ascii="Book Antiqua" w:hAnsi="Book Antiqua"/>
          <w:i/>
          <w:sz w:val="28"/>
          <w:szCs w:val="28"/>
        </w:rPr>
        <w:t>For</w:t>
      </w:r>
      <w:proofErr w:type="spellEnd"/>
      <w:r w:rsidRPr="00816EA3">
        <w:rPr>
          <w:rFonts w:ascii="Book Antiqua" w:hAnsi="Book Antiqua"/>
          <w:i/>
          <w:sz w:val="28"/>
          <w:szCs w:val="28"/>
        </w:rPr>
        <w:t xml:space="preserve"> I am </w:t>
      </w:r>
      <w:proofErr w:type="spellStart"/>
      <w:r w:rsidRPr="00816EA3">
        <w:rPr>
          <w:rFonts w:ascii="Book Antiqua" w:hAnsi="Book Antiqua"/>
          <w:i/>
          <w:sz w:val="28"/>
          <w:szCs w:val="28"/>
        </w:rPr>
        <w:t>nothing</w:t>
      </w:r>
      <w:proofErr w:type="spellEnd"/>
      <w:r w:rsidRPr="00816EA3">
        <w:rPr>
          <w:rFonts w:ascii="Book Antiqua" w:hAnsi="Book Antiqua"/>
          <w:i/>
          <w:sz w:val="28"/>
          <w:szCs w:val="28"/>
        </w:rPr>
        <w:t xml:space="preserve">, </w:t>
      </w:r>
      <w:proofErr w:type="spellStart"/>
      <w:r w:rsidRPr="00816EA3">
        <w:rPr>
          <w:rFonts w:ascii="Book Antiqua" w:hAnsi="Book Antiqua"/>
          <w:i/>
          <w:sz w:val="28"/>
          <w:szCs w:val="28"/>
        </w:rPr>
        <w:t>if</w:t>
      </w:r>
      <w:proofErr w:type="spellEnd"/>
      <w:r w:rsidRPr="00816EA3">
        <w:rPr>
          <w:rFonts w:ascii="Book Antiqua" w:hAnsi="Book Antiqua"/>
          <w:i/>
          <w:sz w:val="28"/>
          <w:szCs w:val="28"/>
        </w:rPr>
        <w:t xml:space="preserve"> </w:t>
      </w:r>
      <w:proofErr w:type="spellStart"/>
      <w:r w:rsidRPr="00816EA3">
        <w:rPr>
          <w:rFonts w:ascii="Book Antiqua" w:hAnsi="Book Antiqua"/>
          <w:i/>
          <w:sz w:val="28"/>
          <w:szCs w:val="28"/>
        </w:rPr>
        <w:t>not</w:t>
      </w:r>
      <w:proofErr w:type="spellEnd"/>
      <w:r w:rsidRPr="00816EA3">
        <w:rPr>
          <w:rFonts w:ascii="Book Antiqua" w:hAnsi="Book Antiqua"/>
          <w:i/>
          <w:sz w:val="28"/>
          <w:szCs w:val="28"/>
        </w:rPr>
        <w:t xml:space="preserve"> </w:t>
      </w:r>
      <w:proofErr w:type="spellStart"/>
      <w:r w:rsidRPr="00816EA3">
        <w:rPr>
          <w:rFonts w:ascii="Book Antiqua" w:hAnsi="Book Antiqua"/>
          <w:i/>
          <w:sz w:val="28"/>
          <w:szCs w:val="28"/>
        </w:rPr>
        <w:t>critical</w:t>
      </w:r>
      <w:proofErr w:type="spellEnd"/>
      <w:r w:rsidRPr="00816EA3">
        <w:rPr>
          <w:rFonts w:ascii="Book Antiqua" w:hAnsi="Book Antiqua"/>
          <w:sz w:val="28"/>
          <w:szCs w:val="28"/>
        </w:rPr>
        <w:t xml:space="preserve">). Szóval, főleg a gonosz gondolja azt, hogy csak akkor ér valamit, ha unos-untalan bírál. Ugyanakkor az is kétségtelen, hogy az ember nem tölthet el egy életet azzal a kizárólagos elemózsiával – bármennyire egyszeri és ősi eledel volt is az –, amelyet kamaszkorában örököl. </w:t>
      </w:r>
      <w:proofErr w:type="spellStart"/>
      <w:r w:rsidRPr="00816EA3">
        <w:rPr>
          <w:rFonts w:ascii="Book Antiqua" w:hAnsi="Book Antiqua"/>
          <w:sz w:val="28"/>
          <w:szCs w:val="28"/>
        </w:rPr>
        <w:t>Jelenits</w:t>
      </w:r>
      <w:proofErr w:type="spellEnd"/>
      <w:r w:rsidRPr="00816EA3">
        <w:rPr>
          <w:rFonts w:ascii="Book Antiqua" w:hAnsi="Book Antiqua"/>
          <w:sz w:val="28"/>
          <w:szCs w:val="28"/>
        </w:rPr>
        <w:t xml:space="preserve"> – és korai tanítóim – elbeszélése egyet mindenképpen szoros feltételként közvetített: vallásunk történeti képződmény, közép</w:t>
      </w:r>
      <w:r w:rsidR="00FD5D59">
        <w:rPr>
          <w:rFonts w:ascii="Book Antiqua" w:hAnsi="Book Antiqua"/>
          <w:sz w:val="28"/>
          <w:szCs w:val="28"/>
        </w:rPr>
        <w:t>-</w:t>
      </w:r>
      <w:r w:rsidRPr="00816EA3">
        <w:rPr>
          <w:rFonts w:ascii="Book Antiqua" w:hAnsi="Book Antiqua"/>
          <w:sz w:val="28"/>
          <w:szCs w:val="28"/>
        </w:rPr>
        <w:t>pontjában egy valaha valóban létezett alapító áll, akinek személyes élet</w:t>
      </w:r>
      <w:r w:rsidR="00FD5D59">
        <w:rPr>
          <w:rFonts w:ascii="Book Antiqua" w:hAnsi="Book Antiqua"/>
          <w:sz w:val="28"/>
          <w:szCs w:val="28"/>
        </w:rPr>
        <w:t>-</w:t>
      </w:r>
      <w:r w:rsidRPr="00816EA3">
        <w:rPr>
          <w:rFonts w:ascii="Book Antiqua" w:hAnsi="Book Antiqua"/>
          <w:sz w:val="28"/>
          <w:szCs w:val="28"/>
        </w:rPr>
        <w:t>történetét az evangéliumok beszélik el. Igen, de én akkor, mondom, kezdtem kifagyni ebből a hitből, és sokoldalúan megbolygatta öröksége</w:t>
      </w:r>
      <w:r w:rsidR="00FD5D59">
        <w:rPr>
          <w:rFonts w:ascii="Book Antiqua" w:hAnsi="Book Antiqua"/>
          <w:sz w:val="28"/>
          <w:szCs w:val="28"/>
        </w:rPr>
        <w:t>-</w:t>
      </w:r>
      <w:proofErr w:type="spellStart"/>
      <w:r w:rsidRPr="00FD5D59">
        <w:rPr>
          <w:rFonts w:ascii="Book Antiqua" w:hAnsi="Book Antiqua"/>
          <w:spacing w:val="-2"/>
          <w:sz w:val="28"/>
          <w:szCs w:val="28"/>
        </w:rPr>
        <w:t>met</w:t>
      </w:r>
      <w:proofErr w:type="spellEnd"/>
      <w:r w:rsidRPr="00FD5D59">
        <w:rPr>
          <w:rFonts w:ascii="Book Antiqua" w:hAnsi="Book Antiqua"/>
          <w:spacing w:val="-2"/>
          <w:sz w:val="28"/>
          <w:szCs w:val="28"/>
        </w:rPr>
        <w:t xml:space="preserve"> már csak néhány újabb olvasmányom. Goethe, </w:t>
      </w:r>
      <w:proofErr w:type="spellStart"/>
      <w:r w:rsidRPr="00FD5D59">
        <w:rPr>
          <w:rFonts w:ascii="Book Antiqua" w:hAnsi="Book Antiqua"/>
          <w:spacing w:val="-2"/>
          <w:sz w:val="28"/>
          <w:szCs w:val="28"/>
        </w:rPr>
        <w:t>Lessing</w:t>
      </w:r>
      <w:proofErr w:type="spellEnd"/>
      <w:r w:rsidRPr="00FD5D59">
        <w:rPr>
          <w:rFonts w:ascii="Book Antiqua" w:hAnsi="Book Antiqua"/>
          <w:spacing w:val="-2"/>
          <w:sz w:val="28"/>
          <w:szCs w:val="28"/>
        </w:rPr>
        <w:t>, Rilke, mások.</w:t>
      </w:r>
      <w:r w:rsidRPr="00816EA3">
        <w:rPr>
          <w:rFonts w:ascii="Book Antiqua" w:hAnsi="Book Antiqua"/>
          <w:sz w:val="28"/>
          <w:szCs w:val="28"/>
        </w:rPr>
        <w:t xml:space="preserve"> A legnagyobbak. Ezt olvasom pl. már 1982-ben, Goethe </w:t>
      </w:r>
      <w:proofErr w:type="spellStart"/>
      <w:r w:rsidRPr="00816EA3">
        <w:rPr>
          <w:rFonts w:ascii="Book Antiqua" w:hAnsi="Book Antiqua"/>
          <w:sz w:val="28"/>
          <w:szCs w:val="28"/>
        </w:rPr>
        <w:t>Herdernek</w:t>
      </w:r>
      <w:proofErr w:type="spellEnd"/>
      <w:r w:rsidRPr="00816EA3">
        <w:rPr>
          <w:rFonts w:ascii="Book Antiqua" w:hAnsi="Book Antiqua"/>
          <w:sz w:val="28"/>
          <w:szCs w:val="28"/>
        </w:rPr>
        <w:t xml:space="preserve">, 1788. </w:t>
      </w:r>
      <w:r w:rsidRPr="00816EA3">
        <w:rPr>
          <w:rFonts w:ascii="Book Antiqua" w:hAnsi="Book Antiqua"/>
          <w:sz w:val="28"/>
          <w:szCs w:val="28"/>
        </w:rPr>
        <w:lastRenderedPageBreak/>
        <w:t xml:space="preserve">szeptember 4-én: </w:t>
      </w:r>
      <w:r w:rsidRPr="00816EA3">
        <w:rPr>
          <w:rFonts w:ascii="Book Antiqua" w:hAnsi="Book Antiqua"/>
          <w:i/>
          <w:sz w:val="28"/>
          <w:szCs w:val="28"/>
        </w:rPr>
        <w:t>Kétségtelen:</w:t>
      </w:r>
      <w:r w:rsidRPr="00816EA3">
        <w:rPr>
          <w:rFonts w:ascii="Book Antiqua" w:hAnsi="Book Antiqua"/>
          <w:sz w:val="28"/>
          <w:szCs w:val="28"/>
        </w:rPr>
        <w:t xml:space="preserve"> </w:t>
      </w:r>
      <w:r w:rsidRPr="00816EA3">
        <w:rPr>
          <w:rFonts w:ascii="Book Antiqua" w:hAnsi="Book Antiqua"/>
          <w:i/>
          <w:sz w:val="28"/>
          <w:szCs w:val="28"/>
        </w:rPr>
        <w:t>a Krisztusról szóló mese /=</w:t>
      </w:r>
      <w:proofErr w:type="spellStart"/>
      <w:r w:rsidRPr="00816EA3">
        <w:rPr>
          <w:rFonts w:ascii="Book Antiqua" w:hAnsi="Book Antiqua"/>
          <w:i/>
          <w:sz w:val="28"/>
          <w:szCs w:val="28"/>
        </w:rPr>
        <w:t>Märchen</w:t>
      </w:r>
      <w:proofErr w:type="spellEnd"/>
      <w:r w:rsidRPr="00816EA3">
        <w:rPr>
          <w:rFonts w:ascii="Book Antiqua" w:hAnsi="Book Antiqua"/>
          <w:i/>
          <w:sz w:val="28"/>
          <w:szCs w:val="28"/>
        </w:rPr>
        <w:t xml:space="preserve">/ az oka, hogy a világ még 10 millió évig fennállhat, mégsem fog észhez térni senki, ugyanis tudásnak, értelemnek, fogalmi gondolkodásnak ugyanakkora adagjára van szüksége ahhoz, hogy tanait megvédje, mint ahhoz, hogy megcáfolja. Közben pedig nemzedékek torlódnak egymásra, az egyén csak egy szegény pára, döntsön akár érte, akár ellene: az </w:t>
      </w:r>
      <w:r w:rsidRPr="00816EA3">
        <w:rPr>
          <w:rFonts w:ascii="Book Antiqua" w:hAnsi="Book Antiqua"/>
          <w:sz w:val="28"/>
          <w:szCs w:val="28"/>
        </w:rPr>
        <w:t>Egész soha nem Egész</w:t>
      </w:r>
      <w:r w:rsidRPr="00816EA3">
        <w:rPr>
          <w:rFonts w:ascii="Book Antiqua" w:hAnsi="Book Antiqua"/>
          <w:i/>
          <w:sz w:val="28"/>
          <w:szCs w:val="28"/>
        </w:rPr>
        <w:t>, így aztán az emberi nem otrombaságok közt hánykolódik, – és mindennek nem volna semmi jelentősége, ha ez a meggyőződés nem befolyásolna hatalmas mértékben olyan pontokat, amelyeket az ember fontosnak tart.</w:t>
      </w:r>
      <w:r w:rsidRPr="00816EA3">
        <w:rPr>
          <w:rFonts w:ascii="Book Antiqua" w:hAnsi="Book Antiqua"/>
          <w:sz w:val="28"/>
          <w:szCs w:val="28"/>
        </w:rPr>
        <w:t xml:space="preserve"> Ez fontos, ez az utolsó fordulat: ha nem befolyásolna… Úgyhogy én pl. Pál apostol üzeneteit a hetvenes években, </w:t>
      </w:r>
      <w:r w:rsidRPr="00FD5D59">
        <w:rPr>
          <w:rFonts w:ascii="Book Antiqua" w:hAnsi="Book Antiqua"/>
          <w:spacing w:val="-2"/>
          <w:sz w:val="28"/>
          <w:szCs w:val="28"/>
        </w:rPr>
        <w:t xml:space="preserve">a </w:t>
      </w:r>
      <w:proofErr w:type="spellStart"/>
      <w:r w:rsidRPr="00FD5D59">
        <w:rPr>
          <w:rFonts w:ascii="Book Antiqua" w:hAnsi="Book Antiqua"/>
          <w:spacing w:val="-2"/>
          <w:sz w:val="28"/>
          <w:szCs w:val="28"/>
        </w:rPr>
        <w:t>Bakáts</w:t>
      </w:r>
      <w:proofErr w:type="spellEnd"/>
      <w:r w:rsidRPr="00FD5D59">
        <w:rPr>
          <w:rFonts w:ascii="Book Antiqua" w:hAnsi="Book Antiqua"/>
          <w:spacing w:val="-2"/>
          <w:sz w:val="28"/>
          <w:szCs w:val="28"/>
        </w:rPr>
        <w:t xml:space="preserve"> téren – </w:t>
      </w:r>
      <w:proofErr w:type="spellStart"/>
      <w:r w:rsidRPr="00FD5D59">
        <w:rPr>
          <w:rFonts w:ascii="Book Antiqua" w:hAnsi="Book Antiqua"/>
          <w:spacing w:val="-2"/>
          <w:sz w:val="28"/>
          <w:szCs w:val="28"/>
        </w:rPr>
        <w:t>Jelenits</w:t>
      </w:r>
      <w:proofErr w:type="spellEnd"/>
      <w:r w:rsidRPr="00FD5D59">
        <w:rPr>
          <w:rFonts w:ascii="Book Antiqua" w:hAnsi="Book Antiqua"/>
          <w:spacing w:val="-2"/>
          <w:sz w:val="28"/>
          <w:szCs w:val="28"/>
        </w:rPr>
        <w:t xml:space="preserve"> igazi szellemi rajongással és csírátlan tisztasággal,</w:t>
      </w:r>
      <w:r w:rsidRPr="00816EA3">
        <w:rPr>
          <w:rFonts w:ascii="Book Antiqua" w:hAnsi="Book Antiqua"/>
          <w:sz w:val="28"/>
          <w:szCs w:val="28"/>
        </w:rPr>
        <w:t xml:space="preserve"> hogy ne mondjam, steril ártatlansággal előadott szeretet-</w:t>
      </w:r>
      <w:proofErr w:type="spellStart"/>
      <w:r w:rsidRPr="00816EA3">
        <w:rPr>
          <w:rFonts w:ascii="Book Antiqua" w:hAnsi="Book Antiqua"/>
          <w:sz w:val="28"/>
          <w:szCs w:val="28"/>
        </w:rPr>
        <w:t>himnuszozása</w:t>
      </w:r>
      <w:proofErr w:type="spellEnd"/>
      <w:r w:rsidRPr="00816EA3">
        <w:rPr>
          <w:rFonts w:ascii="Book Antiqua" w:hAnsi="Book Antiqua"/>
          <w:sz w:val="28"/>
          <w:szCs w:val="28"/>
        </w:rPr>
        <w:t xml:space="preserve"> idején – nem vehettem át kritikai készséggel, a mérlegelés tapintatával. Az újszövetségi iratok (főleg egy katolikus kamasz csápjai közt) olyan </w:t>
      </w:r>
      <w:r w:rsidRPr="00045133">
        <w:rPr>
          <w:rFonts w:ascii="Book Antiqua" w:hAnsi="Book Antiqua"/>
          <w:spacing w:val="-4"/>
          <w:sz w:val="28"/>
          <w:szCs w:val="28"/>
        </w:rPr>
        <w:t>egységes és minden törésvonalat kizáró sugallati töménységben, egymásra</w:t>
      </w:r>
      <w:r w:rsidRPr="00816EA3">
        <w:rPr>
          <w:rFonts w:ascii="Book Antiqua" w:hAnsi="Book Antiqua"/>
          <w:sz w:val="28"/>
          <w:szCs w:val="28"/>
        </w:rPr>
        <w:t xml:space="preserve"> </w:t>
      </w:r>
      <w:r w:rsidRPr="00045133">
        <w:rPr>
          <w:rFonts w:ascii="Book Antiqua" w:hAnsi="Book Antiqua"/>
          <w:spacing w:val="-4"/>
          <w:sz w:val="28"/>
          <w:szCs w:val="28"/>
        </w:rPr>
        <w:t>bokrosodó egységes hittömb alakjában jelennek meg, hogy megtanulásuk</w:t>
      </w:r>
      <w:r w:rsidRPr="00816EA3">
        <w:rPr>
          <w:rFonts w:ascii="Book Antiqua" w:hAnsi="Book Antiqua"/>
          <w:sz w:val="28"/>
          <w:szCs w:val="28"/>
        </w:rPr>
        <w:t xml:space="preserve"> közben a kritikai szemlélet egyszerűen nem foganhat meg. Kinek jutott volna eszébe ott az, hogy Jézus személyes élete (ha Jézus élt valaha is) egyáltalán nem tükröződik Pál teológiájában, s az, akinek Pál tanítványa és szolgája kívánt lenni, valójában nem a történeti Jézus volt, hanem a keresztre feszített, a Felkent, Krisztus. Kinek szúrt volna szemet, hogy ez a kifejezés, </w:t>
      </w:r>
      <w:r w:rsidRPr="00816EA3">
        <w:rPr>
          <w:rFonts w:ascii="Book Antiqua" w:hAnsi="Book Antiqua"/>
          <w:i/>
          <w:sz w:val="28"/>
          <w:szCs w:val="28"/>
        </w:rPr>
        <w:t>felkent</w:t>
      </w:r>
      <w:r w:rsidRPr="00816EA3">
        <w:rPr>
          <w:rFonts w:ascii="Book Antiqua" w:hAnsi="Book Antiqua"/>
          <w:sz w:val="28"/>
          <w:szCs w:val="28"/>
        </w:rPr>
        <w:t xml:space="preserve">, csak a </w:t>
      </w:r>
      <w:r w:rsidRPr="00816EA3">
        <w:rPr>
          <w:rFonts w:ascii="Book Antiqua" w:hAnsi="Book Antiqua"/>
          <w:i/>
          <w:sz w:val="28"/>
          <w:szCs w:val="28"/>
        </w:rPr>
        <w:t>Rómaiakhoz</w:t>
      </w:r>
      <w:r w:rsidRPr="00816EA3">
        <w:rPr>
          <w:rFonts w:ascii="Book Antiqua" w:hAnsi="Book Antiqua"/>
          <w:sz w:val="28"/>
          <w:szCs w:val="28"/>
        </w:rPr>
        <w:t xml:space="preserve"> írt levélben kétszer olyan gyakran bukkan fel, mint az összes szinoptikus evangéliumban együttvéve? Pál szemlátomást kínosan kerüli a Jézus név említését; az egész életművében mindössze 15-ször fordul elő, a Krisztus megjelölés ellenben 378-szor. Előbb-utóbb nem hessegetheted el a gyanút, hogy Pál világát nem Jézus személyisége, a Hegyi beszéd egyszerű „boldogság”-</w:t>
      </w:r>
      <w:proofErr w:type="spellStart"/>
      <w:r w:rsidRPr="00816EA3">
        <w:rPr>
          <w:rFonts w:ascii="Book Antiqua" w:hAnsi="Book Antiqua"/>
          <w:sz w:val="28"/>
          <w:szCs w:val="28"/>
        </w:rPr>
        <w:t>áhitata</w:t>
      </w:r>
      <w:proofErr w:type="spellEnd"/>
      <w:r w:rsidRPr="00816EA3">
        <w:rPr>
          <w:rFonts w:ascii="Book Antiqua" w:hAnsi="Book Antiqua"/>
          <w:sz w:val="28"/>
          <w:szCs w:val="28"/>
        </w:rPr>
        <w:t xml:space="preserve"> határozza </w:t>
      </w:r>
      <w:r w:rsidRPr="00045133">
        <w:rPr>
          <w:rFonts w:ascii="Book Antiqua" w:hAnsi="Book Antiqua"/>
          <w:spacing w:val="-2"/>
          <w:sz w:val="28"/>
          <w:szCs w:val="28"/>
        </w:rPr>
        <w:t xml:space="preserve">meg, hanem egy önálló, később meglehetősen kárhozatossá </w:t>
      </w:r>
      <w:proofErr w:type="spellStart"/>
      <w:r w:rsidRPr="00045133">
        <w:rPr>
          <w:rFonts w:ascii="Book Antiqua" w:hAnsi="Book Antiqua"/>
          <w:spacing w:val="-2"/>
          <w:sz w:val="28"/>
          <w:szCs w:val="28"/>
        </w:rPr>
        <w:t>ragályosodott</w:t>
      </w:r>
      <w:proofErr w:type="spellEnd"/>
      <w:r w:rsidRPr="00816EA3">
        <w:rPr>
          <w:rFonts w:ascii="Book Antiqua" w:hAnsi="Book Antiqua"/>
          <w:sz w:val="28"/>
          <w:szCs w:val="28"/>
        </w:rPr>
        <w:t xml:space="preserve"> kegyelemtan. Akadt gondolkodó, aki egyenesen azt állította, hogy Pál semmit sem tudott Jézusról. Pált, úgy tetszik, nem Jézus élete, hanem Krisztus halála érdekelte, nem Jézus hite, hanem a Krisztusban való hit, </w:t>
      </w:r>
      <w:r w:rsidRPr="00045133">
        <w:rPr>
          <w:rFonts w:ascii="Book Antiqua" w:hAnsi="Book Antiqua"/>
          <w:spacing w:val="-4"/>
          <w:sz w:val="28"/>
          <w:szCs w:val="28"/>
        </w:rPr>
        <w:t>nem Jézusnak az emberiség javáért megtervezett eleven létkísérlete, hanem</w:t>
      </w:r>
      <w:r w:rsidRPr="00816EA3">
        <w:rPr>
          <w:rFonts w:ascii="Book Antiqua" w:hAnsi="Book Antiqua"/>
          <w:sz w:val="28"/>
          <w:szCs w:val="28"/>
        </w:rPr>
        <w:t xml:space="preserve"> </w:t>
      </w:r>
      <w:proofErr w:type="spellStart"/>
      <w:r w:rsidRPr="00816EA3">
        <w:rPr>
          <w:rFonts w:ascii="Book Antiqua" w:hAnsi="Book Antiqua"/>
          <w:sz w:val="28"/>
          <w:szCs w:val="28"/>
        </w:rPr>
        <w:t>teologikus</w:t>
      </w:r>
      <w:proofErr w:type="spellEnd"/>
      <w:r w:rsidRPr="00816EA3">
        <w:rPr>
          <w:rFonts w:ascii="Book Antiqua" w:hAnsi="Book Antiqua"/>
          <w:sz w:val="28"/>
          <w:szCs w:val="28"/>
        </w:rPr>
        <w:t xml:space="preserve"> éterbe emelt megváltás-mintájának átörökítése. Ha belül ma</w:t>
      </w:r>
      <w:r w:rsidR="00045133">
        <w:rPr>
          <w:rFonts w:ascii="Book Antiqua" w:hAnsi="Book Antiqua"/>
          <w:sz w:val="28"/>
          <w:szCs w:val="28"/>
        </w:rPr>
        <w:t>-</w:t>
      </w:r>
      <w:proofErr w:type="spellStart"/>
      <w:r w:rsidRPr="00045133">
        <w:rPr>
          <w:rFonts w:ascii="Book Antiqua" w:hAnsi="Book Antiqua"/>
          <w:spacing w:val="-2"/>
          <w:sz w:val="28"/>
          <w:szCs w:val="28"/>
        </w:rPr>
        <w:t>radok</w:t>
      </w:r>
      <w:proofErr w:type="spellEnd"/>
      <w:r w:rsidRPr="00045133">
        <w:rPr>
          <w:rFonts w:ascii="Book Antiqua" w:hAnsi="Book Antiqua"/>
          <w:spacing w:val="-2"/>
          <w:sz w:val="28"/>
          <w:szCs w:val="28"/>
        </w:rPr>
        <w:t xml:space="preserve"> örökségemen, eszem ágába nem jut, hogy vallásom alapító iratában</w:t>
      </w:r>
      <w:r w:rsidRPr="00816EA3">
        <w:rPr>
          <w:rFonts w:ascii="Book Antiqua" w:hAnsi="Book Antiqua"/>
          <w:sz w:val="28"/>
          <w:szCs w:val="28"/>
        </w:rPr>
        <w:t xml:space="preserve"> nem egy, hanem számtalan, de legalább két teológia lappang, és azok egymást lényegesen megingatják. Az emberiség nagy vallási </w:t>
      </w:r>
      <w:proofErr w:type="spellStart"/>
      <w:r w:rsidRPr="00816EA3">
        <w:rPr>
          <w:rFonts w:ascii="Book Antiqua" w:hAnsi="Book Antiqua"/>
          <w:sz w:val="28"/>
          <w:szCs w:val="28"/>
        </w:rPr>
        <w:t>alapszöve</w:t>
      </w:r>
      <w:r w:rsidR="00045133">
        <w:rPr>
          <w:rFonts w:ascii="Book Antiqua" w:hAnsi="Book Antiqua"/>
          <w:sz w:val="28"/>
          <w:szCs w:val="28"/>
        </w:rPr>
        <w:t>-</w:t>
      </w:r>
      <w:r w:rsidRPr="00816EA3">
        <w:rPr>
          <w:rFonts w:ascii="Book Antiqua" w:hAnsi="Book Antiqua"/>
          <w:sz w:val="28"/>
          <w:szCs w:val="28"/>
        </w:rPr>
        <w:t>geit</w:t>
      </w:r>
      <w:proofErr w:type="spellEnd"/>
      <w:r w:rsidRPr="00816EA3">
        <w:rPr>
          <w:rFonts w:ascii="Book Antiqua" w:hAnsi="Book Antiqua"/>
          <w:sz w:val="28"/>
          <w:szCs w:val="28"/>
        </w:rPr>
        <w:t xml:space="preserve"> </w:t>
      </w:r>
      <w:r w:rsidRPr="00816EA3">
        <w:rPr>
          <w:rFonts w:ascii="Book Antiqua" w:hAnsi="Book Antiqua"/>
          <w:i/>
          <w:sz w:val="28"/>
          <w:szCs w:val="28"/>
        </w:rPr>
        <w:t>együttesen</w:t>
      </w:r>
      <w:r w:rsidRPr="00816EA3">
        <w:rPr>
          <w:rFonts w:ascii="Book Antiqua" w:hAnsi="Book Antiqua"/>
          <w:sz w:val="28"/>
          <w:szCs w:val="28"/>
        </w:rPr>
        <w:t xml:space="preserve"> magasban megpillantó Goethe, és az Újszövetség </w:t>
      </w:r>
      <w:proofErr w:type="spellStart"/>
      <w:r w:rsidRPr="00816EA3">
        <w:rPr>
          <w:rFonts w:ascii="Book Antiqua" w:hAnsi="Book Antiqua"/>
          <w:i/>
          <w:sz w:val="28"/>
          <w:szCs w:val="28"/>
        </w:rPr>
        <w:t>kizáróla</w:t>
      </w:r>
      <w:proofErr w:type="spellEnd"/>
      <w:r w:rsidR="00045133">
        <w:rPr>
          <w:rFonts w:ascii="Book Antiqua" w:hAnsi="Book Antiqua"/>
          <w:i/>
          <w:sz w:val="28"/>
          <w:szCs w:val="28"/>
        </w:rPr>
        <w:t>-</w:t>
      </w:r>
      <w:r w:rsidRPr="00816EA3">
        <w:rPr>
          <w:rFonts w:ascii="Book Antiqua" w:hAnsi="Book Antiqua"/>
          <w:i/>
          <w:sz w:val="28"/>
          <w:szCs w:val="28"/>
        </w:rPr>
        <w:t>gos</w:t>
      </w:r>
      <w:r w:rsidRPr="00816EA3">
        <w:rPr>
          <w:rFonts w:ascii="Book Antiqua" w:hAnsi="Book Antiqua"/>
          <w:sz w:val="28"/>
          <w:szCs w:val="28"/>
        </w:rPr>
        <w:t xml:space="preserve"> érvényét magasztaló </w:t>
      </w:r>
      <w:proofErr w:type="spellStart"/>
      <w:r w:rsidRPr="00816EA3">
        <w:rPr>
          <w:rFonts w:ascii="Book Antiqua" w:hAnsi="Book Antiqua"/>
          <w:sz w:val="28"/>
          <w:szCs w:val="28"/>
        </w:rPr>
        <w:t>Lavater</w:t>
      </w:r>
      <w:proofErr w:type="spellEnd"/>
      <w:r w:rsidRPr="00816EA3">
        <w:rPr>
          <w:rFonts w:ascii="Book Antiqua" w:hAnsi="Book Antiqua"/>
          <w:sz w:val="28"/>
          <w:szCs w:val="28"/>
        </w:rPr>
        <w:t xml:space="preserve">: két éghajlat, külön égöv. Hallhattam volna én 1973-ban a </w:t>
      </w:r>
      <w:proofErr w:type="spellStart"/>
      <w:r w:rsidRPr="00816EA3">
        <w:rPr>
          <w:rFonts w:ascii="Book Antiqua" w:hAnsi="Book Antiqua"/>
          <w:sz w:val="28"/>
          <w:szCs w:val="28"/>
        </w:rPr>
        <w:t>Bakáts</w:t>
      </w:r>
      <w:proofErr w:type="spellEnd"/>
      <w:r w:rsidRPr="00816EA3">
        <w:rPr>
          <w:rFonts w:ascii="Book Antiqua" w:hAnsi="Book Antiqua"/>
          <w:sz w:val="28"/>
          <w:szCs w:val="28"/>
        </w:rPr>
        <w:t xml:space="preserve"> téri rideg falak közt </w:t>
      </w:r>
      <w:proofErr w:type="spellStart"/>
      <w:r w:rsidRPr="00816EA3">
        <w:rPr>
          <w:rFonts w:ascii="Book Antiqua" w:hAnsi="Book Antiqua"/>
          <w:sz w:val="28"/>
          <w:szCs w:val="28"/>
        </w:rPr>
        <w:t>Bolingbroke</w:t>
      </w:r>
      <w:proofErr w:type="spellEnd"/>
      <w:r w:rsidRPr="00816EA3">
        <w:rPr>
          <w:rFonts w:ascii="Book Antiqua" w:hAnsi="Book Antiqua"/>
          <w:sz w:val="28"/>
          <w:szCs w:val="28"/>
        </w:rPr>
        <w:t xml:space="preserve"> lordról, aki vallásom alapító okiratában </w:t>
      </w:r>
      <w:r w:rsidRPr="00816EA3">
        <w:rPr>
          <w:rFonts w:ascii="Book Antiqua" w:hAnsi="Book Antiqua"/>
          <w:i/>
          <w:sz w:val="28"/>
          <w:szCs w:val="28"/>
        </w:rPr>
        <w:t>két vallás</w:t>
      </w:r>
      <w:r w:rsidRPr="00816EA3">
        <w:rPr>
          <w:rFonts w:ascii="Book Antiqua" w:hAnsi="Book Antiqua"/>
          <w:sz w:val="28"/>
          <w:szCs w:val="28"/>
        </w:rPr>
        <w:t xml:space="preserve">t vélt elkülönülni egymástól, Jézusét </w:t>
      </w:r>
      <w:r w:rsidRPr="00816EA3">
        <w:rPr>
          <w:rFonts w:ascii="Book Antiqua" w:hAnsi="Book Antiqua"/>
          <w:sz w:val="28"/>
          <w:szCs w:val="28"/>
        </w:rPr>
        <w:lastRenderedPageBreak/>
        <w:t xml:space="preserve">és Pál apostolét? Hallhattam volna-e Kantról, aki a legtisztább </w:t>
      </w:r>
      <w:proofErr w:type="spellStart"/>
      <w:r w:rsidRPr="00816EA3">
        <w:rPr>
          <w:rFonts w:ascii="Book Antiqua" w:hAnsi="Book Antiqua"/>
          <w:sz w:val="28"/>
          <w:szCs w:val="28"/>
        </w:rPr>
        <w:t>őszintesé</w:t>
      </w:r>
      <w:r w:rsidR="00045133">
        <w:rPr>
          <w:rFonts w:ascii="Book Antiqua" w:hAnsi="Book Antiqua"/>
          <w:sz w:val="28"/>
          <w:szCs w:val="28"/>
        </w:rPr>
        <w:t>-</w:t>
      </w:r>
      <w:r w:rsidRPr="00816EA3">
        <w:rPr>
          <w:rFonts w:ascii="Book Antiqua" w:hAnsi="Book Antiqua"/>
          <w:sz w:val="28"/>
          <w:szCs w:val="28"/>
        </w:rPr>
        <w:t>get</w:t>
      </w:r>
      <w:proofErr w:type="spellEnd"/>
      <w:r w:rsidRPr="00816EA3">
        <w:rPr>
          <w:rFonts w:ascii="Book Antiqua" w:hAnsi="Book Antiqua"/>
          <w:sz w:val="28"/>
          <w:szCs w:val="28"/>
        </w:rPr>
        <w:t xml:space="preserve"> követeli a szív legrejtettebb tartalmaival kapcsolatban, és Jóbbal </w:t>
      </w:r>
      <w:proofErr w:type="spellStart"/>
      <w:r w:rsidRPr="00816EA3">
        <w:rPr>
          <w:rFonts w:ascii="Book Antiqua" w:hAnsi="Book Antiqua"/>
          <w:sz w:val="28"/>
          <w:szCs w:val="28"/>
        </w:rPr>
        <w:t>össz</w:t>
      </w:r>
      <w:proofErr w:type="spellEnd"/>
      <w:r w:rsidR="00045133">
        <w:rPr>
          <w:rFonts w:ascii="Book Antiqua" w:hAnsi="Book Antiqua"/>
          <w:sz w:val="28"/>
          <w:szCs w:val="28"/>
        </w:rPr>
        <w:t>-</w:t>
      </w:r>
      <w:r w:rsidRPr="00816EA3">
        <w:rPr>
          <w:rFonts w:ascii="Book Antiqua" w:hAnsi="Book Antiqua"/>
          <w:sz w:val="28"/>
          <w:szCs w:val="28"/>
        </w:rPr>
        <w:t xml:space="preserve">hangban bűntettnek véli, ha hízelgünk Istennek és legmélyebb hitünket félelemből eredeztetjük? Hiszen ő is elkeríti Krisztus tanítását magát attól a híranyagtól, amely arról </w:t>
      </w:r>
      <w:r w:rsidRPr="00816EA3">
        <w:rPr>
          <w:rFonts w:ascii="Book Antiqua" w:hAnsi="Book Antiqua"/>
          <w:i/>
          <w:sz w:val="28"/>
          <w:szCs w:val="28"/>
        </w:rPr>
        <w:t>tudósít</w:t>
      </w:r>
      <w:r w:rsidRPr="00816EA3">
        <w:rPr>
          <w:rFonts w:ascii="Book Antiqua" w:hAnsi="Book Antiqua"/>
          <w:sz w:val="28"/>
          <w:szCs w:val="28"/>
        </w:rPr>
        <w:t xml:space="preserve">, és a csupasz erkölcsi tanítást próbálja kiszűrni az újtestamentumi tételekből. Nem sejthettem meg akkor, ott, amit később beláttam: a </w:t>
      </w:r>
      <w:proofErr w:type="spellStart"/>
      <w:r w:rsidRPr="00816EA3">
        <w:rPr>
          <w:rFonts w:ascii="Book Antiqua" w:hAnsi="Book Antiqua"/>
          <w:sz w:val="28"/>
          <w:szCs w:val="28"/>
        </w:rPr>
        <w:t>Bakáts</w:t>
      </w:r>
      <w:proofErr w:type="spellEnd"/>
      <w:r w:rsidRPr="00816EA3">
        <w:rPr>
          <w:rFonts w:ascii="Book Antiqua" w:hAnsi="Book Antiqua"/>
          <w:sz w:val="28"/>
          <w:szCs w:val="28"/>
        </w:rPr>
        <w:t xml:space="preserve"> téri szellemi litániákon inkább metafizikát hallottam, nem </w:t>
      </w:r>
      <w:proofErr w:type="spellStart"/>
      <w:r w:rsidRPr="00816EA3">
        <w:rPr>
          <w:rFonts w:ascii="Book Antiqua" w:hAnsi="Book Antiqua"/>
          <w:sz w:val="28"/>
          <w:szCs w:val="28"/>
        </w:rPr>
        <w:t>éthoszt</w:t>
      </w:r>
      <w:proofErr w:type="spellEnd"/>
      <w:r w:rsidRPr="00816EA3">
        <w:rPr>
          <w:rFonts w:ascii="Book Antiqua" w:hAnsi="Book Antiqua"/>
          <w:sz w:val="28"/>
          <w:szCs w:val="28"/>
        </w:rPr>
        <w:t xml:space="preserve">, hitet, nem szeretetet, </w:t>
      </w:r>
      <w:proofErr w:type="spellStart"/>
      <w:r w:rsidRPr="00816EA3">
        <w:rPr>
          <w:rFonts w:ascii="Book Antiqua" w:hAnsi="Book Antiqua"/>
          <w:sz w:val="28"/>
          <w:szCs w:val="28"/>
        </w:rPr>
        <w:t>krisztológiát</w:t>
      </w:r>
      <w:proofErr w:type="spellEnd"/>
      <w:r w:rsidRPr="00816EA3">
        <w:rPr>
          <w:rFonts w:ascii="Book Antiqua" w:hAnsi="Book Antiqua"/>
          <w:sz w:val="28"/>
          <w:szCs w:val="28"/>
        </w:rPr>
        <w:t xml:space="preserve">, nem Hegyi beszédet, dogmatikát, nem szeretet-eligazítást, inkább az igaz hitre vezérlést, semmint a helyes cselekvés tanácsait. Holtponton álltam, de hittem még. Hitem segített felnövekedni, de nem segített gondolkodni. Vagy a gondolkodás után visszajutni érettebb hitemhez, amely kimosogatta magából a kamaszkori mérgeket. Nietzsche barátja, </w:t>
      </w:r>
      <w:proofErr w:type="spellStart"/>
      <w:r w:rsidRPr="00816EA3">
        <w:rPr>
          <w:rFonts w:ascii="Book Antiqua" w:hAnsi="Book Antiqua"/>
          <w:sz w:val="28"/>
          <w:szCs w:val="28"/>
        </w:rPr>
        <w:t>Overbeck</w:t>
      </w:r>
      <w:proofErr w:type="spellEnd"/>
      <w:r w:rsidRPr="00816EA3">
        <w:rPr>
          <w:rFonts w:ascii="Book Antiqua" w:hAnsi="Book Antiqua"/>
          <w:sz w:val="28"/>
          <w:szCs w:val="28"/>
        </w:rPr>
        <w:t xml:space="preserve"> mondta: a kereszténység minden rokonszenves vonása Jézushoz, minden ellenszenves vonása Pál apostolhoz kapcsolódik. </w:t>
      </w:r>
      <w:r w:rsidR="00045133">
        <w:rPr>
          <w:rFonts w:ascii="Book Antiqua" w:hAnsi="Book Antiqua"/>
          <w:sz w:val="28"/>
          <w:szCs w:val="28"/>
        </w:rPr>
        <w:tab/>
      </w:r>
    </w:p>
    <w:p w:rsidR="00045133" w:rsidRDefault="00816EA3" w:rsidP="004A35B1">
      <w:pPr>
        <w:spacing w:after="0" w:line="240" w:lineRule="auto"/>
        <w:ind w:firstLine="709"/>
        <w:jc w:val="both"/>
        <w:rPr>
          <w:rFonts w:ascii="Book Antiqua" w:hAnsi="Book Antiqua"/>
          <w:sz w:val="28"/>
          <w:szCs w:val="28"/>
        </w:rPr>
      </w:pPr>
      <w:r w:rsidRPr="00816EA3">
        <w:rPr>
          <w:rFonts w:ascii="Book Antiqua" w:hAnsi="Book Antiqua"/>
          <w:sz w:val="28"/>
          <w:szCs w:val="28"/>
        </w:rPr>
        <w:t xml:space="preserve">– </w:t>
      </w:r>
      <w:r w:rsidRPr="00816EA3">
        <w:rPr>
          <w:rFonts w:ascii="Book Antiqua" w:hAnsi="Book Antiqua"/>
          <w:i/>
          <w:sz w:val="28"/>
          <w:szCs w:val="28"/>
        </w:rPr>
        <w:t xml:space="preserve">Akkor nagy hatással volt rád </w:t>
      </w:r>
      <w:proofErr w:type="spellStart"/>
      <w:r w:rsidRPr="00816EA3">
        <w:rPr>
          <w:rFonts w:ascii="Book Antiqua" w:hAnsi="Book Antiqua"/>
          <w:i/>
          <w:sz w:val="28"/>
          <w:szCs w:val="28"/>
        </w:rPr>
        <w:t>Jelenits</w:t>
      </w:r>
      <w:proofErr w:type="spellEnd"/>
      <w:r w:rsidRPr="00816EA3">
        <w:rPr>
          <w:rFonts w:ascii="Book Antiqua" w:hAnsi="Book Antiqua"/>
          <w:i/>
          <w:sz w:val="28"/>
          <w:szCs w:val="28"/>
        </w:rPr>
        <w:t xml:space="preserve"> Pál apostolról tartott előadás-sorozata, ez nyilvánvaló. De most úgy érzem, mintha az utólagos, jelentős mér</w:t>
      </w:r>
      <w:r w:rsidR="00045133">
        <w:rPr>
          <w:rFonts w:ascii="Book Antiqua" w:hAnsi="Book Antiqua"/>
          <w:i/>
          <w:sz w:val="28"/>
          <w:szCs w:val="28"/>
        </w:rPr>
        <w:t>-</w:t>
      </w:r>
      <w:proofErr w:type="spellStart"/>
      <w:r w:rsidRPr="00816EA3">
        <w:rPr>
          <w:rFonts w:ascii="Book Antiqua" w:hAnsi="Book Antiqua"/>
          <w:i/>
          <w:sz w:val="28"/>
          <w:szCs w:val="28"/>
        </w:rPr>
        <w:t>tékű</w:t>
      </w:r>
      <w:proofErr w:type="spellEnd"/>
      <w:r w:rsidRPr="00816EA3">
        <w:rPr>
          <w:rFonts w:ascii="Book Antiqua" w:hAnsi="Book Antiqua"/>
          <w:i/>
          <w:sz w:val="28"/>
          <w:szCs w:val="28"/>
        </w:rPr>
        <w:t xml:space="preserve"> „hitetlenkedés” annak értékeit némileg beárnyékolná, viszonylagossá tenné. Tanítód vétlen személyes indítékaihoz nem fér kétség, de mintha magadban </w:t>
      </w:r>
      <w:proofErr w:type="spellStart"/>
      <w:r w:rsidRPr="00816EA3">
        <w:rPr>
          <w:rFonts w:ascii="Book Antiqua" w:hAnsi="Book Antiqua"/>
          <w:i/>
          <w:sz w:val="28"/>
          <w:szCs w:val="28"/>
        </w:rPr>
        <w:t>kevesellnéd</w:t>
      </w:r>
      <w:proofErr w:type="spellEnd"/>
      <w:r w:rsidRPr="00816EA3">
        <w:rPr>
          <w:rFonts w:ascii="Book Antiqua" w:hAnsi="Book Antiqua"/>
          <w:i/>
          <w:sz w:val="28"/>
          <w:szCs w:val="28"/>
        </w:rPr>
        <w:t xml:space="preserve"> azt, amit elmondott, ahhoz képest, amit elmondhatott volna. Nem úgy van-e, hogy egy katolikus teológus – egyszerűen hivatalos állásánál fogva sem – nem rendelkezhet azokkal az érzékszervekkel, amelyek hitvallásának (akár az evangéliumra visszavezethető, akár a későbbi egyháztörténetben a feltett ősi hitanyaghoz végzetesen hozzáforradva) alapelemeit alkotják? Ahogy a katolikus hithirdetőnek, úgy a címzettnek – neked – sincs módja az egyes pilléreket meg</w:t>
      </w:r>
      <w:r w:rsidR="00045133">
        <w:rPr>
          <w:rFonts w:ascii="Book Antiqua" w:hAnsi="Book Antiqua"/>
          <w:i/>
          <w:sz w:val="28"/>
          <w:szCs w:val="28"/>
        </w:rPr>
        <w:t>-</w:t>
      </w:r>
      <w:r w:rsidRPr="00816EA3">
        <w:rPr>
          <w:rFonts w:ascii="Book Antiqua" w:hAnsi="Book Antiqua"/>
          <w:i/>
          <w:sz w:val="28"/>
          <w:szCs w:val="28"/>
        </w:rPr>
        <w:t xml:space="preserve">ingatni, a tömény titkot szétzilálni annak veszélye nélkül, hogy ne támadna fel </w:t>
      </w:r>
      <w:r w:rsidRPr="00045133">
        <w:rPr>
          <w:rFonts w:ascii="Book Antiqua" w:hAnsi="Book Antiqua"/>
          <w:i/>
          <w:spacing w:val="-2"/>
          <w:sz w:val="28"/>
          <w:szCs w:val="28"/>
        </w:rPr>
        <w:t xml:space="preserve">gyanúja az Egész iránt. Hiszen, tudjuk, Pál hitrendszerében több olyan </w:t>
      </w:r>
      <w:proofErr w:type="gramStart"/>
      <w:r w:rsidRPr="00045133">
        <w:rPr>
          <w:rFonts w:ascii="Book Antiqua" w:hAnsi="Book Antiqua"/>
          <w:i/>
          <w:spacing w:val="-2"/>
          <w:sz w:val="28"/>
          <w:szCs w:val="28"/>
        </w:rPr>
        <w:t>kardinális</w:t>
      </w:r>
      <w:proofErr w:type="gramEnd"/>
      <w:r w:rsidRPr="00816EA3">
        <w:rPr>
          <w:rFonts w:ascii="Book Antiqua" w:hAnsi="Book Antiqua"/>
          <w:i/>
          <w:sz w:val="28"/>
          <w:szCs w:val="28"/>
        </w:rPr>
        <w:t xml:space="preserve"> alkotórész szervesül, amely a katolikus dogma része</w:t>
      </w:r>
      <w:r w:rsidRPr="00816EA3">
        <w:rPr>
          <w:rFonts w:ascii="Book Antiqua" w:hAnsi="Book Antiqua"/>
          <w:sz w:val="28"/>
          <w:szCs w:val="28"/>
        </w:rPr>
        <w:t xml:space="preserve">. </w:t>
      </w:r>
      <w:r w:rsidRPr="00816EA3">
        <w:rPr>
          <w:rFonts w:ascii="Book Antiqua" w:hAnsi="Book Antiqua"/>
          <w:sz w:val="28"/>
          <w:szCs w:val="28"/>
        </w:rPr>
        <w:tab/>
        <w:t xml:space="preserve">                 </w:t>
      </w:r>
    </w:p>
    <w:p w:rsidR="004A35B1" w:rsidRDefault="00816EA3" w:rsidP="004A35B1">
      <w:pPr>
        <w:spacing w:after="0" w:line="240" w:lineRule="auto"/>
        <w:ind w:firstLine="709"/>
        <w:jc w:val="both"/>
        <w:rPr>
          <w:rFonts w:ascii="Book Antiqua" w:hAnsi="Book Antiqua"/>
          <w:sz w:val="28"/>
          <w:szCs w:val="28"/>
        </w:rPr>
      </w:pPr>
      <w:r w:rsidRPr="00045133">
        <w:rPr>
          <w:rFonts w:ascii="Book Antiqua" w:hAnsi="Book Antiqua"/>
          <w:spacing w:val="-2"/>
          <w:sz w:val="28"/>
          <w:szCs w:val="28"/>
        </w:rPr>
        <w:t>– Igen, zöld napjaimban még csak árnya sem merült fel annak, hogy</w:t>
      </w:r>
      <w:r w:rsidRPr="00816EA3">
        <w:rPr>
          <w:rFonts w:ascii="Book Antiqua" w:hAnsi="Book Antiqua"/>
          <w:sz w:val="28"/>
          <w:szCs w:val="28"/>
        </w:rPr>
        <w:t xml:space="preserve"> </w:t>
      </w:r>
      <w:r w:rsidRPr="00045133">
        <w:rPr>
          <w:rFonts w:ascii="Book Antiqua" w:hAnsi="Book Antiqua"/>
          <w:spacing w:val="-6"/>
          <w:sz w:val="28"/>
          <w:szCs w:val="28"/>
        </w:rPr>
        <w:t>Pál alapgondolatait, szellemi attitűdjének rontó következményeit, műveinek</w:t>
      </w:r>
      <w:r w:rsidRPr="00816EA3">
        <w:rPr>
          <w:rFonts w:ascii="Book Antiqua" w:hAnsi="Book Antiqua"/>
          <w:sz w:val="28"/>
          <w:szCs w:val="28"/>
        </w:rPr>
        <w:t xml:space="preserve"> részleteibe mélyedve, felvethessem magamban. Nem szökött szemembe pl., hogy Pál (és később Ágoston, Pascal, sok más) az embert </w:t>
      </w:r>
      <w:r w:rsidRPr="00816EA3">
        <w:rPr>
          <w:rFonts w:ascii="Book Antiqua" w:hAnsi="Book Antiqua"/>
          <w:i/>
          <w:sz w:val="28"/>
          <w:szCs w:val="28"/>
        </w:rPr>
        <w:t>gyökeresen rossz</w:t>
      </w:r>
      <w:r w:rsidRPr="00816EA3">
        <w:rPr>
          <w:rFonts w:ascii="Book Antiqua" w:hAnsi="Book Antiqua"/>
          <w:sz w:val="28"/>
          <w:szCs w:val="28"/>
        </w:rPr>
        <w:t xml:space="preserve">nak gondolja, és noha az eredendő bűn dogmáját majd Ágoston találja ki, a reformátorok sulykolják tovább, levelei mélyen pesszimista emberképet tükröznek. Nélküle nincsen predesztinációs őrület, nincsen aszkézis, nincsen nő- és test- és nemiség-ellenesség, nincs betű és lélek </w:t>
      </w:r>
      <w:proofErr w:type="gramStart"/>
      <w:r w:rsidRPr="00816EA3">
        <w:rPr>
          <w:rFonts w:ascii="Book Antiqua" w:hAnsi="Book Antiqua"/>
          <w:sz w:val="28"/>
          <w:szCs w:val="28"/>
        </w:rPr>
        <w:t>antagonizmusa</w:t>
      </w:r>
      <w:proofErr w:type="gramEnd"/>
      <w:r w:rsidRPr="00816EA3">
        <w:rPr>
          <w:rFonts w:ascii="Book Antiqua" w:hAnsi="Book Antiqua"/>
          <w:sz w:val="28"/>
          <w:szCs w:val="28"/>
        </w:rPr>
        <w:t xml:space="preserve">, nincs Istenfiaság, nincs visszatérés a Végítéletkor. (A szeretetparancs, és ez akkor is lenyűgözött, igen, az jézusi eredetű, és ezt a </w:t>
      </w:r>
      <w:proofErr w:type="spellStart"/>
      <w:r w:rsidRPr="00816EA3">
        <w:rPr>
          <w:rFonts w:ascii="Book Antiqua" w:hAnsi="Book Antiqua"/>
          <w:sz w:val="28"/>
          <w:szCs w:val="28"/>
        </w:rPr>
        <w:t>Bakáts</w:t>
      </w:r>
      <w:proofErr w:type="spellEnd"/>
      <w:r w:rsidRPr="00816EA3">
        <w:rPr>
          <w:rFonts w:ascii="Book Antiqua" w:hAnsi="Book Antiqua"/>
          <w:sz w:val="28"/>
          <w:szCs w:val="28"/>
        </w:rPr>
        <w:t xml:space="preserve"> téren is megsúgta tanítóm száján át a világszellem.) De utólag </w:t>
      </w:r>
      <w:r w:rsidRPr="00045133">
        <w:rPr>
          <w:rFonts w:ascii="Book Antiqua" w:hAnsi="Book Antiqua"/>
          <w:spacing w:val="-4"/>
          <w:sz w:val="28"/>
          <w:szCs w:val="28"/>
        </w:rPr>
        <w:t xml:space="preserve">nézve </w:t>
      </w:r>
      <w:proofErr w:type="gramStart"/>
      <w:r w:rsidRPr="00045133">
        <w:rPr>
          <w:rFonts w:ascii="Book Antiqua" w:hAnsi="Book Antiqua"/>
          <w:spacing w:val="-4"/>
          <w:sz w:val="28"/>
          <w:szCs w:val="28"/>
        </w:rPr>
        <w:t>fájl</w:t>
      </w:r>
      <w:proofErr w:type="gramEnd"/>
      <w:r w:rsidRPr="00045133">
        <w:rPr>
          <w:rFonts w:ascii="Book Antiqua" w:hAnsi="Book Antiqua"/>
          <w:spacing w:val="-4"/>
          <w:sz w:val="28"/>
          <w:szCs w:val="28"/>
        </w:rPr>
        <w:t>alom, hogy végtelenül tisztelt tanítóm egyáltalán nem ütköztette</w:t>
      </w:r>
      <w:r w:rsidRPr="00816EA3">
        <w:rPr>
          <w:rFonts w:ascii="Book Antiqua" w:hAnsi="Book Antiqua"/>
          <w:sz w:val="28"/>
          <w:szCs w:val="28"/>
        </w:rPr>
        <w:t xml:space="preserve"> a </w:t>
      </w:r>
      <w:r w:rsidRPr="00816EA3">
        <w:rPr>
          <w:rFonts w:ascii="Book Antiqua" w:hAnsi="Book Antiqua"/>
          <w:sz w:val="28"/>
          <w:szCs w:val="28"/>
        </w:rPr>
        <w:lastRenderedPageBreak/>
        <w:t xml:space="preserve">Pál apostollal kapcsolatos hatalmas (!) </w:t>
      </w:r>
      <w:proofErr w:type="gramStart"/>
      <w:r w:rsidRPr="00816EA3">
        <w:rPr>
          <w:rFonts w:ascii="Book Antiqua" w:hAnsi="Book Antiqua"/>
          <w:sz w:val="28"/>
          <w:szCs w:val="28"/>
        </w:rPr>
        <w:t>kritikai</w:t>
      </w:r>
      <w:proofErr w:type="gramEnd"/>
      <w:r w:rsidRPr="00816EA3">
        <w:rPr>
          <w:rFonts w:ascii="Book Antiqua" w:hAnsi="Book Antiqua"/>
          <w:sz w:val="28"/>
          <w:szCs w:val="28"/>
        </w:rPr>
        <w:t xml:space="preserve"> irodalomnak egyetlen pontját sem a katolikus apologetika megcsontosodott eszményeivel. Nehéz erről beszélnem. Pedig a Pállal szembeni ellenszenv nem mai keletű, és legalábbis</w:t>
      </w:r>
      <w:r w:rsidR="00045133">
        <w:rPr>
          <w:rFonts w:ascii="Book Antiqua" w:hAnsi="Book Antiqua"/>
          <w:sz w:val="28"/>
          <w:szCs w:val="28"/>
        </w:rPr>
        <w:t xml:space="preserve"> </w:t>
      </w:r>
      <w:proofErr w:type="spellStart"/>
      <w:r w:rsidR="00045133">
        <w:rPr>
          <w:rFonts w:ascii="Book Antiqua" w:hAnsi="Book Antiqua"/>
          <w:sz w:val="28"/>
          <w:szCs w:val="28"/>
        </w:rPr>
        <w:t>Porphüriosztól</w:t>
      </w:r>
      <w:proofErr w:type="spellEnd"/>
      <w:r w:rsidR="00045133">
        <w:rPr>
          <w:rFonts w:ascii="Book Antiqua" w:hAnsi="Book Antiqua"/>
          <w:sz w:val="28"/>
          <w:szCs w:val="28"/>
        </w:rPr>
        <w:t xml:space="preserve"> Voltaire-en át </w:t>
      </w:r>
      <w:r w:rsidRPr="00816EA3">
        <w:rPr>
          <w:rFonts w:ascii="Book Antiqua" w:hAnsi="Book Antiqua"/>
          <w:sz w:val="28"/>
          <w:szCs w:val="28"/>
        </w:rPr>
        <w:t xml:space="preserve">Nietzschéig, Spenglerig terjed. Voltaire fennhéjázó és uralomvágyó fanatikusnak nevezi az apostolt, Nietzsche a „gyűlölet </w:t>
      </w:r>
      <w:proofErr w:type="spellStart"/>
      <w:r w:rsidRPr="00816EA3">
        <w:rPr>
          <w:rFonts w:ascii="Book Antiqua" w:hAnsi="Book Antiqua"/>
          <w:sz w:val="28"/>
          <w:szCs w:val="28"/>
        </w:rPr>
        <w:t>hamiskártyásá</w:t>
      </w:r>
      <w:proofErr w:type="spellEnd"/>
      <w:r w:rsidRPr="00816EA3">
        <w:rPr>
          <w:rFonts w:ascii="Book Antiqua" w:hAnsi="Book Antiqua"/>
          <w:sz w:val="28"/>
          <w:szCs w:val="28"/>
        </w:rPr>
        <w:t>”-</w:t>
      </w:r>
      <w:proofErr w:type="spellStart"/>
      <w:r w:rsidRPr="00816EA3">
        <w:rPr>
          <w:rFonts w:ascii="Book Antiqua" w:hAnsi="Book Antiqua"/>
          <w:sz w:val="28"/>
          <w:szCs w:val="28"/>
        </w:rPr>
        <w:t>nak</w:t>
      </w:r>
      <w:proofErr w:type="spellEnd"/>
      <w:r w:rsidRPr="00816EA3">
        <w:rPr>
          <w:rFonts w:ascii="Book Antiqua" w:hAnsi="Book Antiqua"/>
          <w:sz w:val="28"/>
          <w:szCs w:val="28"/>
        </w:rPr>
        <w:t xml:space="preserve"> </w:t>
      </w:r>
      <w:proofErr w:type="spellStart"/>
      <w:r w:rsidRPr="00816EA3">
        <w:rPr>
          <w:rFonts w:ascii="Book Antiqua" w:hAnsi="Book Antiqua"/>
          <w:sz w:val="28"/>
          <w:szCs w:val="28"/>
        </w:rPr>
        <w:t>bélyegzi</w:t>
      </w:r>
      <w:proofErr w:type="spellEnd"/>
      <w:r w:rsidRPr="00816EA3">
        <w:rPr>
          <w:rFonts w:ascii="Book Antiqua" w:hAnsi="Book Antiqua"/>
          <w:sz w:val="28"/>
          <w:szCs w:val="28"/>
        </w:rPr>
        <w:t xml:space="preserve">, de minden bírálója az </w:t>
      </w:r>
      <w:proofErr w:type="gramStart"/>
      <w:r w:rsidRPr="00816EA3">
        <w:rPr>
          <w:rFonts w:ascii="Book Antiqua" w:hAnsi="Book Antiqua"/>
          <w:sz w:val="28"/>
          <w:szCs w:val="28"/>
        </w:rPr>
        <w:t>opportunizmus élő</w:t>
      </w:r>
      <w:proofErr w:type="gramEnd"/>
      <w:r w:rsidRPr="00816EA3">
        <w:rPr>
          <w:rFonts w:ascii="Book Antiqua" w:hAnsi="Book Antiqua"/>
          <w:sz w:val="28"/>
          <w:szCs w:val="28"/>
        </w:rPr>
        <w:t xml:space="preserve"> szobrának látja, s ehhez bőven talál igazolást műveiben. Az 1 Kor. 9. 19 </w:t>
      </w:r>
      <w:proofErr w:type="spellStart"/>
      <w:r w:rsidRPr="00816EA3">
        <w:rPr>
          <w:rFonts w:ascii="Book Antiqua" w:hAnsi="Book Antiqua"/>
          <w:sz w:val="28"/>
          <w:szCs w:val="28"/>
        </w:rPr>
        <w:t>sköv</w:t>
      </w:r>
      <w:proofErr w:type="spellEnd"/>
      <w:r w:rsidRPr="00816EA3">
        <w:rPr>
          <w:rFonts w:ascii="Book Antiqua" w:hAnsi="Book Antiqua"/>
          <w:sz w:val="28"/>
          <w:szCs w:val="28"/>
        </w:rPr>
        <w:t>.-</w:t>
      </w:r>
      <w:proofErr w:type="spellStart"/>
      <w:r w:rsidRPr="00816EA3">
        <w:rPr>
          <w:rFonts w:ascii="Book Antiqua" w:hAnsi="Book Antiqua"/>
          <w:sz w:val="28"/>
          <w:szCs w:val="28"/>
        </w:rPr>
        <w:t>ben</w:t>
      </w:r>
      <w:proofErr w:type="spellEnd"/>
      <w:r w:rsidRPr="00816EA3">
        <w:rPr>
          <w:rFonts w:ascii="Book Antiqua" w:hAnsi="Book Antiqua"/>
          <w:sz w:val="28"/>
          <w:szCs w:val="28"/>
        </w:rPr>
        <w:t xml:space="preserve"> pl. így ír: </w:t>
      </w:r>
      <w:r w:rsidRPr="00816EA3">
        <w:rPr>
          <w:rFonts w:ascii="Book Antiqua" w:hAnsi="Book Antiqua"/>
          <w:i/>
          <w:sz w:val="28"/>
          <w:szCs w:val="28"/>
        </w:rPr>
        <w:t xml:space="preserve">mindenkinek mindenné lettem, hogy mindenképpen </w:t>
      </w:r>
      <w:proofErr w:type="spellStart"/>
      <w:r w:rsidRPr="00816EA3">
        <w:rPr>
          <w:rFonts w:ascii="Book Antiqua" w:hAnsi="Book Antiqua"/>
          <w:i/>
          <w:sz w:val="28"/>
          <w:szCs w:val="28"/>
        </w:rPr>
        <w:t>megmentsek</w:t>
      </w:r>
      <w:proofErr w:type="spellEnd"/>
      <w:r w:rsidRPr="00816EA3">
        <w:rPr>
          <w:rFonts w:ascii="Book Antiqua" w:hAnsi="Book Antiqua"/>
          <w:i/>
          <w:sz w:val="28"/>
          <w:szCs w:val="28"/>
        </w:rPr>
        <w:t xml:space="preserve"> némelyeket</w:t>
      </w:r>
      <w:r w:rsidRPr="00816EA3">
        <w:rPr>
          <w:rFonts w:ascii="Book Antiqua" w:hAnsi="Book Antiqua"/>
          <w:sz w:val="28"/>
          <w:szCs w:val="28"/>
        </w:rPr>
        <w:t>. Jézus szeretet</w:t>
      </w:r>
      <w:r w:rsidR="00045133">
        <w:rPr>
          <w:rFonts w:ascii="Book Antiqua" w:hAnsi="Book Antiqua"/>
          <w:sz w:val="28"/>
          <w:szCs w:val="28"/>
        </w:rPr>
        <w:t>-</w:t>
      </w:r>
      <w:r w:rsidRPr="00816EA3">
        <w:rPr>
          <w:rFonts w:ascii="Book Antiqua" w:hAnsi="Book Antiqua"/>
          <w:sz w:val="28"/>
          <w:szCs w:val="28"/>
        </w:rPr>
        <w:t xml:space="preserve">parancsa nem tűrt korlátozást. Pál ellenben így dörög a </w:t>
      </w:r>
      <w:proofErr w:type="spellStart"/>
      <w:r w:rsidRPr="00816EA3">
        <w:rPr>
          <w:rFonts w:ascii="Book Antiqua" w:hAnsi="Book Antiqua"/>
          <w:sz w:val="28"/>
          <w:szCs w:val="28"/>
        </w:rPr>
        <w:t>galatákhoz</w:t>
      </w:r>
      <w:proofErr w:type="spellEnd"/>
      <w:r w:rsidRPr="00816EA3">
        <w:rPr>
          <w:rFonts w:ascii="Book Antiqua" w:hAnsi="Book Antiqua"/>
          <w:sz w:val="28"/>
          <w:szCs w:val="28"/>
        </w:rPr>
        <w:t xml:space="preserve"> írt levélben, 6. 10.: </w:t>
      </w:r>
      <w:r w:rsidRPr="00816EA3">
        <w:rPr>
          <w:rFonts w:ascii="Book Antiqua" w:hAnsi="Book Antiqua"/>
          <w:i/>
          <w:sz w:val="28"/>
          <w:szCs w:val="28"/>
        </w:rPr>
        <w:t xml:space="preserve">Ezért tehát, míg időnk van, tegyünk jót mindenkivel, leginkább </w:t>
      </w:r>
      <w:r w:rsidRPr="00045133">
        <w:rPr>
          <w:rFonts w:ascii="Book Antiqua" w:hAnsi="Book Antiqua"/>
          <w:i/>
          <w:spacing w:val="-2"/>
          <w:sz w:val="28"/>
          <w:szCs w:val="28"/>
        </w:rPr>
        <w:t xml:space="preserve">pedig azokkal, akik testvéreink a hitben. </w:t>
      </w:r>
      <w:r w:rsidRPr="00045133">
        <w:rPr>
          <w:rFonts w:ascii="Book Antiqua" w:hAnsi="Book Antiqua"/>
          <w:spacing w:val="-2"/>
          <w:sz w:val="28"/>
          <w:szCs w:val="28"/>
        </w:rPr>
        <w:t>Jézus nem így beszélt. (De hasonlóan</w:t>
      </w:r>
      <w:r w:rsidRPr="00816EA3">
        <w:rPr>
          <w:rFonts w:ascii="Book Antiqua" w:hAnsi="Book Antiqua"/>
          <w:sz w:val="28"/>
          <w:szCs w:val="28"/>
        </w:rPr>
        <w:t xml:space="preserve"> szűkíti majd a szeretetparancsot János is, 17. 9</w:t>
      </w:r>
      <w:proofErr w:type="gramStart"/>
      <w:r w:rsidRPr="00816EA3">
        <w:rPr>
          <w:rFonts w:ascii="Book Antiqua" w:hAnsi="Book Antiqua"/>
          <w:sz w:val="28"/>
          <w:szCs w:val="28"/>
        </w:rPr>
        <w:t>.,</w:t>
      </w:r>
      <w:proofErr w:type="gramEnd"/>
      <w:r w:rsidRPr="00816EA3">
        <w:rPr>
          <w:rFonts w:ascii="Book Antiqua" w:hAnsi="Book Antiqua"/>
          <w:sz w:val="28"/>
          <w:szCs w:val="28"/>
        </w:rPr>
        <w:t xml:space="preserve"> aki az ellenség szereteté</w:t>
      </w:r>
      <w:r w:rsidR="00045133">
        <w:rPr>
          <w:rFonts w:ascii="Book Antiqua" w:hAnsi="Book Antiqua"/>
          <w:sz w:val="28"/>
          <w:szCs w:val="28"/>
        </w:rPr>
        <w:t>-</w:t>
      </w:r>
      <w:proofErr w:type="spellStart"/>
      <w:r w:rsidRPr="00816EA3">
        <w:rPr>
          <w:rFonts w:ascii="Book Antiqua" w:hAnsi="Book Antiqua"/>
          <w:sz w:val="28"/>
          <w:szCs w:val="28"/>
        </w:rPr>
        <w:t>nek</w:t>
      </w:r>
      <w:proofErr w:type="spellEnd"/>
      <w:r w:rsidRPr="00816EA3">
        <w:rPr>
          <w:rFonts w:ascii="Book Antiqua" w:hAnsi="Book Antiqua"/>
          <w:sz w:val="28"/>
          <w:szCs w:val="28"/>
        </w:rPr>
        <w:t xml:space="preserve"> jézusi dikcióját már egyáltalán nem ismeri.) Pál maga „ökölharc”-</w:t>
      </w:r>
      <w:proofErr w:type="spellStart"/>
      <w:r w:rsidRPr="00816EA3">
        <w:rPr>
          <w:rFonts w:ascii="Book Antiqua" w:hAnsi="Book Antiqua"/>
          <w:sz w:val="28"/>
          <w:szCs w:val="28"/>
        </w:rPr>
        <w:t>nak</w:t>
      </w:r>
      <w:proofErr w:type="spellEnd"/>
      <w:r w:rsidRPr="00816EA3">
        <w:rPr>
          <w:rFonts w:ascii="Book Antiqua" w:hAnsi="Book Antiqua"/>
          <w:sz w:val="28"/>
          <w:szCs w:val="28"/>
        </w:rPr>
        <w:t xml:space="preserve"> nevezi küldetését (1 Kor. 9. 26), amit Jézus soha nem mondott volna, s a leveleiben lappangó káröröm- és bosszú-gondolat, a katonai </w:t>
      </w:r>
      <w:proofErr w:type="spellStart"/>
      <w:r w:rsidRPr="00816EA3">
        <w:rPr>
          <w:rFonts w:ascii="Book Antiqua" w:hAnsi="Book Antiqua"/>
          <w:sz w:val="28"/>
          <w:szCs w:val="28"/>
        </w:rPr>
        <w:t>éthosz</w:t>
      </w:r>
      <w:proofErr w:type="spellEnd"/>
      <w:r w:rsidRPr="00816EA3">
        <w:rPr>
          <w:rFonts w:ascii="Book Antiqua" w:hAnsi="Book Antiqua"/>
          <w:sz w:val="28"/>
          <w:szCs w:val="28"/>
        </w:rPr>
        <w:t xml:space="preserve">, a türelmetlenség általános </w:t>
      </w:r>
      <w:proofErr w:type="spellStart"/>
      <w:r w:rsidRPr="00816EA3">
        <w:rPr>
          <w:rFonts w:ascii="Book Antiqua" w:hAnsi="Book Antiqua"/>
          <w:sz w:val="28"/>
          <w:szCs w:val="28"/>
        </w:rPr>
        <w:t>indulata</w:t>
      </w:r>
      <w:proofErr w:type="spellEnd"/>
      <w:r w:rsidRPr="00816EA3">
        <w:rPr>
          <w:rFonts w:ascii="Book Antiqua" w:hAnsi="Book Antiqua"/>
          <w:sz w:val="28"/>
          <w:szCs w:val="28"/>
        </w:rPr>
        <w:t xml:space="preserve"> már Kierkegaard ellenszenvét is fel</w:t>
      </w:r>
      <w:r w:rsidR="00045133">
        <w:rPr>
          <w:rFonts w:ascii="Book Antiqua" w:hAnsi="Book Antiqua"/>
          <w:sz w:val="28"/>
          <w:szCs w:val="28"/>
        </w:rPr>
        <w:t>-</w:t>
      </w:r>
      <w:r w:rsidRPr="00816EA3">
        <w:rPr>
          <w:rFonts w:ascii="Book Antiqua" w:hAnsi="Book Antiqua"/>
          <w:sz w:val="28"/>
          <w:szCs w:val="28"/>
        </w:rPr>
        <w:t>keltette. Arról sem hallottam régen, hogy a „másként-gondolkodók”-</w:t>
      </w:r>
      <w:proofErr w:type="spellStart"/>
      <w:r w:rsidRPr="00816EA3">
        <w:rPr>
          <w:rFonts w:ascii="Book Antiqua" w:hAnsi="Book Antiqua"/>
          <w:sz w:val="28"/>
          <w:szCs w:val="28"/>
        </w:rPr>
        <w:t>kal</w:t>
      </w:r>
      <w:proofErr w:type="spellEnd"/>
      <w:r w:rsidRPr="00816EA3">
        <w:rPr>
          <w:rFonts w:ascii="Book Antiqua" w:hAnsi="Book Antiqua"/>
          <w:sz w:val="28"/>
          <w:szCs w:val="28"/>
        </w:rPr>
        <w:t xml:space="preserve"> </w:t>
      </w:r>
      <w:r w:rsidRPr="00045133">
        <w:rPr>
          <w:rFonts w:ascii="Book Antiqua" w:hAnsi="Book Antiqua"/>
          <w:spacing w:val="-4"/>
          <w:sz w:val="28"/>
          <w:szCs w:val="28"/>
        </w:rPr>
        <w:t>szemben karddal kell kivonulni, meg kell semmisíteni őket, persze mindig</w:t>
      </w:r>
      <w:r w:rsidRPr="00816EA3">
        <w:rPr>
          <w:rFonts w:ascii="Book Antiqua" w:hAnsi="Book Antiqua"/>
          <w:sz w:val="28"/>
          <w:szCs w:val="28"/>
        </w:rPr>
        <w:t xml:space="preserve"> hangsúlyozva, ne ítélj, hogy ne ítéltessél. Hogyan is rajonghattam volna </w:t>
      </w:r>
      <w:r w:rsidRPr="00045133">
        <w:rPr>
          <w:rFonts w:ascii="Book Antiqua" w:hAnsi="Book Antiqua"/>
          <w:spacing w:val="-2"/>
          <w:sz w:val="28"/>
          <w:szCs w:val="28"/>
        </w:rPr>
        <w:t>olyan hitbéli ősömért, aki ugyan önmagát „isten munkatársának” nevezte,</w:t>
      </w:r>
      <w:r w:rsidRPr="00816EA3">
        <w:rPr>
          <w:rFonts w:ascii="Book Antiqua" w:hAnsi="Book Antiqua"/>
          <w:sz w:val="28"/>
          <w:szCs w:val="28"/>
        </w:rPr>
        <w:t xml:space="preserve"> de ellenfeleit „vadállatok”-</w:t>
      </w:r>
      <w:proofErr w:type="spellStart"/>
      <w:r w:rsidRPr="00816EA3">
        <w:rPr>
          <w:rFonts w:ascii="Book Antiqua" w:hAnsi="Book Antiqua"/>
          <w:sz w:val="28"/>
          <w:szCs w:val="28"/>
        </w:rPr>
        <w:t>nak</w:t>
      </w:r>
      <w:proofErr w:type="spellEnd"/>
      <w:r w:rsidRPr="00816EA3">
        <w:rPr>
          <w:rFonts w:ascii="Book Antiqua" w:hAnsi="Book Antiqua"/>
          <w:sz w:val="28"/>
          <w:szCs w:val="28"/>
        </w:rPr>
        <w:t>, a zsidóság szellemi-vallási képviselőit pedig „kutyák”-</w:t>
      </w:r>
      <w:proofErr w:type="spellStart"/>
      <w:r w:rsidRPr="00816EA3">
        <w:rPr>
          <w:rFonts w:ascii="Book Antiqua" w:hAnsi="Book Antiqua"/>
          <w:sz w:val="28"/>
          <w:szCs w:val="28"/>
        </w:rPr>
        <w:t>nak</w:t>
      </w:r>
      <w:proofErr w:type="spellEnd"/>
      <w:r w:rsidRPr="00816EA3">
        <w:rPr>
          <w:rFonts w:ascii="Book Antiqua" w:hAnsi="Book Antiqua"/>
          <w:sz w:val="28"/>
          <w:szCs w:val="28"/>
        </w:rPr>
        <w:t xml:space="preserve"> csúfolta (</w:t>
      </w:r>
      <w:proofErr w:type="spellStart"/>
      <w:r w:rsidRPr="00816EA3">
        <w:rPr>
          <w:rFonts w:ascii="Book Antiqua" w:hAnsi="Book Antiqua"/>
          <w:sz w:val="28"/>
          <w:szCs w:val="28"/>
        </w:rPr>
        <w:t>Fil</w:t>
      </w:r>
      <w:proofErr w:type="spellEnd"/>
      <w:r w:rsidRPr="00816EA3">
        <w:rPr>
          <w:rFonts w:ascii="Book Antiqua" w:hAnsi="Book Antiqua"/>
          <w:sz w:val="28"/>
          <w:szCs w:val="28"/>
        </w:rPr>
        <w:t>. 3. 2.)? Hiszen ha pártatlan lelkiismeret</w:t>
      </w:r>
      <w:r w:rsidR="00045133">
        <w:rPr>
          <w:rFonts w:ascii="Book Antiqua" w:hAnsi="Book Antiqua"/>
          <w:sz w:val="28"/>
          <w:szCs w:val="28"/>
        </w:rPr>
        <w:t>-</w:t>
      </w:r>
      <w:r w:rsidRPr="00816EA3">
        <w:rPr>
          <w:rFonts w:ascii="Book Antiqua" w:hAnsi="Book Antiqua"/>
          <w:sz w:val="28"/>
          <w:szCs w:val="28"/>
        </w:rPr>
        <w:t>tel belefülelünk a páli filippikákba, hajszálpontosan felismerhetjük a fordulatokban az „igazhitűségnek” és az „eretnekségnek” azt a pokolian kárhozatos, egész világtörténelmünket máglyarakássá torzító felfogását, amely Ágoston sötét kegyelemtanától és vagdalkozó türelmetlenségétől a kereszteshadjáratokon át az ún. „boszorkányok”, az ún. „eretnekek”, az ún. „áltudósok”, az ún. szociális felszabadító mozgalmak” üldözésétől fogva a pogromokig, „Jézus Krisztus SA”-</w:t>
      </w:r>
      <w:proofErr w:type="spellStart"/>
      <w:r w:rsidRPr="00816EA3">
        <w:rPr>
          <w:rFonts w:ascii="Book Antiqua" w:hAnsi="Book Antiqua"/>
          <w:sz w:val="28"/>
          <w:szCs w:val="28"/>
        </w:rPr>
        <w:t>jáig</w:t>
      </w:r>
      <w:proofErr w:type="spellEnd"/>
      <w:r w:rsidRPr="00816EA3">
        <w:rPr>
          <w:rFonts w:ascii="Book Antiqua" w:hAnsi="Book Antiqua"/>
          <w:sz w:val="28"/>
          <w:szCs w:val="28"/>
        </w:rPr>
        <w:t xml:space="preserve"> (az ún. Harmadik Birodalomban), sőt a gázkamrákig vezet. </w:t>
      </w:r>
    </w:p>
    <w:p w:rsidR="004A35B1" w:rsidRDefault="004A35B1" w:rsidP="004A35B1">
      <w:pPr>
        <w:spacing w:after="0" w:line="240" w:lineRule="auto"/>
        <w:ind w:firstLine="709"/>
        <w:jc w:val="both"/>
        <w:rPr>
          <w:rFonts w:ascii="Book Antiqua" w:hAnsi="Book Antiqua"/>
          <w:sz w:val="28"/>
          <w:szCs w:val="28"/>
        </w:rPr>
      </w:pPr>
    </w:p>
    <w:p w:rsidR="004A35B1" w:rsidRDefault="004A35B1" w:rsidP="004A35B1">
      <w:pPr>
        <w:spacing w:after="0" w:line="240" w:lineRule="auto"/>
        <w:ind w:firstLine="2880"/>
        <w:jc w:val="both"/>
        <w:rPr>
          <w:rFonts w:ascii="Book Antiqua" w:hAnsi="Book Antiqua"/>
          <w:i/>
          <w:sz w:val="28"/>
          <w:szCs w:val="28"/>
        </w:rPr>
      </w:pPr>
      <w:r w:rsidRPr="004A35B1">
        <w:rPr>
          <w:rFonts w:ascii="Book Antiqua" w:hAnsi="Book Antiqua"/>
          <w:i/>
          <w:sz w:val="28"/>
          <w:szCs w:val="28"/>
        </w:rPr>
        <w:t>Báthori Csaba – Füleki Gábor</w:t>
      </w:r>
      <w:r>
        <w:rPr>
          <w:rFonts w:ascii="Book Antiqua" w:hAnsi="Book Antiqua"/>
          <w:i/>
          <w:sz w:val="28"/>
          <w:szCs w:val="28"/>
        </w:rPr>
        <w:t xml:space="preserve">: </w:t>
      </w:r>
      <w:r w:rsidRPr="004A35B1">
        <w:rPr>
          <w:rFonts w:ascii="Book Antiqua" w:hAnsi="Book Antiqua"/>
          <w:i/>
          <w:sz w:val="28"/>
          <w:szCs w:val="28"/>
        </w:rPr>
        <w:t>Szó szerint minden</w:t>
      </w:r>
    </w:p>
    <w:p w:rsidR="004A35B1" w:rsidRPr="004A35B1" w:rsidRDefault="004A35B1" w:rsidP="004A35B1">
      <w:pPr>
        <w:spacing w:after="0" w:line="360" w:lineRule="auto"/>
        <w:ind w:firstLine="2880"/>
        <w:jc w:val="both"/>
        <w:rPr>
          <w:rFonts w:ascii="Book Antiqua" w:hAnsi="Book Antiqua"/>
          <w:i/>
          <w:sz w:val="28"/>
          <w:szCs w:val="28"/>
        </w:rPr>
      </w:pPr>
      <w:r>
        <w:rPr>
          <w:rFonts w:ascii="Book Antiqua" w:hAnsi="Book Antiqua"/>
          <w:i/>
          <w:sz w:val="28"/>
          <w:szCs w:val="28"/>
        </w:rPr>
        <w:t>Cédrus Művészeti Alapítvány, 2020.</w:t>
      </w:r>
    </w:p>
    <w:p w:rsidR="00014A9B" w:rsidRDefault="00816EA3" w:rsidP="004A35B1">
      <w:pPr>
        <w:spacing w:after="0" w:line="240" w:lineRule="auto"/>
        <w:ind w:firstLine="709"/>
        <w:jc w:val="both"/>
      </w:pPr>
      <w:r w:rsidRPr="00816EA3">
        <w:rPr>
          <w:rFonts w:ascii="Book Antiqua" w:hAnsi="Book Antiqua"/>
          <w:sz w:val="28"/>
          <w:szCs w:val="28"/>
        </w:rPr>
        <w:tab/>
      </w:r>
      <w:r w:rsidRPr="00816EA3">
        <w:rPr>
          <w:rFonts w:ascii="Book Antiqua" w:hAnsi="Book Antiqua"/>
          <w:sz w:val="28"/>
          <w:szCs w:val="28"/>
        </w:rPr>
        <w:tab/>
        <w:t xml:space="preserve">    </w:t>
      </w:r>
      <w:r>
        <w:rPr>
          <w:rFonts w:ascii="Times New Roman" w:hAnsi="Times New Roman"/>
          <w:sz w:val="28"/>
          <w:szCs w:val="28"/>
        </w:rPr>
        <w:t xml:space="preserve">   </w:t>
      </w:r>
    </w:p>
    <w:sectPr w:rsidR="00014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A3"/>
    <w:rsid w:val="00014A9B"/>
    <w:rsid w:val="00045133"/>
    <w:rsid w:val="001C7622"/>
    <w:rsid w:val="001F0BE5"/>
    <w:rsid w:val="004A35B1"/>
    <w:rsid w:val="004F7C1D"/>
    <w:rsid w:val="00816EA3"/>
    <w:rsid w:val="00FD5D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AEEE"/>
  <w15:chartTrackingRefBased/>
  <w15:docId w15:val="{B60751DF-8B38-4CD1-8C85-DF4076B5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16EA3"/>
    <w:pPr>
      <w:spacing w:after="200" w:line="276" w:lineRule="auto"/>
      <w:ind w:firstLine="0"/>
    </w:pPr>
    <w:rPr>
      <w:rFonts w:ascii="Calibri" w:eastAsia="Times New Roman" w:hAnsi="Calibri" w:cs="Times New Roman"/>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2437</Words>
  <Characters>16816</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2020-10-19T09:49:00Z</dcterms:created>
  <dcterms:modified xsi:type="dcterms:W3CDTF">2020-10-19T09:49:00Z</dcterms:modified>
</cp:coreProperties>
</file>