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spacing w:line="360" w:lineRule="auto"/>
        <w:rPr>
          <w:rFonts w:ascii="Book Antiqua" w:hAnsi="Book Antiqua" w:cs="Calibri"/>
          <w:sz w:val="36"/>
          <w:szCs w:val="36"/>
        </w:rPr>
      </w:pPr>
      <w:bookmarkStart w:id="0" w:name="_GoBack"/>
      <w:bookmarkEnd w:id="0"/>
      <w:r>
        <w:rPr>
          <w:rFonts w:ascii="Book Antiqua" w:hAnsi="Book Antiqua" w:cs="Calibri"/>
          <w:sz w:val="36"/>
          <w:szCs w:val="36"/>
        </w:rPr>
        <w:t>Molnár Réka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spacing w:after="120"/>
      </w:pPr>
      <w:r>
        <w:rPr>
          <w:rFonts w:ascii="Book Antiqua" w:hAnsi="Book Antiqua" w:cs="Calibri"/>
          <w:i/>
          <w:sz w:val="40"/>
          <w:szCs w:val="40"/>
        </w:rPr>
        <w:t>Amerre a hattyúk szállnak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</w:pPr>
      <w:r>
        <w:rPr>
          <w:rFonts w:ascii="Book Antiqua" w:hAnsi="Book Antiqua" w:cs="Calibri"/>
          <w:b/>
          <w:sz w:val="28"/>
          <w:szCs w:val="28"/>
        </w:rPr>
        <w:t>2 részlet a megjelenés alatt álló regényből</w:t>
      </w: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471"/>
        <w:rPr>
          <w:rFonts w:ascii="Book Antiqua" w:hAnsi="Book Antiqua"/>
          <w:sz w:val="28"/>
          <w:szCs w:val="28"/>
        </w:rPr>
      </w:pP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</w:pPr>
      <w:r>
        <w:rPr>
          <w:rFonts w:ascii="Book Antiqua" w:hAnsi="Book Antiqua" w:cs="Calibri"/>
          <w:b/>
          <w:sz w:val="28"/>
          <w:szCs w:val="28"/>
        </w:rPr>
        <w:t xml:space="preserve">1. </w:t>
      </w: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471"/>
        <w:rPr>
          <w:rFonts w:ascii="Book Antiqua" w:hAnsi="Book Antiqua"/>
          <w:sz w:val="28"/>
          <w:szCs w:val="28"/>
        </w:rPr>
      </w:pP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 xml:space="preserve">Egy pillanatra megkönnyebbült, meglátta a szökőkutat, melynek szürkés színét antik csillogásba </w:t>
      </w:r>
      <w:r>
        <w:rPr>
          <w:rFonts w:ascii="Book Antiqua" w:hAnsi="Book Antiqua" w:cs="Calibri"/>
          <w:sz w:val="28"/>
          <w:szCs w:val="28"/>
        </w:rPr>
        <w:t xml:space="preserve">vonta a kései napsütés. A hatalmas, egyen </w:t>
      </w:r>
      <w:r>
        <w:rPr>
          <w:rFonts w:ascii="Book Antiqua" w:hAnsi="Book Antiqua" w:cs="Calibri"/>
          <w:spacing w:val="-4"/>
          <w:sz w:val="28"/>
          <w:szCs w:val="28"/>
        </w:rPr>
        <w:t>ronda üvegépületek most is satuként szorították a közéjük préselődött házikót.</w:t>
      </w:r>
      <w:r>
        <w:rPr>
          <w:rFonts w:ascii="Book Antiqua" w:hAnsi="Book Antiqua" w:cs="Calibri"/>
          <w:sz w:val="28"/>
          <w:szCs w:val="28"/>
        </w:rPr>
        <w:t xml:space="preserve"> A tuják frissnek hatottak a vihar után, ordítottak zöldjeik az ablakok alatt, melyeket most is, mint legutóbb, nehéz csipkefüggönyök ta</w:t>
      </w:r>
      <w:r>
        <w:rPr>
          <w:rFonts w:ascii="Book Antiqua" w:hAnsi="Book Antiqua" w:cs="Calibri"/>
          <w:sz w:val="28"/>
          <w:szCs w:val="28"/>
        </w:rPr>
        <w:t xml:space="preserve">kartak a kíváncsi külvilág elől. Verebek pihentek a bokrok között, majd hangos csiviteléssel rebbentek szét a lány léptei nyomán, amint toporogva az ajtóhoz sietett. Vett egy mély levegőt és kopogtatás nélkül benyitott a szűkös előtérbe.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Itt vagyok! – s</w:t>
      </w:r>
      <w:r>
        <w:rPr>
          <w:rFonts w:ascii="Book Antiqua" w:hAnsi="Book Antiqua" w:cs="Calibri"/>
          <w:sz w:val="28"/>
          <w:szCs w:val="28"/>
        </w:rPr>
        <w:t>zakadt fel belőle az izgatott kiáltás, melyet röviden visszhangoztak a félhomályban fürdő falak. Levetette nedves, átizzadt puló-verét és táskájával együtt a padlóra dobta, majd beletúrt összetapadt hajába, próbálta csatasorba állítani a gubancos tincseket</w:t>
      </w:r>
      <w:r>
        <w:rPr>
          <w:rFonts w:ascii="Book Antiqua" w:hAnsi="Book Antiqua" w:cs="Calibri"/>
          <w:sz w:val="28"/>
          <w:szCs w:val="28"/>
        </w:rPr>
        <w:t xml:space="preserve"> – mégsem jelenhet meg „V” </w:t>
      </w:r>
      <w:r>
        <w:rPr>
          <w:rFonts w:ascii="Book Antiqua" w:hAnsi="Book Antiqua" w:cs="Calibri"/>
          <w:spacing w:val="-2"/>
          <w:sz w:val="28"/>
          <w:szCs w:val="28"/>
        </w:rPr>
        <w:t>előtt úgy, mint egy ágrólszakadt veréb. Belépett a nappaliba, ahol mindent úgy</w:t>
      </w:r>
      <w:r>
        <w:rPr>
          <w:rFonts w:ascii="Book Antiqua" w:hAnsi="Book Antiqua" w:cs="Calibri"/>
          <w:sz w:val="28"/>
          <w:szCs w:val="28"/>
        </w:rPr>
        <w:t xml:space="preserve"> talált, ahogyan legutóbb hagyta. Békésen pihentek a leplekkel óvott bútorok a </w:t>
      </w:r>
      <w:r>
        <w:rPr>
          <w:rFonts w:ascii="Book Antiqua" w:hAnsi="Book Antiqua" w:cs="Calibri"/>
          <w:spacing w:val="-2"/>
          <w:sz w:val="28"/>
          <w:szCs w:val="28"/>
        </w:rPr>
        <w:t xml:space="preserve">tágas szobában, a kanapé is megőrizte az alvás hagyta ráncait, s odébb, </w:t>
      </w:r>
      <w:r>
        <w:rPr>
          <w:rFonts w:ascii="Book Antiqua" w:hAnsi="Book Antiqua" w:cs="Calibri"/>
          <w:spacing w:val="-2"/>
          <w:sz w:val="28"/>
          <w:szCs w:val="28"/>
        </w:rPr>
        <w:t>a falon</w:t>
      </w:r>
      <w:r>
        <w:rPr>
          <w:rFonts w:ascii="Book Antiqua" w:hAnsi="Book Antiqua" w:cs="Calibri"/>
          <w:sz w:val="28"/>
          <w:szCs w:val="28"/>
        </w:rPr>
        <w:t xml:space="preserve"> hívogatóan függeszkedett a titokzatos tükör. A lány szelíd vágyat érzett rá, hogy újból belenézzen, bár látomásokkal és nőalakokkal most nem gondolt. Közelebb lépett hát, s nagy, barna szemeit szégyenlősen a felületre emelte. </w:t>
      </w:r>
      <w:r>
        <w:rPr>
          <w:rFonts w:ascii="Book Antiqua" w:hAnsi="Book Antiqua" w:cs="Calibri"/>
          <w:spacing w:val="-2"/>
          <w:sz w:val="28"/>
          <w:szCs w:val="28"/>
        </w:rPr>
        <w:t xml:space="preserve">Istenem, milyen kócos </w:t>
      </w:r>
      <w:r>
        <w:rPr>
          <w:rFonts w:ascii="Book Antiqua" w:hAnsi="Book Antiqua" w:cs="Calibri"/>
          <w:spacing w:val="-2"/>
          <w:sz w:val="28"/>
          <w:szCs w:val="28"/>
        </w:rPr>
        <w:t>vagyok! - suttogta szomorúan, miközben tincseit, aztán</w:t>
      </w:r>
      <w:r>
        <w:rPr>
          <w:rFonts w:ascii="Book Antiqua" w:hAnsi="Book Antiqua" w:cs="Calibri"/>
          <w:sz w:val="28"/>
          <w:szCs w:val="28"/>
        </w:rPr>
        <w:t xml:space="preserve"> apró ráncait szemlélte a szemei körül – ezeknek még nem kellene ott lenniük – gondolta, majd hátrált egy lépést, bizonyára a fáradtság miatt bújhattak elő. Leült a kanapéra és alaposan körülnézett. Vár</w:t>
      </w:r>
      <w:r>
        <w:rPr>
          <w:rFonts w:ascii="Book Antiqua" w:hAnsi="Book Antiqua" w:cs="Calibri"/>
          <w:sz w:val="28"/>
          <w:szCs w:val="28"/>
        </w:rPr>
        <w:t>t. Jó néhány perc telhetett el így. Önmaga szórakoztatására megpróbálta elképzelni, milyen lehetett az élet pár száz évvel ezelőtt. A sarokban bizonyára zongora állt és krémszín csipkébe öltözött, kontyolt hajú dáma játszott rajta (nagyon szerette Renoir k</w:t>
      </w:r>
      <w:r>
        <w:rPr>
          <w:rFonts w:ascii="Book Antiqua" w:hAnsi="Book Antiqua" w:cs="Calibri"/>
          <w:sz w:val="28"/>
          <w:szCs w:val="28"/>
        </w:rPr>
        <w:t xml:space="preserve">épeit), mi-közben a másik szobában valamelyik gyermek latint magolt egy bajszos, szi-gorú tekintetű tanár irányítása alatt. Aztán jobbra, a másik helység, amely ki-sebb volt, mint a többi, lehetett a dolgozószoba, bentről kesernyés dohányfüst </w:t>
      </w:r>
      <w:r>
        <w:rPr>
          <w:rFonts w:ascii="Book Antiqua" w:hAnsi="Book Antiqua" w:cs="Calibri"/>
          <w:spacing w:val="-2"/>
          <w:sz w:val="28"/>
          <w:szCs w:val="28"/>
        </w:rPr>
        <w:t>szállt kifelé</w:t>
      </w:r>
      <w:r>
        <w:rPr>
          <w:rFonts w:ascii="Book Antiqua" w:hAnsi="Book Antiqua" w:cs="Calibri"/>
          <w:spacing w:val="-2"/>
          <w:sz w:val="28"/>
          <w:szCs w:val="28"/>
        </w:rPr>
        <w:t xml:space="preserve"> (Nóra egyébként utálta a cigarettát, a nagyapja rengeteget pöfékelt,</w:t>
      </w:r>
      <w:r>
        <w:rPr>
          <w:rFonts w:ascii="Book Antiqua" w:hAnsi="Book Antiqua" w:cs="Calibri"/>
          <w:sz w:val="28"/>
          <w:szCs w:val="28"/>
        </w:rPr>
        <w:t xml:space="preserve"> még bent a házban is) csípve a zongorázó hölgy szemét, odabent megtermett, elegáns úr a könyvelésbe temetkezett, és nagyokat köhintett munkája fölött. Arrébb a szalon, tágas tereivel meg</w:t>
      </w:r>
      <w:r>
        <w:rPr>
          <w:rFonts w:ascii="Book Antiqua" w:hAnsi="Book Antiqua" w:cs="Calibri"/>
          <w:sz w:val="28"/>
          <w:szCs w:val="28"/>
        </w:rPr>
        <w:t xml:space="preserve">annyi társasági esemény színtere és végül </w:t>
      </w:r>
      <w:r>
        <w:rPr>
          <w:rFonts w:ascii="Book Antiqua" w:hAnsi="Book Antiqua" w:cs="Calibri"/>
          <w:spacing w:val="-4"/>
          <w:sz w:val="28"/>
          <w:szCs w:val="28"/>
        </w:rPr>
        <w:t>a konyha, az asztalon ott hasal a félig kinyújtott tészta, mellette dohogó szakács-</w:t>
      </w:r>
      <w:r>
        <w:rPr>
          <w:rFonts w:ascii="Book Antiqua" w:hAnsi="Book Antiqua" w:cs="Calibri"/>
          <w:spacing w:val="-6"/>
          <w:sz w:val="28"/>
          <w:szCs w:val="28"/>
        </w:rPr>
        <w:t>nővel. Majd a levél. A lány türelmetlenné vált, még mindig vizes volt és borzasz-</w:t>
      </w:r>
      <w:r>
        <w:rPr>
          <w:rFonts w:ascii="Book Antiqua" w:hAnsi="Book Antiqua" w:cs="Calibri"/>
          <w:sz w:val="28"/>
          <w:szCs w:val="28"/>
        </w:rPr>
        <w:lastRenderedPageBreak/>
        <w:t>tóan fáradt, „V”-nek pedig láthatóan semmi nyoma n</w:t>
      </w:r>
      <w:r>
        <w:rPr>
          <w:rFonts w:ascii="Book Antiqua" w:hAnsi="Book Antiqua" w:cs="Calibri"/>
          <w:sz w:val="28"/>
          <w:szCs w:val="28"/>
        </w:rPr>
        <w:t>em volt, igaz, a konyhá-</w:t>
      </w:r>
      <w:r>
        <w:rPr>
          <w:rFonts w:ascii="Book Antiqua" w:hAnsi="Book Antiqua" w:cs="Calibri"/>
          <w:spacing w:val="-2"/>
          <w:sz w:val="28"/>
          <w:szCs w:val="28"/>
        </w:rPr>
        <w:t>ban még nem kereste. Valahogyan nem akaródzott kiabálnia, nem akarta han-</w:t>
      </w:r>
      <w:r>
        <w:rPr>
          <w:rFonts w:ascii="Book Antiqua" w:hAnsi="Book Antiqua" w:cs="Calibri"/>
          <w:sz w:val="28"/>
          <w:szCs w:val="28"/>
        </w:rPr>
        <w:t>gosan szólítani a férfit – jön majd ő, ha akar. Az ablak alatt két idősebb úr egy új autómodellről vitatkozott, az egyiknek reszelős, mély hangja különösen vis</w:t>
      </w:r>
      <w:r>
        <w:rPr>
          <w:rFonts w:ascii="Book Antiqua" w:hAnsi="Book Antiqua" w:cs="Calibri"/>
          <w:sz w:val="28"/>
          <w:szCs w:val="28"/>
        </w:rPr>
        <w:t>szatetsző volt a lány számára, olyan fajtának tűnt, aki sokat eszik, sokat iszik és sokat kiabál.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 xml:space="preserve">– Jó estét – hallatszott egy hang a háta mögül, egészen közelről, amitől Nóra falfehérré vált.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Ne forduljon meg – szólt újból a hang, határozottan és paran</w:t>
      </w:r>
      <w:r>
        <w:rPr>
          <w:rFonts w:ascii="Book Antiqua" w:hAnsi="Book Antiqua" w:cs="Calibri"/>
          <w:sz w:val="28"/>
          <w:szCs w:val="28"/>
        </w:rPr>
        <w:t xml:space="preserve">csolóan. A lány megszeppenve ült a kanapé szélén, képes lett volna lenyelni a szívét, lélegzet-visszafojtva várakozott.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Örülök, hogy eljött - folytatta a hang, immár lágyabban. – Ha óhajtja, máskor is találkozhatunk. –  Nóra igazán nem tudta, mit is vál</w:t>
      </w:r>
      <w:r>
        <w:rPr>
          <w:rFonts w:ascii="Book Antiqua" w:hAnsi="Book Antiqua" w:cs="Calibri"/>
          <w:sz w:val="28"/>
          <w:szCs w:val="28"/>
        </w:rPr>
        <w:t xml:space="preserve">aszolhatna, gondolatai úgy röpködtek a fejében, akár az elszabadult lovak, így inkább csendben maradt és figyelt. 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Hoztam Önnek valamit, letettem az ajtó elé. Ha elmegy, felveheti. Most ne mozduljon, csak üljön nyugodtan és ne nézzen hátra. –  Nóra némá</w:t>
      </w:r>
      <w:r>
        <w:rPr>
          <w:rFonts w:ascii="Book Antiqua" w:hAnsi="Book Antiqua" w:cs="Calibri"/>
          <w:sz w:val="28"/>
          <w:szCs w:val="28"/>
        </w:rPr>
        <w:t xml:space="preserve">n bólintott, miközben egész testében remegett. Édes virágillat csapta meg az orrát, a férfi bizonyára virágot hozott neki.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 xml:space="preserve">– Fázik? – kérdezte „V”, mire a lány óvatos biccentéssel felelt.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T</w:t>
      </w:r>
      <w:r>
        <w:rPr>
          <w:rFonts w:ascii="Book Antiqua" w:hAnsi="Book Antiqua" w:cs="Calibri"/>
          <w:spacing w:val="-2"/>
          <w:sz w:val="28"/>
          <w:szCs w:val="28"/>
        </w:rPr>
        <w:t>erítse ezt magára – mondta a férfi gyengéden, majd egy puha, kr</w:t>
      </w:r>
      <w:r>
        <w:rPr>
          <w:rFonts w:ascii="Book Antiqua" w:hAnsi="Book Antiqua" w:cs="Calibri"/>
          <w:spacing w:val="-2"/>
          <w:sz w:val="28"/>
          <w:szCs w:val="28"/>
        </w:rPr>
        <w:t>ém-</w:t>
      </w:r>
      <w:r>
        <w:rPr>
          <w:rFonts w:ascii="Book Antiqua" w:hAnsi="Book Antiqua" w:cs="Calibri"/>
          <w:sz w:val="28"/>
          <w:szCs w:val="28"/>
        </w:rPr>
        <w:t>színű takarót ejtett a kanapéra, mozdulatát követően a lány tarkóján végig-suhantak a felkavart légáramlatok, egészen kimelegedett tőlük. Mintha csak „V” érintette volna, olyannak tűnt a fuvallat. Bódította az édes illat – liliom lehet – tűnődött magába</w:t>
      </w:r>
      <w:r>
        <w:rPr>
          <w:rFonts w:ascii="Book Antiqua" w:hAnsi="Book Antiqua" w:cs="Calibri"/>
          <w:sz w:val="28"/>
          <w:szCs w:val="28"/>
        </w:rPr>
        <w:t>n, a nagyanyja sokszor díszítette vele a lakást, hason-</w:t>
      </w:r>
      <w:r>
        <w:rPr>
          <w:rFonts w:ascii="Book Antiqua" w:hAnsi="Book Antiqua" w:cs="Calibri"/>
          <w:spacing w:val="-2"/>
          <w:sz w:val="28"/>
          <w:szCs w:val="28"/>
        </w:rPr>
        <w:t>lóan tömény volt az is. De miért éppen liliom? Nóra színpadiasnak találta „V”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2"/>
          <w:sz w:val="28"/>
          <w:szCs w:val="28"/>
        </w:rPr>
        <w:t>választását, túlzónak. Fel sem fogja venni, egyébként is jobban szereti a rózsát,</w:t>
      </w:r>
      <w:r>
        <w:rPr>
          <w:rFonts w:ascii="Book Antiqua" w:hAnsi="Book Antiqua" w:cs="Calibri"/>
          <w:sz w:val="28"/>
          <w:szCs w:val="28"/>
        </w:rPr>
        <w:t xml:space="preserve"> nem, nem viszi haza – döntötte el </w:t>
      </w:r>
      <w:r>
        <w:rPr>
          <w:rFonts w:ascii="Book Antiqua" w:hAnsi="Book Antiqua" w:cs="Calibri"/>
          <w:sz w:val="28"/>
          <w:szCs w:val="28"/>
        </w:rPr>
        <w:t xml:space="preserve">durcásan, aztán pisze orrát felemelte kissé és határozottan kihúzta magát. 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 xml:space="preserve">– Aludjon itt – szólalt meg „V”, mintha csak megérezte volna a lány </w:t>
      </w:r>
      <w:r>
        <w:rPr>
          <w:rFonts w:ascii="Book Antiqua" w:hAnsi="Book Antiqua" w:cs="Calibri"/>
          <w:spacing w:val="-2"/>
          <w:sz w:val="28"/>
          <w:szCs w:val="28"/>
        </w:rPr>
        <w:t>pillanatnyi keménységét, és lágyan, mégis határozottan szólt, olyannyira, hogy</w:t>
      </w:r>
      <w:r>
        <w:rPr>
          <w:rFonts w:ascii="Book Antiqua" w:hAnsi="Book Antiqua" w:cs="Calibri"/>
          <w:sz w:val="28"/>
          <w:szCs w:val="28"/>
        </w:rPr>
        <w:t xml:space="preserve"> Nórának eszébe sem jutott ellent</w:t>
      </w:r>
      <w:r>
        <w:rPr>
          <w:rFonts w:ascii="Book Antiqua" w:hAnsi="Book Antiqua" w:cs="Calibri"/>
          <w:sz w:val="28"/>
          <w:szCs w:val="28"/>
        </w:rPr>
        <w:t xml:space="preserve">mondania. Néhány másodpercnyi habozás </w:t>
      </w:r>
      <w:r>
        <w:rPr>
          <w:rFonts w:ascii="Book Antiqua" w:hAnsi="Book Antiqua" w:cs="Calibri"/>
          <w:spacing w:val="-6"/>
          <w:sz w:val="28"/>
          <w:szCs w:val="28"/>
        </w:rPr>
        <w:t>után végigdőlt a kanapén, miközben a puha plédbe burkolózott. Odakint nagyo-</w:t>
      </w:r>
      <w:r>
        <w:rPr>
          <w:rFonts w:ascii="Book Antiqua" w:hAnsi="Book Antiqua" w:cs="Calibri"/>
          <w:spacing w:val="-2"/>
          <w:sz w:val="28"/>
          <w:szCs w:val="28"/>
        </w:rPr>
        <w:t>kat tülkölt egy autó, idebent titokzatos homály nyelte el a szobát és vendégeit.</w:t>
      </w:r>
      <w:r>
        <w:rPr>
          <w:rFonts w:ascii="Book Antiqua" w:hAnsi="Book Antiqua" w:cs="Calibri"/>
          <w:sz w:val="28"/>
          <w:szCs w:val="28"/>
        </w:rPr>
        <w:t xml:space="preserve"> A súlyos függönyök úgy csüngtek alá, akár egy guillotine, vag</w:t>
      </w:r>
      <w:r>
        <w:rPr>
          <w:rFonts w:ascii="Book Antiqua" w:hAnsi="Book Antiqua" w:cs="Calibri"/>
          <w:sz w:val="28"/>
          <w:szCs w:val="28"/>
        </w:rPr>
        <w:t xml:space="preserve">y egy színház </w:t>
      </w:r>
      <w:r>
        <w:rPr>
          <w:rFonts w:ascii="Book Antiqua" w:hAnsi="Book Antiqua" w:cs="Calibri"/>
          <w:spacing w:val="-4"/>
          <w:sz w:val="28"/>
          <w:szCs w:val="28"/>
        </w:rPr>
        <w:t>kellékei, bent javában zajlott az első felvonás, lassan jöhet a taps és a meghajlás –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2"/>
          <w:sz w:val="28"/>
          <w:szCs w:val="28"/>
        </w:rPr>
        <w:t>gondolta a lány. Ujjai a dohszagú kanapét simogatták, amely ráncos volt, mint</w:t>
      </w:r>
      <w:r>
        <w:rPr>
          <w:rFonts w:ascii="Book Antiqua" w:hAnsi="Book Antiqua" w:cs="Calibri"/>
          <w:sz w:val="28"/>
          <w:szCs w:val="28"/>
        </w:rPr>
        <w:t xml:space="preserve"> egy rozmár bőre, miközben a padlóra árnyakat vetített a külvilág. Sötétedett. </w:t>
      </w:r>
      <w:r>
        <w:rPr>
          <w:rFonts w:ascii="Book Antiqua" w:hAnsi="Book Antiqua" w:cs="Calibri"/>
          <w:spacing w:val="-6"/>
          <w:sz w:val="28"/>
          <w:szCs w:val="28"/>
        </w:rPr>
        <w:t>Hosszú percekig feküdt így, mozdulatlanul s nem hallott mást, csak a férfi puha,</w:t>
      </w:r>
      <w:r>
        <w:rPr>
          <w:rFonts w:ascii="Book Antiqua" w:hAnsi="Book Antiqua" w:cs="Calibri"/>
          <w:sz w:val="28"/>
          <w:szCs w:val="28"/>
        </w:rPr>
        <w:t xml:space="preserve"> egyenletes lélegzetvételét. Nem lehet messze tőle, ha felülne és kinyújtaná a karját, megérinthetné. A gondolattól izgalomba jött, le akarta vetni a blúzát. </w:t>
      </w:r>
      <w:r>
        <w:rPr>
          <w:rFonts w:ascii="Book Antiqua" w:hAnsi="Book Antiqua" w:cs="Calibri"/>
          <w:sz w:val="28"/>
          <w:szCs w:val="28"/>
        </w:rPr>
        <w:lastRenderedPageBreak/>
        <w:t>Olyan csendesen és</w:t>
      </w:r>
      <w:r>
        <w:rPr>
          <w:rFonts w:ascii="Book Antiqua" w:hAnsi="Book Antiqua" w:cs="Calibri"/>
          <w:sz w:val="28"/>
          <w:szCs w:val="28"/>
        </w:rPr>
        <w:t xml:space="preserve"> óvatosan, ahogyan csak bírta, jobb karját lassan mellkasá-hoz csúsztatta és megkereste az első apró gombot, kioldotta. Kitapintotta a másodikat, kioldotta azt is. Szeretkezni akart a férfival, a karjaiba vetni magát és odaadni neki, csókolni akarta, ahogy</w:t>
      </w:r>
      <w:r>
        <w:rPr>
          <w:rFonts w:ascii="Book Antiqua" w:hAnsi="Book Antiqua" w:cs="Calibri"/>
          <w:sz w:val="28"/>
          <w:szCs w:val="28"/>
        </w:rPr>
        <w:t xml:space="preserve">an ágyában heverészve számtalanszor </w:t>
      </w:r>
      <w:r>
        <w:rPr>
          <w:rFonts w:ascii="Book Antiqua" w:hAnsi="Book Antiqua" w:cs="Calibri"/>
          <w:spacing w:val="-6"/>
          <w:sz w:val="28"/>
          <w:szCs w:val="28"/>
        </w:rPr>
        <w:t>elképzelte, s „V” most végre itt van, alig egy karnyújtásnyira tőle. Nóra kioldotta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2"/>
          <w:sz w:val="28"/>
          <w:szCs w:val="28"/>
        </w:rPr>
        <w:t>az utolsó gombot is, miközben jobb melle finoman kibújt a szétnyíló anyagból.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2"/>
          <w:sz w:val="28"/>
          <w:szCs w:val="28"/>
        </w:rPr>
        <w:t>Óvatosan felhajtotta a takaróját, majd engedte, hogy mezte</w:t>
      </w:r>
      <w:r>
        <w:rPr>
          <w:rFonts w:ascii="Book Antiqua" w:hAnsi="Book Antiqua" w:cs="Calibri"/>
          <w:spacing w:val="-2"/>
          <w:sz w:val="28"/>
          <w:szCs w:val="28"/>
        </w:rPr>
        <w:t>len melle szabaddá</w:t>
      </w:r>
      <w:r>
        <w:rPr>
          <w:rFonts w:ascii="Book Antiqua" w:hAnsi="Book Antiqua" w:cs="Calibri"/>
          <w:sz w:val="28"/>
          <w:szCs w:val="28"/>
        </w:rPr>
        <w:t xml:space="preserve"> és láthatóvá váljék, aztán feszülten várakozott. „V” nem szólt egy szót sem. Talán nem vette észre – gondolta Nóra, és oldaláról átgördült a hátára.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Öltözzön fel, kérem – szólalt meg a férfi csöndesen, Nóra pedig érez-te, hogy fülig v</w:t>
      </w:r>
      <w:r>
        <w:rPr>
          <w:rFonts w:ascii="Book Antiqua" w:hAnsi="Book Antiqua" w:cs="Calibri"/>
          <w:sz w:val="28"/>
          <w:szCs w:val="28"/>
        </w:rPr>
        <w:t xml:space="preserve">örösödik szégyenében, akárha leforrázták volna. Mialatt gom-bolkozott, „V” végig szóval tartotta, lassan és halkan beszélt, de mondandója </w:t>
      </w:r>
      <w:r>
        <w:rPr>
          <w:rFonts w:ascii="Book Antiqua" w:hAnsi="Book Antiqua" w:cs="Calibri"/>
          <w:spacing w:val="-2"/>
          <w:sz w:val="28"/>
          <w:szCs w:val="28"/>
        </w:rPr>
        <w:t>alig-alig jutott el a feldúlt lányhoz. A „nem lehet”, „aludjon” és a „később majd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2"/>
          <w:sz w:val="28"/>
          <w:szCs w:val="28"/>
        </w:rPr>
        <w:t>érteni fogja” mondatokon és szavakon</w:t>
      </w:r>
      <w:r>
        <w:rPr>
          <w:rFonts w:ascii="Book Antiqua" w:hAnsi="Book Antiqua" w:cs="Calibri"/>
          <w:spacing w:val="-2"/>
          <w:sz w:val="28"/>
          <w:szCs w:val="28"/>
        </w:rPr>
        <w:t xml:space="preserve"> túl semmit sem jegyzet meg abból, ami-</w:t>
      </w:r>
      <w:r>
        <w:rPr>
          <w:rFonts w:ascii="Book Antiqua" w:hAnsi="Book Antiqua" w:cs="Calibri"/>
          <w:sz w:val="28"/>
          <w:szCs w:val="28"/>
        </w:rPr>
        <w:t>ről „V” beszélt neki. Betakarózott újra és a csipkefüggönyön pihentette tekin-tetét, melyet narancsosra színezett egy ház előtt álló, nyúlánk lámpa. Néha árnyak úsztak el az ablakok előtt, s Nóra most velük úszott vol</w:t>
      </w:r>
      <w:r>
        <w:rPr>
          <w:rFonts w:ascii="Book Antiqua" w:hAnsi="Book Antiqua" w:cs="Calibri"/>
          <w:sz w:val="28"/>
          <w:szCs w:val="28"/>
        </w:rPr>
        <w:t>na, át az utcá-kon, a tereken, messzire ettől a helytől, messzire „V”-től, aki visszautasította, és akinek bosszantó arctalanságát tűrnie kellett. Vajon most is őt nézi? Hol állhat pontosan?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spacing w:after="120"/>
        <w:ind w:firstLine="902"/>
        <w:jc w:val="both"/>
      </w:pPr>
      <w:r>
        <w:rPr>
          <w:rFonts w:ascii="Book Antiqua" w:hAnsi="Book Antiqua" w:cs="Calibri"/>
          <w:sz w:val="28"/>
          <w:szCs w:val="28"/>
        </w:rPr>
        <w:t xml:space="preserve">– </w:t>
      </w:r>
      <w:r>
        <w:rPr>
          <w:rFonts w:ascii="Book Antiqua" w:hAnsi="Book Antiqua" w:cs="Calibri"/>
          <w:spacing w:val="-2"/>
          <w:sz w:val="28"/>
          <w:szCs w:val="28"/>
        </w:rPr>
        <w:t>Csak hunyja le a szemét, és aludjon. Később majd érteni fog min</w:t>
      </w:r>
      <w:r>
        <w:rPr>
          <w:rFonts w:ascii="Book Antiqua" w:hAnsi="Book Antiqua" w:cs="Calibri"/>
          <w:spacing w:val="-2"/>
          <w:sz w:val="28"/>
          <w:szCs w:val="28"/>
        </w:rPr>
        <w:t>dent.</w:t>
      </w:r>
      <w:r>
        <w:rPr>
          <w:rFonts w:ascii="Book Antiqua" w:hAnsi="Book Antiqua" w:cs="Calibri"/>
          <w:sz w:val="28"/>
          <w:szCs w:val="28"/>
        </w:rPr>
        <w:t xml:space="preserve">  – duruzsolta a férfi gyengéden, Nóra pedig ellágyult ismét, elengedte minden zaklatottságát, puhán lehunyta szemeit, aztán mély álomba merült.</w:t>
      </w: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  <w:rPr>
          <w:rFonts w:ascii="Book Antiqua" w:hAnsi="Book Antiqua"/>
          <w:sz w:val="28"/>
          <w:szCs w:val="28"/>
        </w:rPr>
      </w:pP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180"/>
        <w:jc w:val="both"/>
      </w:pPr>
      <w:r>
        <w:rPr>
          <w:rFonts w:ascii="Book Antiqua" w:hAnsi="Book Antiqua" w:cs="Calibri"/>
          <w:b/>
          <w:sz w:val="28"/>
          <w:szCs w:val="28"/>
        </w:rPr>
        <w:t xml:space="preserve">2. </w:t>
      </w: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  <w:rPr>
          <w:rFonts w:ascii="Book Antiqua" w:hAnsi="Book Antiqua"/>
          <w:sz w:val="28"/>
          <w:szCs w:val="28"/>
        </w:rPr>
      </w:pP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Nóra vagy egy órája utazott már a hattyún, egyre beljebb a tó vizén – bár úgy tűnt számára, mintha e</w:t>
      </w:r>
      <w:r>
        <w:rPr>
          <w:rFonts w:ascii="Book Antiqua" w:hAnsi="Book Antiqua" w:cs="Calibri"/>
          <w:sz w:val="28"/>
          <w:szCs w:val="28"/>
        </w:rPr>
        <w:t xml:space="preserve">gy helyben toporognának – amikor is nevetés </w:t>
      </w:r>
      <w:r>
        <w:rPr>
          <w:rFonts w:ascii="Book Antiqua" w:hAnsi="Book Antiqua" w:cs="Calibri"/>
          <w:spacing w:val="-2"/>
          <w:sz w:val="28"/>
          <w:szCs w:val="28"/>
        </w:rPr>
        <w:t>zaja ütötte meg a fülét, valahol a közelben néhányan egészen jól érezték magu-kat. Talán horgászok lehetnek – nézett körül, de sem horgászbotot, sem csóna-</w:t>
      </w:r>
      <w:r>
        <w:rPr>
          <w:rFonts w:ascii="Book Antiqua" w:hAnsi="Book Antiqua" w:cs="Calibri"/>
          <w:spacing w:val="-4"/>
          <w:sz w:val="28"/>
          <w:szCs w:val="28"/>
        </w:rPr>
        <w:t>kot, sem pedig bármiféle fényt vagy emberekre utaló jelet</w:t>
      </w:r>
      <w:r>
        <w:rPr>
          <w:rFonts w:ascii="Book Antiqua" w:hAnsi="Book Antiqua" w:cs="Calibri"/>
          <w:spacing w:val="-4"/>
          <w:sz w:val="28"/>
          <w:szCs w:val="28"/>
        </w:rPr>
        <w:t xml:space="preserve"> sem látott, így aggód-</w:t>
      </w:r>
      <w:r>
        <w:rPr>
          <w:rFonts w:ascii="Book Antiqua" w:hAnsi="Book Antiqua" w:cs="Calibri"/>
          <w:sz w:val="28"/>
          <w:szCs w:val="28"/>
        </w:rPr>
        <w:t xml:space="preserve">va húzódott közelebb az állat tollazatához. A hattyú hirtelen irányt váltott és a kacarászók felé fordult, majd gyorsuló ütemben úszni kezdett. Körülöttük </w:t>
      </w:r>
      <w:r>
        <w:rPr>
          <w:rFonts w:ascii="Book Antiqua" w:hAnsi="Book Antiqua" w:cs="Calibri"/>
          <w:spacing w:val="-2"/>
          <w:sz w:val="28"/>
          <w:szCs w:val="28"/>
        </w:rPr>
        <w:t>egyre mélyült a sötétség, pár perc múlva a lány már az orráig sem látott, mint</w:t>
      </w:r>
      <w:r>
        <w:rPr>
          <w:rFonts w:ascii="Book Antiqua" w:hAnsi="Book Antiqua" w:cs="Calibri"/>
          <w:spacing w:val="-2"/>
          <w:sz w:val="28"/>
          <w:szCs w:val="28"/>
        </w:rPr>
        <w:t>-</w:t>
      </w:r>
      <w:r>
        <w:rPr>
          <w:rFonts w:ascii="Book Antiqua" w:hAnsi="Book Antiqua" w:cs="Calibri"/>
          <w:spacing w:val="-4"/>
          <w:sz w:val="28"/>
          <w:szCs w:val="28"/>
        </w:rPr>
        <w:t>ha csak áthatolhatatlan masszával lett volna körülvéve, a parti fényeket elnyelte</w:t>
      </w:r>
      <w:r>
        <w:rPr>
          <w:rFonts w:ascii="Book Antiqua" w:hAnsi="Book Antiqua" w:cs="Calibri"/>
          <w:sz w:val="28"/>
          <w:szCs w:val="28"/>
        </w:rPr>
        <w:t xml:space="preserve"> a ragacsos feketeség. Kisvártatva a hattyú befejezte a mozgást és szárazra lé-pett, Nóra lekászálódott az állat hátáról, majd félénken pillantott körül – vala-miféle szigete</w:t>
      </w:r>
      <w:r>
        <w:rPr>
          <w:rFonts w:ascii="Book Antiqua" w:hAnsi="Book Antiqua" w:cs="Calibri"/>
          <w:sz w:val="28"/>
          <w:szCs w:val="28"/>
        </w:rPr>
        <w:t>n értek partot. Akár meg is ijedhetett vagy kétségbe is eshetett volna – ki szeretne bizonytalan helyen álldogálni, egy tó közepén a késő éj-szakában – ő azonban nyugodt maradt. Még ha álmodja is – mert ösztönei ezt súgták neki, bár fogalma sem volt arról,</w:t>
      </w:r>
      <w:r>
        <w:rPr>
          <w:rFonts w:ascii="Book Antiqua" w:hAnsi="Book Antiqua" w:cs="Calibri"/>
          <w:sz w:val="28"/>
          <w:szCs w:val="28"/>
        </w:rPr>
        <w:t xml:space="preserve"> hogy mikor aludhatott el legújabban, </w:t>
      </w:r>
      <w:r>
        <w:rPr>
          <w:rFonts w:ascii="Book Antiqua" w:hAnsi="Book Antiqua" w:cs="Calibri"/>
          <w:sz w:val="28"/>
          <w:szCs w:val="28"/>
        </w:rPr>
        <w:lastRenderedPageBreak/>
        <w:t xml:space="preserve">talán a stégen feküdve –, az álom bizonyára fontos történésekkel, fontos mondanivalóval szolgál majd számára. </w:t>
      </w: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  <w:rPr>
          <w:rFonts w:ascii="Book Antiqua" w:hAnsi="Book Antiqua" w:cs="Calibri"/>
          <w:sz w:val="28"/>
          <w:szCs w:val="28"/>
        </w:rPr>
      </w:pP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Merengéséből a hattyú éles csőre zökkentette ki, aki aprókat csípve combjába, előrehaladásra buzdította. N</w:t>
      </w:r>
      <w:r>
        <w:rPr>
          <w:rFonts w:ascii="Book Antiqua" w:hAnsi="Book Antiqua" w:cs="Calibri"/>
          <w:sz w:val="28"/>
          <w:szCs w:val="28"/>
        </w:rPr>
        <w:t xml:space="preserve">óra elindult a sziget belseje felé, ahol </w:t>
      </w:r>
      <w:r>
        <w:rPr>
          <w:rFonts w:ascii="Book Antiqua" w:hAnsi="Book Antiqua" w:cs="Calibri"/>
          <w:spacing w:val="-4"/>
          <w:sz w:val="28"/>
          <w:szCs w:val="28"/>
        </w:rPr>
        <w:t>némileg világosabb volt, mint a vízen, és a kacarászók hangja is egyre erősödött.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4"/>
          <w:sz w:val="28"/>
          <w:szCs w:val="28"/>
        </w:rPr>
        <w:t>Egymás után hajtotta szét az útra terülő lapuleveleket, és lépkedte át a leszakadt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4"/>
          <w:sz w:val="28"/>
          <w:szCs w:val="28"/>
        </w:rPr>
        <w:t>faágakat, mígnem egy tisztás közepére ért. A tiszt</w:t>
      </w:r>
      <w:r>
        <w:rPr>
          <w:rFonts w:ascii="Book Antiqua" w:hAnsi="Book Antiqua" w:cs="Calibri"/>
          <w:spacing w:val="-4"/>
          <w:sz w:val="28"/>
          <w:szCs w:val="28"/>
        </w:rPr>
        <w:t>ás hasonlított ahhoz a helyhez, ahol egyszer már járt, de sem romot, sem pedig oltárt nem látott. Ekkor a madár</w:t>
      </w:r>
      <w:r>
        <w:rPr>
          <w:rFonts w:ascii="Book Antiqua" w:hAnsi="Book Antiqua" w:cs="Calibri"/>
          <w:sz w:val="28"/>
          <w:szCs w:val="28"/>
        </w:rPr>
        <w:t xml:space="preserve"> erőteljes szárnycsapásokkal a levegőbe emelkedett, és szélsebesen tovarepült. Nóra teljesen magára maradt, lélegzet visszafojtva várakozott – va</w:t>
      </w:r>
      <w:r>
        <w:rPr>
          <w:rFonts w:ascii="Book Antiqua" w:hAnsi="Book Antiqua" w:cs="Calibri"/>
          <w:sz w:val="28"/>
          <w:szCs w:val="28"/>
        </w:rPr>
        <w:t xml:space="preserve">laminek </w:t>
      </w:r>
      <w:r>
        <w:rPr>
          <w:rFonts w:ascii="Book Antiqua" w:hAnsi="Book Antiqua" w:cs="Calibri"/>
          <w:spacing w:val="-4"/>
          <w:sz w:val="28"/>
          <w:szCs w:val="28"/>
        </w:rPr>
        <w:t>történnie kell. Bár itt lenne „V”, gyöngéd hangja teljes mértékben megnyugtatná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2"/>
          <w:sz w:val="28"/>
          <w:szCs w:val="28"/>
        </w:rPr>
        <w:t>vadul kalapáló szívét. Ekkor lépések zaja hallatszott az erdő felől, egymás után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4"/>
          <w:sz w:val="28"/>
          <w:szCs w:val="28"/>
        </w:rPr>
        <w:t>zörrent az avar a lábak alatt, s hamarosan egy nagyobb csoport, fehérbe öltözött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4"/>
          <w:sz w:val="28"/>
          <w:szCs w:val="28"/>
        </w:rPr>
        <w:t xml:space="preserve">nő </w:t>
      </w:r>
      <w:r>
        <w:rPr>
          <w:rFonts w:ascii="Book Antiqua" w:hAnsi="Book Antiqua" w:cs="Calibri"/>
          <w:spacing w:val="-4"/>
          <w:sz w:val="28"/>
          <w:szCs w:val="28"/>
        </w:rPr>
        <w:t>bukkant fel a bokrok közül, (lehettek vagy negyvenen) kacarászva és énekel-ve – mindegyikük rendkívül boldognak tűnt. Nóra szemügyre vette az arcukat,</w:t>
      </w:r>
      <w:r>
        <w:rPr>
          <w:rFonts w:ascii="Book Antiqua" w:hAnsi="Book Antiqua" w:cs="Calibri"/>
          <w:sz w:val="28"/>
          <w:szCs w:val="28"/>
        </w:rPr>
        <w:t xml:space="preserve"> </w:t>
      </w:r>
      <w:r>
        <w:rPr>
          <w:rFonts w:ascii="Book Antiqua" w:hAnsi="Book Antiqua" w:cs="Calibri"/>
          <w:spacing w:val="-6"/>
          <w:sz w:val="28"/>
          <w:szCs w:val="28"/>
        </w:rPr>
        <w:t>ezek nem azok a nők voltak, akikkel az oltárnál találkozott. Egyikük, egy magas,</w:t>
      </w:r>
      <w:r>
        <w:rPr>
          <w:rFonts w:ascii="Book Antiqua" w:hAnsi="Book Antiqua" w:cs="Calibri"/>
          <w:sz w:val="28"/>
          <w:szCs w:val="28"/>
        </w:rPr>
        <w:t xml:space="preserve"> vékony lány kézen fogta </w:t>
      </w:r>
      <w:r>
        <w:rPr>
          <w:rFonts w:ascii="Book Antiqua" w:hAnsi="Book Antiqua" w:cs="Calibri"/>
          <w:sz w:val="28"/>
          <w:szCs w:val="28"/>
        </w:rPr>
        <w:t xml:space="preserve">és a tisztás közepére húzta, míg a többiek körökben </w:t>
      </w:r>
      <w:r>
        <w:rPr>
          <w:rFonts w:ascii="Book Antiqua" w:hAnsi="Book Antiqua" w:cs="Calibri"/>
          <w:spacing w:val="-2"/>
          <w:sz w:val="28"/>
          <w:szCs w:val="28"/>
        </w:rPr>
        <w:t>Nóra köré rendeződtek. A lány megfigyelései alapján összesen hét gyűrűt von-</w:t>
      </w:r>
      <w:r>
        <w:rPr>
          <w:rFonts w:ascii="Book Antiqua" w:hAnsi="Book Antiqua" w:cs="Calibri"/>
          <w:sz w:val="28"/>
          <w:szCs w:val="28"/>
        </w:rPr>
        <w:t>tak köré, melyek nem mind szabályos körformát alkottak, voltak közöttük cikk-cakk alakúak is, amelytől a felállás virágformát öl</w:t>
      </w:r>
      <w:r>
        <w:rPr>
          <w:rFonts w:ascii="Book Antiqua" w:hAnsi="Book Antiqua" w:cs="Calibri"/>
          <w:sz w:val="28"/>
          <w:szCs w:val="28"/>
        </w:rPr>
        <w:t xml:space="preserve">tött. Lassan mozogni kezdtek, néhány kör – mint a legbelső is – körbe-körbeforgott, míg mások </w:t>
      </w:r>
      <w:r>
        <w:rPr>
          <w:rFonts w:ascii="Book Antiqua" w:hAnsi="Book Antiqua" w:cs="Calibri"/>
          <w:spacing w:val="-2"/>
          <w:sz w:val="28"/>
          <w:szCs w:val="28"/>
        </w:rPr>
        <w:t>előre-hátra lépegettek, s Nóra egészen megszédült a pulzáló látványtól. Aztán</w:t>
      </w:r>
      <w:r>
        <w:rPr>
          <w:rFonts w:ascii="Book Antiqua" w:hAnsi="Book Antiqua" w:cs="Calibri"/>
          <w:sz w:val="28"/>
          <w:szCs w:val="28"/>
        </w:rPr>
        <w:t xml:space="preserve"> a nők énekelni kezdtek, a jól ismert dallam csendült fel a tisztáson, egy-egy </w:t>
      </w:r>
      <w:r>
        <w:rPr>
          <w:rFonts w:ascii="Book Antiqua" w:hAnsi="Book Antiqua" w:cs="Calibri"/>
          <w:spacing w:val="-2"/>
          <w:sz w:val="28"/>
          <w:szCs w:val="28"/>
        </w:rPr>
        <w:t>szót m</w:t>
      </w:r>
      <w:r>
        <w:rPr>
          <w:rFonts w:ascii="Book Antiqua" w:hAnsi="Book Antiqua" w:cs="Calibri"/>
          <w:spacing w:val="-2"/>
          <w:sz w:val="28"/>
          <w:szCs w:val="28"/>
        </w:rPr>
        <w:t>ár a lány is ki tudott venni belőle, magában ismételgette őket, miközben</w:t>
      </w:r>
      <w:r>
        <w:rPr>
          <w:rFonts w:ascii="Book Antiqua" w:hAnsi="Book Antiqua" w:cs="Calibri"/>
          <w:sz w:val="28"/>
          <w:szCs w:val="28"/>
        </w:rPr>
        <w:t xml:space="preserve"> próbálta megjegyezni a hallottakat. A tánc egészen felgyorsult, s ahogyan az alakzat közepén állt mozdulatlanul, miközben minden más forgószélként áramlott körülötte, ő maga egyre zak</w:t>
      </w:r>
      <w:r>
        <w:rPr>
          <w:rFonts w:ascii="Book Antiqua" w:hAnsi="Book Antiqua" w:cs="Calibri"/>
          <w:sz w:val="28"/>
          <w:szCs w:val="28"/>
        </w:rPr>
        <w:t xml:space="preserve">latottabbá vált. 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Hagyjátok abba! – kiabálta, de a ritmusos kántálás elnyelte a hangját, a körtánc folytatódott. Aztán az arcok megváltoztak, és néhány pillanattal ké-</w:t>
      </w:r>
      <w:r>
        <w:rPr>
          <w:rFonts w:ascii="Book Antiqua" w:hAnsi="Book Antiqua" w:cs="Calibri"/>
          <w:spacing w:val="-6"/>
          <w:sz w:val="28"/>
          <w:szCs w:val="28"/>
        </w:rPr>
        <w:t>sőbb mindegyik Nóra arcát öltötte magára, amitől az kétségbeesetten nyögött fel.</w:t>
      </w:r>
    </w:p>
    <w:p w:rsidR="001144C4" w:rsidRDefault="00B84AAD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900"/>
        <w:jc w:val="both"/>
      </w:pPr>
      <w:r>
        <w:rPr>
          <w:rFonts w:ascii="Book Antiqua" w:hAnsi="Book Antiqua" w:cs="Calibri"/>
          <w:sz w:val="28"/>
          <w:szCs w:val="28"/>
        </w:rPr>
        <w:t>– Elég</w:t>
      </w:r>
      <w:r>
        <w:rPr>
          <w:rFonts w:ascii="Book Antiqua" w:hAnsi="Book Antiqua" w:cs="Calibri"/>
          <w:sz w:val="28"/>
          <w:szCs w:val="28"/>
        </w:rPr>
        <w:t xml:space="preserve"> volt! Hagyjatok! – kiabálta egyre, miközben mérgesen toporzé-kolt, de a tánc és az ének csak nem akart véget érni. Majd, miután a kiabálás-sal és a tiltakozással semmire sem ment, megadva magát inkább csendben maradt, teljesen mozdulatlanná vált és a dall</w:t>
      </w:r>
      <w:r>
        <w:rPr>
          <w:rFonts w:ascii="Book Antiqua" w:hAnsi="Book Antiqua" w:cs="Calibri"/>
          <w:sz w:val="28"/>
          <w:szCs w:val="28"/>
        </w:rPr>
        <w:t>amra koncentrált.</w:t>
      </w: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471"/>
        <w:rPr>
          <w:rFonts w:ascii="Book Antiqua" w:hAnsi="Book Antiqua" w:cs="Calibri"/>
          <w:sz w:val="28"/>
          <w:szCs w:val="28"/>
        </w:rPr>
      </w:pPr>
    </w:p>
    <w:p w:rsidR="001144C4" w:rsidRDefault="001144C4">
      <w:pPr>
        <w:pStyle w:val="Normal"/>
        <w:widowControl/>
        <w:tabs>
          <w:tab w:val="left" w:pos="-666"/>
          <w:tab w:val="left" w:pos="0"/>
          <w:tab w:val="left" w:pos="468"/>
          <w:tab w:val="left" w:pos="1602"/>
          <w:tab w:val="left" w:pos="2736"/>
          <w:tab w:val="left" w:pos="3870"/>
          <w:tab w:val="left" w:pos="5004"/>
          <w:tab w:val="left" w:pos="6138"/>
          <w:tab w:val="left" w:pos="7272"/>
          <w:tab w:val="left" w:pos="8406"/>
          <w:tab w:val="left" w:pos="8640"/>
        </w:tabs>
        <w:ind w:firstLine="471"/>
        <w:rPr>
          <w:rFonts w:ascii="Book Antiqua" w:hAnsi="Book Antiqua"/>
          <w:sz w:val="28"/>
          <w:szCs w:val="28"/>
        </w:rPr>
      </w:pPr>
    </w:p>
    <w:sectPr w:rsidR="001144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AD" w:rsidRDefault="00B84AAD">
      <w:pPr>
        <w:rPr>
          <w:rFonts w:hint="eastAsia"/>
        </w:rPr>
      </w:pPr>
      <w:r>
        <w:separator/>
      </w:r>
    </w:p>
  </w:endnote>
  <w:endnote w:type="continuationSeparator" w:id="0">
    <w:p w:rsidR="00B84AAD" w:rsidRDefault="00B84A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AD" w:rsidRDefault="00B84A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4AAD" w:rsidRDefault="00B84A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44C4"/>
    <w:rsid w:val="001144C4"/>
    <w:rsid w:val="004909D6"/>
    <w:rsid w:val="00B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B3B90-23C1-4E3A-9C49-DA69E79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basedOn w:val="Standard"/>
    <w:pPr>
      <w:widowControl w:val="0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9560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2020-10-06T09:02:00Z</dcterms:created>
  <dcterms:modified xsi:type="dcterms:W3CDTF">2020-10-06T09:02:00Z</dcterms:modified>
</cp:coreProperties>
</file>