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2597" w14:textId="346730A7" w:rsidR="00974736" w:rsidRDefault="00F50008" w:rsidP="00974736">
      <w:pPr>
        <w:spacing w:after="0" w:line="360" w:lineRule="auto"/>
        <w:rPr>
          <w:rFonts w:ascii="Book Antiqua" w:hAnsi="Book Antiqua" w:cstheme="majorHAnsi"/>
          <w:bCs/>
          <w:sz w:val="36"/>
          <w:szCs w:val="36"/>
          <w:lang w:val="hu-HU"/>
        </w:rPr>
      </w:pPr>
      <w:bookmarkStart w:id="0" w:name="_GoBack"/>
      <w:r w:rsidRPr="00F50008">
        <w:rPr>
          <w:rFonts w:ascii="Book Antiqua" w:hAnsi="Book Antiqua" w:cstheme="majorHAnsi"/>
          <w:bCs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E947833" wp14:editId="435AF61C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656715" cy="2171700"/>
            <wp:effectExtent l="0" t="0" r="635" b="0"/>
            <wp:wrapSquare wrapText="bothSides"/>
            <wp:docPr id="1" name="Kép 1" descr="C:\Users\Otthon\Desktop\27.kézirat\képek\Békássy notes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7.kézirat\képek\Békássy notesz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7104" r="6727" b="4709"/>
                    <a:stretch/>
                  </pic:blipFill>
                  <pic:spPr bwMode="auto">
                    <a:xfrm>
                      <a:off x="0" y="0"/>
                      <a:ext cx="16567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1DF6D4" w14:textId="35590D7C" w:rsidR="001F3CCD" w:rsidRPr="00974736" w:rsidRDefault="00974736" w:rsidP="00974736">
      <w:pPr>
        <w:spacing w:after="0" w:line="360" w:lineRule="auto"/>
        <w:rPr>
          <w:rFonts w:ascii="Book Antiqua" w:hAnsi="Book Antiqua" w:cstheme="majorHAnsi"/>
          <w:bCs/>
          <w:sz w:val="36"/>
          <w:szCs w:val="36"/>
          <w:lang w:val="hu-HU"/>
        </w:rPr>
      </w:pPr>
      <w:r w:rsidRPr="00974736">
        <w:rPr>
          <w:rFonts w:ascii="Book Antiqua" w:hAnsi="Book Antiqua" w:cstheme="majorHAnsi"/>
          <w:bCs/>
          <w:sz w:val="36"/>
          <w:szCs w:val="36"/>
          <w:lang w:val="hu-HU"/>
        </w:rPr>
        <w:t>Gömöri György</w:t>
      </w:r>
    </w:p>
    <w:p w14:paraId="07AB8DA2" w14:textId="75C25201" w:rsidR="001A1D21" w:rsidRDefault="00000A73" w:rsidP="00974736">
      <w:pPr>
        <w:spacing w:after="0" w:line="360" w:lineRule="auto"/>
        <w:rPr>
          <w:rFonts w:ascii="Book Antiqua" w:hAnsi="Book Antiqua" w:cstheme="majorHAnsi"/>
          <w:bCs/>
          <w:i/>
          <w:sz w:val="40"/>
          <w:szCs w:val="40"/>
          <w:lang w:val="hu-HU"/>
        </w:rPr>
      </w:pPr>
      <w:r w:rsidRPr="00974736">
        <w:rPr>
          <w:rFonts w:ascii="Book Antiqua" w:hAnsi="Book Antiqua" w:cstheme="majorHAnsi"/>
          <w:bCs/>
          <w:i/>
          <w:sz w:val="40"/>
          <w:szCs w:val="40"/>
          <w:lang w:val="hu-HU"/>
        </w:rPr>
        <w:t>Új év küszöbén</w:t>
      </w:r>
    </w:p>
    <w:p w14:paraId="3AD0DA50" w14:textId="7E578FA1" w:rsidR="00F50008" w:rsidRDefault="00F50008" w:rsidP="00974736">
      <w:pPr>
        <w:spacing w:after="0" w:line="360" w:lineRule="auto"/>
        <w:rPr>
          <w:rFonts w:ascii="Book Antiqua" w:hAnsi="Book Antiqua" w:cstheme="majorHAnsi"/>
          <w:bCs/>
          <w:i/>
          <w:sz w:val="40"/>
          <w:szCs w:val="40"/>
          <w:lang w:val="hu-HU"/>
        </w:rPr>
      </w:pPr>
    </w:p>
    <w:p w14:paraId="002E0A8E" w14:textId="77777777" w:rsidR="00F50008" w:rsidRPr="00974736" w:rsidRDefault="00F50008" w:rsidP="00974736">
      <w:pPr>
        <w:spacing w:after="0" w:line="360" w:lineRule="auto"/>
        <w:rPr>
          <w:rFonts w:ascii="Book Antiqua" w:hAnsi="Book Antiqua" w:cstheme="majorHAnsi"/>
          <w:bCs/>
          <w:i/>
          <w:sz w:val="40"/>
          <w:szCs w:val="40"/>
          <w:lang w:val="hu-HU"/>
        </w:rPr>
      </w:pPr>
    </w:p>
    <w:p w14:paraId="4DA3F866" w14:textId="14E01E1F" w:rsidR="00000A73" w:rsidRPr="00974736" w:rsidRDefault="00000A73" w:rsidP="00974736">
      <w:pPr>
        <w:spacing w:after="0" w:line="240" w:lineRule="auto"/>
        <w:ind w:firstLine="720"/>
        <w:jc w:val="both"/>
        <w:rPr>
          <w:rFonts w:ascii="Book Antiqua" w:hAnsi="Book Antiqua" w:cstheme="majorHAnsi"/>
          <w:sz w:val="28"/>
          <w:szCs w:val="28"/>
          <w:lang w:val="hu-HU"/>
        </w:rPr>
      </w:pPr>
      <w:r w:rsidRPr="00974736">
        <w:rPr>
          <w:rFonts w:ascii="Book Antiqua" w:hAnsi="Book Antiqua" w:cstheme="majorHAnsi"/>
          <w:sz w:val="28"/>
          <w:szCs w:val="28"/>
          <w:lang w:val="hu-HU"/>
        </w:rPr>
        <w:t>Mit is mondhatnék egy olyan év végén, amikor minden járvány, re</w:t>
      </w:r>
      <w:r w:rsidR="00A50D15" w:rsidRPr="00974736">
        <w:rPr>
          <w:rFonts w:ascii="Book Antiqua" w:hAnsi="Book Antiqua" w:cstheme="majorHAnsi"/>
          <w:sz w:val="28"/>
          <w:szCs w:val="28"/>
          <w:lang w:val="hu-HU"/>
        </w:rPr>
        <w:t>ces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szió és </w:t>
      </w:r>
      <w:r w:rsidR="00D25ACF" w:rsidRPr="00974736">
        <w:rPr>
          <w:rFonts w:ascii="Book Antiqua" w:hAnsi="Book Antiqua" w:cstheme="majorHAnsi"/>
          <w:sz w:val="28"/>
          <w:szCs w:val="28"/>
          <w:lang w:val="hu-HU"/>
        </w:rPr>
        <w:t>kemény kultúrális megszorítás ellenére mégis megjelent egy kis tanulmány-gyűjteményem a szombathelyi Savaria kiadónál? Szeren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-</w:t>
      </w:r>
      <w:proofErr w:type="spellStart"/>
      <w:r w:rsidR="00974736">
        <w:rPr>
          <w:rFonts w:ascii="Book Antiqua" w:hAnsi="Book Antiqua" w:cstheme="majorHAnsi"/>
          <w:sz w:val="28"/>
          <w:szCs w:val="28"/>
          <w:lang w:val="hu-HU"/>
        </w:rPr>
        <w:t>csém</w:t>
      </w:r>
      <w:proofErr w:type="spellEnd"/>
      <w:r w:rsidR="00974736">
        <w:rPr>
          <w:rFonts w:ascii="Book Antiqua" w:hAnsi="Book Antiqua" w:cstheme="majorHAnsi"/>
          <w:sz w:val="28"/>
          <w:szCs w:val="28"/>
          <w:lang w:val="hu-HU"/>
        </w:rPr>
        <w:t xml:space="preserve"> volt –</w:t>
      </w:r>
      <w:r w:rsidR="00D25ACF" w:rsidRPr="00974736">
        <w:rPr>
          <w:rFonts w:ascii="Book Antiqua" w:hAnsi="Book Antiqua" w:cstheme="majorHAnsi"/>
          <w:sz w:val="28"/>
          <w:szCs w:val="28"/>
          <w:lang w:val="hu-HU"/>
        </w:rPr>
        <w:t xml:space="preserve"> persze a költőre az jellemző,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 xml:space="preserve"> </w:t>
      </w:r>
      <w:r w:rsidR="00D25ACF" w:rsidRPr="00974736">
        <w:rPr>
          <w:rFonts w:ascii="Book Antiqua" w:hAnsi="Book Antiqua" w:cstheme="majorHAnsi"/>
          <w:sz w:val="28"/>
          <w:szCs w:val="28"/>
          <w:lang w:val="hu-HU"/>
        </w:rPr>
        <w:t>hogy tovább írja verseit, az irodalomtörténész pedig nem hagyja abba a kutatá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st, mert az ezzel járó detektív</w:t>
      </w:r>
      <w:r w:rsidR="00D25ACF" w:rsidRPr="00974736">
        <w:rPr>
          <w:rFonts w:ascii="Book Antiqua" w:hAnsi="Book Antiqua" w:cstheme="majorHAnsi"/>
          <w:sz w:val="28"/>
          <w:szCs w:val="28"/>
          <w:lang w:val="hu-HU"/>
        </w:rPr>
        <w:t>munka élteti, adrenalint pumpál a szervezetébe.</w:t>
      </w:r>
    </w:p>
    <w:p w14:paraId="3736C275" w14:textId="3E074DC5" w:rsidR="00D25ACF" w:rsidRPr="00974736" w:rsidRDefault="00D25ACF" w:rsidP="00974736">
      <w:pPr>
        <w:spacing w:after="0" w:line="240" w:lineRule="auto"/>
        <w:ind w:firstLine="720"/>
        <w:jc w:val="both"/>
        <w:rPr>
          <w:rFonts w:ascii="Book Antiqua" w:hAnsi="Book Antiqua" w:cstheme="majorHAnsi"/>
          <w:spacing w:val="-4"/>
          <w:sz w:val="28"/>
          <w:szCs w:val="28"/>
          <w:lang w:val="hu-HU"/>
        </w:rPr>
      </w:pPr>
      <w:r w:rsidRPr="00974736">
        <w:rPr>
          <w:rFonts w:ascii="Book Antiqua" w:hAnsi="Book Antiqua" w:cstheme="majorHAnsi"/>
          <w:sz w:val="28"/>
          <w:szCs w:val="28"/>
          <w:lang w:val="hu-HU"/>
        </w:rPr>
        <w:t>Von</w:t>
      </w:r>
      <w:r w:rsidR="00153B80" w:rsidRPr="00974736">
        <w:rPr>
          <w:rFonts w:ascii="Book Antiqua" w:hAnsi="Book Antiqua" w:cstheme="majorHAnsi"/>
          <w:sz w:val="28"/>
          <w:szCs w:val="28"/>
          <w:lang w:val="hu-HU"/>
        </w:rPr>
        <w:t>atko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>zik ez Békássy-kutatásaimra is. Nemrég a „Drót” c. online folyóiratnak adott interjúmban beszéltem arról, még mindig bukkannak fel isme</w:t>
      </w:r>
      <w:r w:rsidR="00D205DF" w:rsidRPr="00974736">
        <w:rPr>
          <w:rFonts w:ascii="Book Antiqua" w:hAnsi="Book Antiqua" w:cstheme="majorHAnsi"/>
          <w:sz w:val="28"/>
          <w:szCs w:val="28"/>
          <w:lang w:val="hu-HU"/>
        </w:rPr>
        <w:t>ret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len részletek ennek a 22 évesen az első világháborúban elesett fiatalembernek üstökös-sebességű, korán kilobbant pályájáról. </w:t>
      </w:r>
      <w:r w:rsidR="00A50D15" w:rsidRPr="00974736">
        <w:rPr>
          <w:rFonts w:ascii="Book Antiqua" w:hAnsi="Book Antiqua" w:cstheme="majorHAnsi"/>
          <w:sz w:val="28"/>
          <w:szCs w:val="28"/>
          <w:lang w:val="hu-HU"/>
        </w:rPr>
        <w:t>Nemrég m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egtaláltam például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 a </w:t>
      </w:r>
      <w:proofErr w:type="spellStart"/>
      <w:r w:rsidRPr="00974736">
        <w:rPr>
          <w:rFonts w:ascii="Book Antiqua" w:hAnsi="Book Antiqua" w:cstheme="majorHAnsi"/>
          <w:sz w:val="28"/>
          <w:szCs w:val="28"/>
          <w:lang w:val="hu-HU"/>
        </w:rPr>
        <w:t>Hogarth</w:t>
      </w:r>
      <w:proofErr w:type="spellEnd"/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 Press számadáskönyvét, amiből kiderül, hogy Békássy Ferenc </w:t>
      </w:r>
      <w:r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>Adriaticá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-ja hány példányban jelent meg Leonard és Virginia Woolf kiadójánál. A Békássy angolul írt verseit és angol </w:t>
      </w:r>
      <w:proofErr w:type="spellStart"/>
      <w:r w:rsidRPr="00974736">
        <w:rPr>
          <w:rFonts w:ascii="Book Antiqua" w:hAnsi="Book Antiqua" w:cstheme="majorHAnsi"/>
          <w:sz w:val="28"/>
          <w:szCs w:val="28"/>
          <w:lang w:val="hu-HU"/>
        </w:rPr>
        <w:t>afo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-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>rizmáit</w:t>
      </w:r>
      <w:proofErr w:type="spellEnd"/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 összegyűjtő 1925-es kötetből csak 166 példányt nyomtak, ebből hetvenhat fogyott el, a többit bezúzták. 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Ezért mára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 xml:space="preserve"> könyvészeti ritkaság az </w:t>
      </w:r>
      <w:r w:rsidR="004A0568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>Adriatica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>, ha felbukkan valahol belőle egy-egy, azt csillagászati össze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-</w:t>
      </w:r>
      <w:proofErr w:type="spellStart"/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>gekért</w:t>
      </w:r>
      <w:proofErr w:type="spellEnd"/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 xml:space="preserve"> hirdetik a</w:t>
      </w:r>
      <w:r w:rsidR="00A50D15" w:rsidRPr="00974736">
        <w:rPr>
          <w:rFonts w:ascii="Book Antiqua" w:hAnsi="Book Antiqua" w:cstheme="majorHAnsi"/>
          <w:sz w:val="28"/>
          <w:szCs w:val="28"/>
          <w:lang w:val="hu-HU"/>
        </w:rPr>
        <w:t xml:space="preserve"> könyvkereskedők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>. Ehhez képest a mi</w:t>
      </w:r>
      <w:r w:rsidR="00153B80" w:rsidRPr="00974736">
        <w:rPr>
          <w:rFonts w:ascii="Book Antiqua" w:hAnsi="Book Antiqua" w:cstheme="majorHAnsi"/>
          <w:sz w:val="28"/>
          <w:szCs w:val="28"/>
          <w:lang w:val="hu-HU"/>
        </w:rPr>
        <w:t>, feleségemmel együtt szerkesztett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 xml:space="preserve"> </w:t>
      </w:r>
      <w:r w:rsidR="004A0568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>The Alien in the Chapel</w:t>
      </w:r>
      <w:proofErr w:type="gramStart"/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>...</w:t>
      </w:r>
      <w:proofErr w:type="gramEnd"/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>(Skyscrapers,2016) c. Békássy-könyvünkből legalább háromszor annyit adtak el</w:t>
      </w:r>
      <w:r w:rsidR="00153B80" w:rsidRPr="00974736">
        <w:rPr>
          <w:rFonts w:ascii="Book Antiqua" w:hAnsi="Book Antiqua" w:cstheme="majorHAnsi"/>
          <w:sz w:val="28"/>
          <w:szCs w:val="28"/>
          <w:lang w:val="hu-HU"/>
        </w:rPr>
        <w:t>, igaz</w:t>
      </w:r>
      <w:r w:rsidR="00A50D15" w:rsidRPr="00974736">
        <w:rPr>
          <w:rFonts w:ascii="Book Antiqua" w:hAnsi="Book Antiqua" w:cstheme="majorHAnsi"/>
          <w:sz w:val="28"/>
          <w:szCs w:val="28"/>
          <w:lang w:val="hu-HU"/>
        </w:rPr>
        <w:t xml:space="preserve">, </w:t>
      </w:r>
      <w:r w:rsidR="00153B80" w:rsidRPr="00974736">
        <w:rPr>
          <w:rFonts w:ascii="Book Antiqua" w:hAnsi="Book Antiqua" w:cstheme="majorHAnsi"/>
          <w:sz w:val="28"/>
          <w:szCs w:val="28"/>
          <w:lang w:val="hu-HU"/>
        </w:rPr>
        <w:t>majd száz évvel később.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 xml:space="preserve"> Könyvsiker ugyan nem lett, de </w:t>
      </w:r>
      <w:r w:rsidR="00A50D15" w:rsidRPr="00974736">
        <w:rPr>
          <w:rFonts w:ascii="Book Antiqua" w:hAnsi="Book Antiqua" w:cstheme="majorHAnsi"/>
          <w:sz w:val="28"/>
          <w:szCs w:val="28"/>
          <w:lang w:val="hu-HU"/>
        </w:rPr>
        <w:t xml:space="preserve">több városban bemutattuk, 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>meg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-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 xml:space="preserve">jelent róla három recenzió, számos könyvtár megrendelte és ma már, ha valaki angol nyelvű első világháborús versantológiát állít össze, bele kell vennie Békássy nagy prófétikus versét, az „1914”-et, amit a költő </w:t>
      </w:r>
      <w:r w:rsidR="004A0568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>angolul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 xml:space="preserve"> írt Pápán, ahol huszárezredével</w:t>
      </w:r>
      <w:r w:rsidR="00F73B8B" w:rsidRPr="00974736">
        <w:rPr>
          <w:rFonts w:ascii="Book Antiqua" w:hAnsi="Book Antiqua" w:cstheme="majorHAnsi"/>
          <w:sz w:val="28"/>
          <w:szCs w:val="28"/>
          <w:lang w:val="hu-HU"/>
        </w:rPr>
        <w:t xml:space="preserve"> 1914 </w:t>
      </w:r>
      <w:r w:rsidR="00913480" w:rsidRPr="00974736">
        <w:rPr>
          <w:rFonts w:ascii="Book Antiqua" w:hAnsi="Book Antiqua" w:cstheme="majorHAnsi"/>
          <w:sz w:val="28"/>
          <w:szCs w:val="28"/>
          <w:lang w:val="hu-HU"/>
        </w:rPr>
        <w:t>őszén</w:t>
      </w:r>
      <w:r w:rsidR="004A0568" w:rsidRPr="00974736">
        <w:rPr>
          <w:rFonts w:ascii="Book Antiqua" w:hAnsi="Book Antiqua" w:cstheme="majorHAnsi"/>
          <w:sz w:val="28"/>
          <w:szCs w:val="28"/>
          <w:lang w:val="hu-HU"/>
        </w:rPr>
        <w:t xml:space="preserve"> kiképezték</w:t>
      </w:r>
      <w:r w:rsidR="00D67D7D" w:rsidRPr="00974736">
        <w:rPr>
          <w:rFonts w:ascii="Book Antiqua" w:hAnsi="Book Antiqua" w:cstheme="majorHAnsi"/>
          <w:sz w:val="28"/>
          <w:szCs w:val="28"/>
          <w:lang w:val="hu-HU"/>
        </w:rPr>
        <w:t xml:space="preserve">, s aminek utolsó </w:t>
      </w:r>
      <w:r w:rsidR="00D67D7D" w:rsidRPr="00974736">
        <w:rPr>
          <w:rFonts w:ascii="Book Antiqua" w:hAnsi="Book Antiqua" w:cstheme="majorHAnsi"/>
          <w:spacing w:val="-4"/>
          <w:sz w:val="28"/>
          <w:szCs w:val="28"/>
          <w:lang w:val="hu-HU"/>
        </w:rPr>
        <w:t>sora így hangzik:”Nővéreim, százezer halottat külön-külön gyászoljatok!”</w:t>
      </w:r>
    </w:p>
    <w:p w14:paraId="59BFE94F" w14:textId="77777777" w:rsidR="00974736" w:rsidRDefault="00F73B8B" w:rsidP="00974736">
      <w:pPr>
        <w:spacing w:after="0" w:line="240" w:lineRule="auto"/>
        <w:ind w:firstLine="720"/>
        <w:rPr>
          <w:rFonts w:ascii="Book Antiqua" w:hAnsi="Book Antiqua" w:cstheme="majorHAnsi"/>
          <w:i/>
          <w:iCs/>
          <w:sz w:val="28"/>
          <w:szCs w:val="28"/>
          <w:lang w:val="hu-HU"/>
        </w:rPr>
      </w:pPr>
      <w:r w:rsidRPr="00974736">
        <w:rPr>
          <w:rFonts w:ascii="Book Antiqua" w:hAnsi="Book Antiqua" w:cstheme="majorHAnsi"/>
          <w:sz w:val="28"/>
          <w:szCs w:val="28"/>
          <w:lang w:val="hu-HU"/>
        </w:rPr>
        <w:t>De hogy ne a levegőbe beszéljek, elmondhatom, most jelent meg a londoni Bloomsbury kiadónál egy terjedelmes versgyűjtemény, amit egy Constance M. Ruzich nevű amerikai egyetemi tanár állított össze, a címe:</w:t>
      </w:r>
      <w:r w:rsidR="00913480" w:rsidRPr="00974736">
        <w:rPr>
          <w:rFonts w:ascii="Book Antiqua" w:hAnsi="Book Antiqua" w:cstheme="majorHAnsi"/>
          <w:sz w:val="28"/>
          <w:szCs w:val="28"/>
          <w:lang w:val="hu-HU"/>
        </w:rPr>
        <w:t xml:space="preserve"> </w:t>
      </w:r>
      <w:r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>International Poetry of the First World War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, s benne a már említett „1914” mellett szerepel Frances Cornford cambridgei költő Békássy „Fériről” írt 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lastRenderedPageBreak/>
        <w:t>szép verse, amit hajdan én fordítottam magyarra és közöltem a szombat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-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>helyi Életünk-</w:t>
      </w:r>
      <w:proofErr w:type="spellStart"/>
      <w:r w:rsidRPr="00974736">
        <w:rPr>
          <w:rFonts w:ascii="Book Antiqua" w:hAnsi="Book Antiqua" w:cstheme="majorHAnsi"/>
          <w:sz w:val="28"/>
          <w:szCs w:val="28"/>
          <w:lang w:val="hu-HU"/>
        </w:rPr>
        <w:t>ben</w:t>
      </w:r>
      <w:proofErr w:type="spellEnd"/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. Tehát nem csak Babitsot és Kosztolányit rázta meg a </w:t>
      </w:r>
      <w:r w:rsidR="00913480" w:rsidRPr="00974736">
        <w:rPr>
          <w:rFonts w:ascii="Book Antiqua" w:hAnsi="Book Antiqua" w:cstheme="majorHAnsi"/>
          <w:sz w:val="28"/>
          <w:szCs w:val="28"/>
          <w:lang w:val="hu-HU"/>
        </w:rPr>
        <w:t xml:space="preserve">reményteljes 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fiatal költő túl korai halála, emléke fennmaradt a korabeli angol </w:t>
      </w:r>
      <w:r w:rsidR="00D67D7D" w:rsidRPr="00974736">
        <w:rPr>
          <w:rFonts w:ascii="Book Antiqua" w:hAnsi="Book Antiqua" w:cstheme="majorHAnsi"/>
          <w:sz w:val="28"/>
          <w:szCs w:val="28"/>
          <w:lang w:val="hu-HU"/>
        </w:rPr>
        <w:t>lírában</w:t>
      </w:r>
      <w:r w:rsidRPr="00974736">
        <w:rPr>
          <w:rFonts w:ascii="Book Antiqua" w:hAnsi="Book Antiqua" w:cstheme="majorHAnsi"/>
          <w:sz w:val="28"/>
          <w:szCs w:val="28"/>
          <w:lang w:val="hu-HU"/>
        </w:rPr>
        <w:t xml:space="preserve"> is. Ha ehhez még hozzávesszük a tényt, </w:t>
      </w:r>
      <w:r w:rsidR="00913480" w:rsidRPr="00974736">
        <w:rPr>
          <w:rFonts w:ascii="Book Antiqua" w:hAnsi="Book Antiqua" w:cstheme="majorHAnsi"/>
          <w:sz w:val="28"/>
          <w:szCs w:val="28"/>
          <w:lang w:val="hu-HU"/>
        </w:rPr>
        <w:t>hogy Békássynak hely jutott Grendel Lajos modern magyar irodalomtörténetében, akkor azt kell mondanom, Weiner Sennyey Tiborral közös projektünk a költő feltámasztás</w:t>
      </w:r>
      <w:r w:rsidR="00974736">
        <w:rPr>
          <w:rFonts w:ascii="Book Antiqua" w:hAnsi="Book Antiqua" w:cstheme="majorHAnsi"/>
          <w:sz w:val="28"/>
          <w:szCs w:val="28"/>
          <w:lang w:val="hu-HU"/>
        </w:rPr>
        <w:t>ára, úgy látszik, sikerrel járt –</w:t>
      </w:r>
      <w:r w:rsidR="00913480" w:rsidRPr="00974736">
        <w:rPr>
          <w:rFonts w:ascii="Book Antiqua" w:hAnsi="Book Antiqua" w:cstheme="majorHAnsi"/>
          <w:sz w:val="28"/>
          <w:szCs w:val="28"/>
          <w:lang w:val="hu-HU"/>
        </w:rPr>
        <w:t xml:space="preserve"> </w:t>
      </w:r>
      <w:r w:rsidR="00D67D7D" w:rsidRPr="00974736">
        <w:rPr>
          <w:rFonts w:ascii="Book Antiqua" w:hAnsi="Book Antiqua" w:cstheme="majorHAnsi"/>
          <w:sz w:val="28"/>
          <w:szCs w:val="28"/>
          <w:lang w:val="hu-HU"/>
        </w:rPr>
        <w:t>ma</w:t>
      </w:r>
      <w:r w:rsidR="00913480" w:rsidRPr="00974736">
        <w:rPr>
          <w:rFonts w:ascii="Book Antiqua" w:hAnsi="Book Antiqua" w:cstheme="majorHAnsi"/>
          <w:sz w:val="28"/>
          <w:szCs w:val="28"/>
          <w:lang w:val="hu-HU"/>
        </w:rPr>
        <w:t>, amikor 2021-et írunk, Békássy Ferenc angol-magyar költőt, mindkét hazájában elismerik és számontartják</w:t>
      </w:r>
      <w:r w:rsidR="00913480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>.</w:t>
      </w:r>
      <w:r w:rsidR="00D67D7D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 xml:space="preserve">    </w:t>
      </w:r>
    </w:p>
    <w:p w14:paraId="743596F2" w14:textId="456C8EDA" w:rsidR="00D67D7D" w:rsidRPr="00974736" w:rsidRDefault="00974736" w:rsidP="00974736">
      <w:pPr>
        <w:spacing w:after="0" w:line="240" w:lineRule="auto"/>
        <w:ind w:firstLine="720"/>
        <w:rPr>
          <w:rFonts w:ascii="Book Antiqua" w:hAnsi="Book Antiqua" w:cstheme="majorHAnsi"/>
          <w:i/>
          <w:iCs/>
          <w:sz w:val="28"/>
          <w:szCs w:val="28"/>
          <w:lang w:val="hu-HU"/>
        </w:rPr>
      </w:pPr>
      <w:r>
        <w:rPr>
          <w:rFonts w:ascii="Book Antiqua" w:hAnsi="Book Antiqua" w:cstheme="majorHAnsi"/>
          <w:i/>
          <w:iCs/>
          <w:sz w:val="28"/>
          <w:szCs w:val="28"/>
          <w:lang w:val="hu-HU"/>
        </w:rPr>
        <w:tab/>
      </w:r>
      <w:r>
        <w:rPr>
          <w:rFonts w:ascii="Book Antiqua" w:hAnsi="Book Antiqua" w:cstheme="majorHAnsi"/>
          <w:i/>
          <w:iCs/>
          <w:sz w:val="28"/>
          <w:szCs w:val="28"/>
          <w:lang w:val="hu-HU"/>
        </w:rPr>
        <w:tab/>
      </w:r>
      <w:r>
        <w:rPr>
          <w:rFonts w:ascii="Book Antiqua" w:hAnsi="Book Antiqua" w:cstheme="majorHAnsi"/>
          <w:i/>
          <w:iCs/>
          <w:sz w:val="28"/>
          <w:szCs w:val="28"/>
          <w:lang w:val="hu-HU"/>
        </w:rPr>
        <w:tab/>
      </w:r>
      <w:r>
        <w:rPr>
          <w:rFonts w:ascii="Book Antiqua" w:hAnsi="Book Antiqua" w:cstheme="majorHAnsi"/>
          <w:i/>
          <w:iCs/>
          <w:sz w:val="28"/>
          <w:szCs w:val="28"/>
          <w:lang w:val="hu-HU"/>
        </w:rPr>
        <w:tab/>
      </w:r>
      <w:r w:rsidR="00D67D7D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 xml:space="preserve">London, </w:t>
      </w:r>
      <w:proofErr w:type="gramStart"/>
      <w:r w:rsidR="00D67D7D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>2021 január</w:t>
      </w:r>
      <w:proofErr w:type="gramEnd"/>
      <w:r w:rsidR="00D67D7D" w:rsidRPr="00974736">
        <w:rPr>
          <w:rFonts w:ascii="Book Antiqua" w:hAnsi="Book Antiqua" w:cstheme="majorHAnsi"/>
          <w:i/>
          <w:iCs/>
          <w:sz w:val="28"/>
          <w:szCs w:val="28"/>
          <w:lang w:val="hu-HU"/>
        </w:rPr>
        <w:t xml:space="preserve"> első napján.</w:t>
      </w:r>
    </w:p>
    <w:p w14:paraId="7A76CA26" w14:textId="46ECBEBF" w:rsidR="00F73B8B" w:rsidRPr="00974736" w:rsidRDefault="00F73B8B" w:rsidP="00974736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hu-HU"/>
        </w:rPr>
      </w:pPr>
    </w:p>
    <w:p w14:paraId="503D86D2" w14:textId="77777777" w:rsidR="00153B80" w:rsidRPr="00974736" w:rsidRDefault="00153B80" w:rsidP="00974736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hu-HU"/>
        </w:rPr>
      </w:pPr>
    </w:p>
    <w:p w14:paraId="3B437520" w14:textId="77777777" w:rsidR="004A0568" w:rsidRPr="00974736" w:rsidRDefault="004A0568" w:rsidP="00974736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hu-HU"/>
        </w:rPr>
      </w:pPr>
    </w:p>
    <w:sectPr w:rsidR="004A0568" w:rsidRPr="00974736" w:rsidSect="007858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3"/>
    <w:rsid w:val="00000A73"/>
    <w:rsid w:val="000E3E14"/>
    <w:rsid w:val="00153B80"/>
    <w:rsid w:val="001A1D21"/>
    <w:rsid w:val="001F3CCD"/>
    <w:rsid w:val="00400B93"/>
    <w:rsid w:val="004A0568"/>
    <w:rsid w:val="00785826"/>
    <w:rsid w:val="00913480"/>
    <w:rsid w:val="00974736"/>
    <w:rsid w:val="00A50D15"/>
    <w:rsid w:val="00D205DF"/>
    <w:rsid w:val="00D25ACF"/>
    <w:rsid w:val="00D67D7D"/>
    <w:rsid w:val="00F50008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982B"/>
  <w15:chartTrackingRefBased/>
  <w15:docId w15:val="{CD82F1FA-99AC-41B2-B530-5DBE077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E14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3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E3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E3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3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E3E14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E3E14"/>
    <w:rPr>
      <w:b/>
      <w:bCs/>
    </w:rPr>
  </w:style>
  <w:style w:type="character" w:styleId="Kiemels">
    <w:name w:val="Emphasis"/>
    <w:basedOn w:val="Bekezdsalapbettpusa"/>
    <w:uiPriority w:val="20"/>
    <w:qFormat/>
    <w:rsid w:val="000E3E14"/>
    <w:rPr>
      <w:i/>
      <w:iCs/>
    </w:rPr>
  </w:style>
  <w:style w:type="paragraph" w:styleId="Nincstrkz">
    <w:name w:val="No Spacing"/>
    <w:uiPriority w:val="1"/>
    <w:qFormat/>
    <w:rsid w:val="000E3E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3E1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E3E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E3E14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3E14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Otthon</cp:lastModifiedBy>
  <cp:revision>2</cp:revision>
  <cp:lastPrinted>2020-12-31T16:36:00Z</cp:lastPrinted>
  <dcterms:created xsi:type="dcterms:W3CDTF">2021-01-01T11:53:00Z</dcterms:created>
  <dcterms:modified xsi:type="dcterms:W3CDTF">2021-01-01T11:53:00Z</dcterms:modified>
</cp:coreProperties>
</file>