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80" w:rsidRDefault="000C0778">
      <w:r>
        <w:t xml:space="preserve"> </w:t>
      </w:r>
    </w:p>
    <w:p w:rsidR="007E1235" w:rsidRDefault="007C7873" w:rsidP="000C0778">
      <w:pPr>
        <w:keepNext/>
        <w:spacing w:line="360" w:lineRule="auto"/>
        <w:ind w:right="-454" w:firstLine="0"/>
        <w:outlineLvl w:val="0"/>
        <w:rPr>
          <w:rFonts w:ascii="Book Antiqua" w:eastAsia="Times New Roman" w:hAnsi="Book Antiqua" w:cs="Times New Roman"/>
          <w:i/>
          <w:szCs w:val="28"/>
          <w:lang w:eastAsia="hu-HU"/>
        </w:rPr>
      </w:pPr>
      <w:r>
        <w:rPr>
          <w:rFonts w:ascii="Book Antiqua" w:hAnsi="Book Antiqua"/>
          <w:i/>
          <w:sz w:val="40"/>
          <w:szCs w:val="40"/>
        </w:rPr>
        <w:t>Az alapító atyák</w:t>
      </w:r>
      <w:r w:rsidR="000C0778">
        <w:rPr>
          <w:rFonts w:ascii="Book Antiqua" w:eastAsia="Times New Roman" w:hAnsi="Book Antiqua" w:cs="Times New Roman"/>
          <w:i/>
          <w:szCs w:val="28"/>
          <w:lang w:eastAsia="hu-HU"/>
        </w:rPr>
        <w:t xml:space="preserve">  </w:t>
      </w:r>
    </w:p>
    <w:p w:rsidR="000C0778" w:rsidRPr="000C0778" w:rsidRDefault="006E0815" w:rsidP="006E0815">
      <w:pPr>
        <w:keepNext/>
        <w:spacing w:line="360" w:lineRule="auto"/>
        <w:ind w:right="-454" w:firstLine="360"/>
        <w:outlineLvl w:val="0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0C0778">
        <w:rPr>
          <w:rFonts w:ascii="Book Antiqua" w:eastAsia="Times New Roman" w:hAnsi="Book Antiqua" w:cs="Times New Roman"/>
          <w:i/>
          <w:noProof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81280</wp:posOffset>
            </wp:positionV>
            <wp:extent cx="1852295" cy="2314575"/>
            <wp:effectExtent l="0" t="0" r="0" b="9525"/>
            <wp:wrapSquare wrapText="bothSides"/>
            <wp:docPr id="2" name="Kép 2" descr="C:\Users\Otthon\Desktop\29. közlésre\képek\új írás\il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új írás\illé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8" t="2" r="14664" b="36562"/>
                    <a:stretch/>
                  </pic:blipFill>
                  <pic:spPr bwMode="auto">
                    <a:xfrm>
                      <a:off x="0" y="0"/>
                      <a:ext cx="18522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78">
        <w:rPr>
          <w:rFonts w:ascii="Book Antiqua" w:eastAsia="Times New Roman" w:hAnsi="Book Antiqua" w:cs="Times New Roman"/>
          <w:i/>
          <w:szCs w:val="28"/>
          <w:lang w:eastAsia="hu-HU"/>
        </w:rPr>
        <w:t xml:space="preserve"> </w:t>
      </w:r>
      <w:r w:rsidR="000C0778" w:rsidRPr="000C077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Illés Lajos</w:t>
      </w:r>
    </w:p>
    <w:p w:rsidR="007E1235" w:rsidRDefault="007E1235" w:rsidP="007C7873">
      <w:pPr>
        <w:ind w:right="-454" w:firstLine="360"/>
        <w:jc w:val="both"/>
      </w:pPr>
      <w:r w:rsidRPr="007E1235">
        <w:rPr>
          <w:rFonts w:ascii="Book Antiqua" w:eastAsia="Times New Roman" w:hAnsi="Book Antiqua" w:cs="Times New Roman"/>
          <w:spacing w:val="-2"/>
          <w:szCs w:val="28"/>
          <w:lang w:eastAsia="hu-HU"/>
        </w:rPr>
        <w:t>A három szerkesztőtárs közül</w:t>
      </w:r>
      <w:r w:rsidR="000C0778" w:rsidRPr="007E1235">
        <w:rPr>
          <w:rFonts w:ascii="Book Antiqua" w:eastAsia="Times New Roman" w:hAnsi="Book Antiqua" w:cs="Times New Roman"/>
          <w:spacing w:val="-2"/>
          <w:szCs w:val="28"/>
          <w:lang w:eastAsia="hu-HU"/>
        </w:rPr>
        <w:t xml:space="preserve"> Illés Lajos hordta</w:t>
      </w:r>
      <w:r w:rsidR="000C0778"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 a legnehezebb keresztet. A hivatali munka nagy ré</w:t>
      </w:r>
      <w:bookmarkStart w:id="0" w:name="_GoBack"/>
      <w:bookmarkEnd w:id="0"/>
      <w:r w:rsidR="000C0778"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sze is rá hárult, a szervezés, az </w:t>
      </w:r>
      <w:proofErr w:type="gramStart"/>
      <w:r w:rsidR="000C0778" w:rsidRPr="000C0778">
        <w:rPr>
          <w:rFonts w:ascii="Book Antiqua" w:eastAsia="Times New Roman" w:hAnsi="Book Antiqua" w:cs="Times New Roman"/>
          <w:szCs w:val="28"/>
          <w:lang w:eastAsia="hu-HU"/>
        </w:rPr>
        <w:t>adminisztráció</w:t>
      </w:r>
      <w:proofErr w:type="gramEnd"/>
      <w:r w:rsidR="000C0778" w:rsidRPr="000C0778">
        <w:rPr>
          <w:rFonts w:ascii="Book Antiqua" w:eastAsia="Times New Roman" w:hAnsi="Book Antiqua" w:cs="Times New Roman"/>
          <w:szCs w:val="28"/>
          <w:lang w:eastAsia="hu-HU"/>
        </w:rPr>
        <w:t>, a be</w:t>
      </w:r>
      <w:r>
        <w:rPr>
          <w:rFonts w:ascii="Book Antiqua" w:eastAsia="Times New Roman" w:hAnsi="Book Antiqua" w:cs="Times New Roman"/>
          <w:szCs w:val="28"/>
          <w:lang w:eastAsia="hu-HU"/>
        </w:rPr>
        <w:t>-</w:t>
      </w:r>
      <w:r w:rsidR="000C0778" w:rsidRPr="007E1235">
        <w:rPr>
          <w:rFonts w:ascii="Book Antiqua" w:eastAsia="Times New Roman" w:hAnsi="Book Antiqua" w:cs="Times New Roman"/>
          <w:spacing w:val="-2"/>
          <w:szCs w:val="28"/>
          <w:lang w:eastAsia="hu-HU"/>
        </w:rPr>
        <w:t>szerzés, az alkudozás, a nyomda, a terjesztés, a szer</w:t>
      </w:r>
      <w:r w:rsidRPr="007E1235">
        <w:rPr>
          <w:rFonts w:ascii="Book Antiqua" w:eastAsia="Times New Roman" w:hAnsi="Book Antiqua" w:cs="Times New Roman"/>
          <w:spacing w:val="-2"/>
          <w:szCs w:val="28"/>
          <w:lang w:eastAsia="hu-HU"/>
        </w:rPr>
        <w:t>-</w:t>
      </w:r>
      <w:proofErr w:type="spellStart"/>
      <w:r w:rsidR="000C0778" w:rsidRPr="007E1235">
        <w:rPr>
          <w:rFonts w:ascii="Book Antiqua" w:eastAsia="Times New Roman" w:hAnsi="Book Antiqua" w:cs="Times New Roman"/>
          <w:spacing w:val="-4"/>
          <w:szCs w:val="28"/>
          <w:lang w:eastAsia="hu-HU"/>
        </w:rPr>
        <w:t>ződés</w:t>
      </w:r>
      <w:proofErr w:type="spellEnd"/>
      <w:r w:rsidR="000C0778" w:rsidRPr="007E1235">
        <w:rPr>
          <w:rFonts w:ascii="Book Antiqua" w:eastAsia="Times New Roman" w:hAnsi="Book Antiqua" w:cs="Times New Roman"/>
          <w:spacing w:val="-4"/>
          <w:szCs w:val="28"/>
          <w:lang w:eastAsia="hu-HU"/>
        </w:rPr>
        <w:t xml:space="preserve">, az utalás. Ennél egy fokozattal nehezebb </w:t>
      </w:r>
      <w:proofErr w:type="spellStart"/>
      <w:r w:rsidR="000C0778" w:rsidRPr="007E1235">
        <w:rPr>
          <w:rFonts w:ascii="Book Antiqua" w:eastAsia="Times New Roman" w:hAnsi="Book Antiqua" w:cs="Times New Roman"/>
          <w:spacing w:val="-4"/>
          <w:szCs w:val="28"/>
          <w:lang w:eastAsia="hu-HU"/>
        </w:rPr>
        <w:t>mun</w:t>
      </w:r>
      <w:r w:rsidRPr="007E1235">
        <w:rPr>
          <w:rFonts w:ascii="Book Antiqua" w:eastAsia="Times New Roman" w:hAnsi="Book Antiqua" w:cs="Times New Roman"/>
          <w:spacing w:val="-4"/>
          <w:szCs w:val="28"/>
          <w:lang w:eastAsia="hu-HU"/>
        </w:rPr>
        <w:t>-</w:t>
      </w:r>
      <w:r w:rsidR="000C0778" w:rsidRPr="006E0815">
        <w:rPr>
          <w:rFonts w:ascii="Book Antiqua" w:eastAsia="Times New Roman" w:hAnsi="Book Antiqua" w:cs="Times New Roman"/>
          <w:spacing w:val="-2"/>
          <w:szCs w:val="28"/>
          <w:lang w:eastAsia="hu-HU"/>
        </w:rPr>
        <w:t>kája</w:t>
      </w:r>
      <w:proofErr w:type="spellEnd"/>
      <w:r w:rsidR="000C0778" w:rsidRPr="006E0815">
        <w:rPr>
          <w:rFonts w:ascii="Book Antiqua" w:eastAsia="Times New Roman" w:hAnsi="Book Antiqua" w:cs="Times New Roman"/>
          <w:spacing w:val="-2"/>
          <w:szCs w:val="28"/>
          <w:lang w:eastAsia="hu-HU"/>
        </w:rPr>
        <w:t xml:space="preserve"> volt a harc az írókért és az írók ellen, a kéziratok</w:t>
      </w:r>
      <w:r w:rsidR="000C0778"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 szerzése és visszaadása, a győzködés, a kérlelés, a megbékítés. </w:t>
      </w:r>
      <w:r w:rsidRPr="007454E9">
        <w:t xml:space="preserve">S </w:t>
      </w:r>
      <w:proofErr w:type="spellStart"/>
      <w:r w:rsidRPr="007454E9">
        <w:t>mindezeknél</w:t>
      </w:r>
      <w:proofErr w:type="spellEnd"/>
      <w:r w:rsidRPr="007454E9">
        <w:t xml:space="preserve"> felelősebb, veszedelmesebb, emberpróbáló vo</w:t>
      </w:r>
      <w:r w:rsidR="006E0815">
        <w:t>lt a huzakodás a pártközponttal…</w:t>
      </w:r>
    </w:p>
    <w:p w:rsidR="006E0815" w:rsidRDefault="007E1235" w:rsidP="006E0815">
      <w:pPr>
        <w:ind w:right="-454" w:firstLine="539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0C0778">
        <w:rPr>
          <w:rFonts w:ascii="Book Antiqua" w:eastAsia="Times New Roman" w:hAnsi="Book Antiqua" w:cs="Times New Roman"/>
          <w:i/>
          <w:noProof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278130</wp:posOffset>
            </wp:positionV>
            <wp:extent cx="1852295" cy="2247900"/>
            <wp:effectExtent l="0" t="0" r="0" b="0"/>
            <wp:wrapSquare wrapText="bothSides"/>
            <wp:docPr id="4" name="Kép 4" descr="C:\Users\Otthon\Desktop\29. közlésre\képek\új írás\20142_2 (1)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29. közlésre\képek\új írás\20142_2 (1)j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2"/>
                    <a:stretch/>
                  </pic:blipFill>
                  <pic:spPr bwMode="auto">
                    <a:xfrm>
                      <a:off x="0" y="0"/>
                      <a:ext cx="185229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78" w:rsidRPr="000C0778" w:rsidRDefault="000C0778" w:rsidP="006E0815">
      <w:pPr>
        <w:spacing w:line="360" w:lineRule="auto"/>
        <w:ind w:right="-454" w:firstLine="357"/>
        <w:rPr>
          <w:rFonts w:ascii="Book Antiqua" w:eastAsia="Times New Roman" w:hAnsi="Book Antiqua" w:cs="Times New Roman"/>
          <w:szCs w:val="28"/>
          <w:lang w:eastAsia="hu-HU"/>
        </w:rPr>
      </w:pPr>
      <w:r w:rsidRPr="000C077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Pándi Pál </w:t>
      </w:r>
    </w:p>
    <w:p w:rsidR="000C0778" w:rsidRPr="00C453A1" w:rsidRDefault="000C0778" w:rsidP="006E0815">
      <w:pPr>
        <w:ind w:firstLine="360"/>
        <w:jc w:val="both"/>
        <w:rPr>
          <w:rFonts w:ascii="Book Antiqua" w:eastAsia="Times New Roman" w:hAnsi="Book Antiqua" w:cs="Times New Roman"/>
          <w:spacing w:val="-8"/>
          <w:szCs w:val="28"/>
          <w:lang w:eastAsia="hu-HU"/>
        </w:rPr>
      </w:pPr>
      <w:r w:rsidRPr="000C0778">
        <w:rPr>
          <w:rFonts w:ascii="Book Antiqua" w:eastAsia="Times New Roman" w:hAnsi="Book Antiqua" w:cs="Times New Roman"/>
          <w:szCs w:val="28"/>
          <w:lang w:eastAsia="hu-HU"/>
        </w:rPr>
        <w:t>Bármennyire is nehezményezte Illés Lajos, hogy ördögi ötlet volt hármuk befogása az Új Írás szekerébe, volt ebben ördögi bölcsesség is. Pándi egyrészt lelkes, lendületes, leleményes – és ki</w:t>
      </w:r>
      <w:r w:rsidR="006E0815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0C0778">
        <w:rPr>
          <w:rFonts w:ascii="Book Antiqua" w:eastAsia="Times New Roman" w:hAnsi="Book Antiqua" w:cs="Times New Roman"/>
          <w:szCs w:val="28"/>
          <w:lang w:eastAsia="hu-HU"/>
        </w:rPr>
        <w:t>egyen</w:t>
      </w:r>
      <w:r w:rsidR="006E0815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súlyozó szándékú szerkesztő volt, jó </w:t>
      </w:r>
      <w:proofErr w:type="spellStart"/>
      <w:r w:rsidRPr="000C0778">
        <w:rPr>
          <w:rFonts w:ascii="Book Antiqua" w:eastAsia="Times New Roman" w:hAnsi="Book Antiqua" w:cs="Times New Roman"/>
          <w:szCs w:val="28"/>
          <w:lang w:eastAsia="hu-HU"/>
        </w:rPr>
        <w:t>szi</w:t>
      </w:r>
      <w:r w:rsidR="00C453A1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0C0778">
        <w:rPr>
          <w:rFonts w:ascii="Book Antiqua" w:eastAsia="Times New Roman" w:hAnsi="Book Antiqua" w:cs="Times New Roman"/>
          <w:szCs w:val="28"/>
          <w:lang w:eastAsia="hu-HU"/>
        </w:rPr>
        <w:t>matú</w:t>
      </w:r>
      <w:proofErr w:type="spellEnd"/>
      <w:r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 felfedező, s egyetemi </w:t>
      </w:r>
      <w:proofErr w:type="gramStart"/>
      <w:r w:rsidRPr="000C0778">
        <w:rPr>
          <w:rFonts w:ascii="Book Antiqua" w:eastAsia="Times New Roman" w:hAnsi="Book Antiqua" w:cs="Times New Roman"/>
          <w:szCs w:val="28"/>
          <w:lang w:eastAsia="hu-HU"/>
        </w:rPr>
        <w:t>katedrája</w:t>
      </w:r>
      <w:proofErr w:type="gramEnd"/>
      <w:r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 körül sok fiatallal volt kapcsolatban, ez mind szerkesztői </w:t>
      </w:r>
      <w:r w:rsidRPr="00C453A1">
        <w:rPr>
          <w:rFonts w:ascii="Book Antiqua" w:eastAsia="Times New Roman" w:hAnsi="Book Antiqua" w:cs="Times New Roman"/>
          <w:spacing w:val="-8"/>
          <w:szCs w:val="28"/>
          <w:lang w:eastAsia="hu-HU"/>
        </w:rPr>
        <w:t>erény.</w:t>
      </w:r>
      <w:r w:rsidR="007E1235" w:rsidRPr="00C453A1">
        <w:rPr>
          <w:spacing w:val="-8"/>
          <w:szCs w:val="24"/>
        </w:rPr>
        <w:t xml:space="preserve"> </w:t>
      </w:r>
      <w:r w:rsidR="006E0815" w:rsidRPr="00C453A1">
        <w:rPr>
          <w:spacing w:val="-8"/>
          <w:szCs w:val="24"/>
        </w:rPr>
        <w:t xml:space="preserve">Másrészt </w:t>
      </w:r>
      <w:r w:rsidR="007E1235" w:rsidRPr="00C453A1">
        <w:rPr>
          <w:spacing w:val="-8"/>
          <w:szCs w:val="24"/>
        </w:rPr>
        <w:t>fölesküdött katonája volt az eszmének</w:t>
      </w:r>
      <w:r w:rsidR="00C453A1" w:rsidRPr="00C453A1">
        <w:rPr>
          <w:spacing w:val="-8"/>
          <w:szCs w:val="24"/>
        </w:rPr>
        <w:t>…</w:t>
      </w:r>
    </w:p>
    <w:p w:rsidR="006E0815" w:rsidRDefault="006E0815" w:rsidP="006E0815">
      <w:pPr>
        <w:rPr>
          <w:rFonts w:ascii="Book Antiqua" w:eastAsia="Times New Roman" w:hAnsi="Book Antiqua" w:cs="Times New Roman"/>
          <w:szCs w:val="28"/>
          <w:lang w:eastAsia="hu-HU"/>
        </w:rPr>
      </w:pPr>
    </w:p>
    <w:p w:rsidR="006E0815" w:rsidRDefault="006E0815" w:rsidP="006E0815">
      <w:pPr>
        <w:rPr>
          <w:rFonts w:ascii="Book Antiqua" w:eastAsia="Times New Roman" w:hAnsi="Book Antiqua" w:cs="Times New Roman"/>
          <w:szCs w:val="28"/>
          <w:lang w:eastAsia="hu-HU"/>
        </w:rPr>
      </w:pPr>
    </w:p>
    <w:p w:rsidR="000C0778" w:rsidRPr="000C0778" w:rsidRDefault="006E0815" w:rsidP="00C453A1">
      <w:pPr>
        <w:spacing w:line="360" w:lineRule="auto"/>
        <w:ind w:firstLine="357"/>
        <w:rPr>
          <w:rFonts w:ascii="Book Antiqua" w:eastAsia="Times New Roman" w:hAnsi="Book Antiqua" w:cs="Times New Roman"/>
          <w:szCs w:val="28"/>
          <w:lang w:eastAsia="hu-HU"/>
        </w:rPr>
      </w:pPr>
      <w:r w:rsidRPr="007E1235">
        <w:rPr>
          <w:rFonts w:ascii="Book Antiqua" w:eastAsia="Times New Roman" w:hAnsi="Book Antiqua" w:cs="Times New Roman"/>
          <w:i/>
          <w:noProof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46355</wp:posOffset>
            </wp:positionV>
            <wp:extent cx="1852295" cy="2395220"/>
            <wp:effectExtent l="0" t="0" r="0" b="5080"/>
            <wp:wrapSquare wrapText="bothSides"/>
            <wp:docPr id="5" name="Kép 5" descr="C:\Users\Otthon\Desktop\29. közlésre\képek\új írás\vá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29. közlésre\képek\új írás\vá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" r="-2591"/>
                    <a:stretch/>
                  </pic:blipFill>
                  <pic:spPr bwMode="auto">
                    <a:xfrm>
                      <a:off x="0" y="0"/>
                      <a:ext cx="185229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78" w:rsidRPr="000C077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Váci Mihály </w:t>
      </w:r>
    </w:p>
    <w:p w:rsidR="00225E80" w:rsidRPr="006E0815" w:rsidRDefault="000C0778" w:rsidP="006E0815">
      <w:pPr>
        <w:ind w:right="-454" w:firstLine="360"/>
        <w:rPr>
          <w:rFonts w:ascii="Book Antiqua" w:eastAsia="Times New Roman" w:hAnsi="Book Antiqua" w:cs="Times New Roman"/>
          <w:szCs w:val="28"/>
          <w:lang w:eastAsia="hu-HU"/>
        </w:rPr>
      </w:pPr>
      <w:r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Illés Lajosnak az Új Írás az élete volt, </w:t>
      </w:r>
      <w:proofErr w:type="spellStart"/>
      <w:r w:rsidRPr="000C0778">
        <w:rPr>
          <w:rFonts w:ascii="Book Antiqua" w:eastAsia="Times New Roman" w:hAnsi="Book Antiqua" w:cs="Times New Roman"/>
          <w:szCs w:val="28"/>
          <w:lang w:eastAsia="hu-HU"/>
        </w:rPr>
        <w:t>Pándinak</w:t>
      </w:r>
      <w:proofErr w:type="spellEnd"/>
      <w:r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Pr="000C0778">
        <w:rPr>
          <w:rFonts w:ascii="Book Antiqua" w:eastAsia="Times New Roman" w:hAnsi="Book Antiqua" w:cs="Times New Roman"/>
          <w:spacing w:val="-6"/>
          <w:szCs w:val="28"/>
          <w:lang w:eastAsia="hu-HU"/>
        </w:rPr>
        <w:t>fegyver, Vácinak a hódítás színtere. Költői emelkedése</w:t>
      </w:r>
      <w:r w:rsidRPr="000C0778">
        <w:rPr>
          <w:rFonts w:ascii="Book Antiqua" w:eastAsia="Times New Roman" w:hAnsi="Book Antiqua" w:cs="Times New Roman"/>
          <w:spacing w:val="-4"/>
          <w:szCs w:val="28"/>
          <w:lang w:eastAsia="hu-HU"/>
        </w:rPr>
        <w:t xml:space="preserve"> </w:t>
      </w:r>
      <w:r w:rsidRPr="000C0778">
        <w:rPr>
          <w:rFonts w:ascii="Book Antiqua" w:eastAsia="Times New Roman" w:hAnsi="Book Antiqua" w:cs="Times New Roman"/>
          <w:spacing w:val="-6"/>
          <w:szCs w:val="28"/>
          <w:lang w:eastAsia="hu-HU"/>
        </w:rPr>
        <w:t>s közéleti sikerei mellé, a kötetek, a díjak és képviselő</w:t>
      </w:r>
      <w:r w:rsidR="006E0815" w:rsidRPr="006E0815">
        <w:rPr>
          <w:rFonts w:ascii="Book Antiqua" w:eastAsia="Times New Roman" w:hAnsi="Book Antiqua" w:cs="Times New Roman"/>
          <w:spacing w:val="-6"/>
          <w:szCs w:val="28"/>
          <w:lang w:eastAsia="hu-HU"/>
        </w:rPr>
        <w:t>-</w:t>
      </w:r>
      <w:proofErr w:type="spellStart"/>
      <w:r w:rsidRPr="000C0778">
        <w:rPr>
          <w:rFonts w:ascii="Book Antiqua" w:eastAsia="Times New Roman" w:hAnsi="Book Antiqua" w:cs="Times New Roman"/>
          <w:szCs w:val="28"/>
          <w:lang w:eastAsia="hu-HU"/>
        </w:rPr>
        <w:t>sége</w:t>
      </w:r>
      <w:proofErr w:type="spellEnd"/>
      <w:r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 mellé ez kellett még a teljességhez: beleszólás az irodalom vonulásának irányába, a tehetségek fel</w:t>
      </w:r>
      <w:r w:rsidR="006E0815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0C0778">
        <w:rPr>
          <w:rFonts w:ascii="Book Antiqua" w:eastAsia="Times New Roman" w:hAnsi="Book Antiqua" w:cs="Times New Roman"/>
          <w:szCs w:val="28"/>
          <w:lang w:eastAsia="hu-HU"/>
        </w:rPr>
        <w:t xml:space="preserve">fedezése s a vele egysorsú írók támogatása. </w:t>
      </w:r>
      <w:r w:rsidRPr="000C0778">
        <w:rPr>
          <w:rFonts w:ascii="Book Antiqua" w:eastAsia="Times New Roman" w:hAnsi="Book Antiqua" w:cs="Times New Roman"/>
          <w:spacing w:val="-8"/>
          <w:szCs w:val="28"/>
          <w:lang w:eastAsia="hu-HU"/>
        </w:rPr>
        <w:t>Hármuk közül ő volt a szerkesztés „szenvedélybetege”.</w:t>
      </w:r>
      <w:r w:rsidR="006E0815" w:rsidRPr="006E0815">
        <w:rPr>
          <w:szCs w:val="24"/>
        </w:rPr>
        <w:t xml:space="preserve"> </w:t>
      </w:r>
      <w:r w:rsidR="006E0815">
        <w:rPr>
          <w:szCs w:val="24"/>
        </w:rPr>
        <w:t>A</w:t>
      </w:r>
      <w:r w:rsidR="006E0815" w:rsidRPr="007454E9">
        <w:rPr>
          <w:szCs w:val="24"/>
        </w:rPr>
        <w:t xml:space="preserve"> szer</w:t>
      </w:r>
      <w:r w:rsidR="00C453A1">
        <w:rPr>
          <w:szCs w:val="24"/>
        </w:rPr>
        <w:t>-</w:t>
      </w:r>
      <w:proofErr w:type="spellStart"/>
      <w:r w:rsidR="006E0815" w:rsidRPr="007454E9">
        <w:rPr>
          <w:szCs w:val="24"/>
        </w:rPr>
        <w:t>kesztőségi</w:t>
      </w:r>
      <w:proofErr w:type="spellEnd"/>
      <w:r w:rsidR="006E0815" w:rsidRPr="007454E9">
        <w:rPr>
          <w:szCs w:val="24"/>
        </w:rPr>
        <w:t xml:space="preserve"> </w:t>
      </w:r>
      <w:r w:rsidR="006E0815">
        <w:rPr>
          <w:szCs w:val="24"/>
        </w:rPr>
        <w:t>munkát</w:t>
      </w:r>
      <w:r w:rsidR="006E0815" w:rsidRPr="007454E9">
        <w:rPr>
          <w:szCs w:val="24"/>
        </w:rPr>
        <w:t xml:space="preserve"> sokszor reggel elkezdtük</w:t>
      </w:r>
      <w:r w:rsidR="006E0815">
        <w:rPr>
          <w:szCs w:val="24"/>
        </w:rPr>
        <w:t>,</w:t>
      </w:r>
      <w:r w:rsidR="006E0815" w:rsidRPr="006E0815">
        <w:rPr>
          <w:szCs w:val="24"/>
        </w:rPr>
        <w:t xml:space="preserve"> </w:t>
      </w:r>
      <w:r w:rsidR="00C453A1">
        <w:rPr>
          <w:szCs w:val="24"/>
        </w:rPr>
        <w:t>s tartott</w:t>
      </w:r>
      <w:r w:rsidR="006E0815" w:rsidRPr="007454E9">
        <w:rPr>
          <w:szCs w:val="24"/>
        </w:rPr>
        <w:t xml:space="preserve"> ké</w:t>
      </w:r>
      <w:r w:rsidR="006E0815">
        <w:rPr>
          <w:szCs w:val="24"/>
        </w:rPr>
        <w:t>ső estig</w:t>
      </w:r>
      <w:r w:rsidR="006E0815" w:rsidRPr="007454E9">
        <w:rPr>
          <w:szCs w:val="24"/>
        </w:rPr>
        <w:t>, né</w:t>
      </w:r>
      <w:r w:rsidR="006E0815">
        <w:rPr>
          <w:szCs w:val="24"/>
        </w:rPr>
        <w:t>ha Vi</w:t>
      </w:r>
      <w:r w:rsidR="00C453A1">
        <w:rPr>
          <w:szCs w:val="24"/>
        </w:rPr>
        <w:t>llányi úti lakásán hajnalig…</w:t>
      </w:r>
    </w:p>
    <w:sectPr w:rsidR="00225E80" w:rsidRPr="006E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80"/>
    <w:rsid w:val="00014A9B"/>
    <w:rsid w:val="000C0778"/>
    <w:rsid w:val="001C7622"/>
    <w:rsid w:val="00225E80"/>
    <w:rsid w:val="006E0815"/>
    <w:rsid w:val="007B7432"/>
    <w:rsid w:val="007C7873"/>
    <w:rsid w:val="007E1235"/>
    <w:rsid w:val="00C453A1"/>
    <w:rsid w:val="00D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A90A"/>
  <w15:chartTrackingRefBased/>
  <w15:docId w15:val="{16CB062B-0CD6-48EB-B95F-B992070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2021-03-01T15:53:00Z</dcterms:created>
  <dcterms:modified xsi:type="dcterms:W3CDTF">2021-03-01T15:53:00Z</dcterms:modified>
</cp:coreProperties>
</file>