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9E" w:rsidRDefault="0073689E" w:rsidP="0073689E">
      <w:pPr>
        <w:ind w:firstLine="902"/>
        <w:rPr>
          <w:rFonts w:ascii="Book Antiqua" w:hAnsi="Book Antiqua"/>
          <w:sz w:val="36"/>
          <w:szCs w:val="36"/>
        </w:rPr>
      </w:pPr>
      <w:r w:rsidRPr="0073689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101600</wp:posOffset>
            </wp:positionV>
            <wp:extent cx="2061845" cy="1619250"/>
            <wp:effectExtent l="0" t="0" r="0" b="0"/>
            <wp:wrapSquare wrapText="bothSides"/>
            <wp:docPr id="2" name="Kép 2" descr="C:\Users\Otthon\Desktop\29. közlésre\képek\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9. közlésre\képek\m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9E" w:rsidRDefault="0073689E" w:rsidP="0073689E">
      <w:pPr>
        <w:spacing w:line="360" w:lineRule="auto"/>
        <w:ind w:firstLine="540"/>
        <w:rPr>
          <w:rFonts w:ascii="Book Antiqua" w:hAnsi="Book Antiqua"/>
          <w:sz w:val="36"/>
          <w:szCs w:val="36"/>
        </w:rPr>
      </w:pPr>
      <w:r w:rsidRPr="0073689E">
        <w:rPr>
          <w:rFonts w:ascii="Book Antiqua" w:hAnsi="Book Antiqua"/>
          <w:sz w:val="36"/>
          <w:szCs w:val="36"/>
        </w:rPr>
        <w:t>F</w:t>
      </w:r>
      <w:r w:rsidR="005344A3" w:rsidRPr="0073689E">
        <w:rPr>
          <w:rFonts w:ascii="Book Antiqua" w:hAnsi="Book Antiqua"/>
          <w:sz w:val="36"/>
          <w:szCs w:val="36"/>
        </w:rPr>
        <w:t xml:space="preserve">arkas </w:t>
      </w:r>
      <w:r w:rsidRPr="0073689E">
        <w:rPr>
          <w:rFonts w:ascii="Book Antiqua" w:hAnsi="Book Antiqua"/>
          <w:sz w:val="36"/>
          <w:szCs w:val="36"/>
        </w:rPr>
        <w:t>László</w:t>
      </w:r>
    </w:p>
    <w:p w:rsidR="00B825DF" w:rsidRDefault="00B825DF" w:rsidP="00B825DF">
      <w:pPr>
        <w:spacing w:after="120"/>
        <w:ind w:firstLine="539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Fényesen az árnyékokról</w:t>
      </w:r>
      <w:bookmarkStart w:id="0" w:name="_GoBack"/>
      <w:bookmarkEnd w:id="0"/>
    </w:p>
    <w:p w:rsidR="0073689E" w:rsidRPr="0073689E" w:rsidRDefault="0073689E" w:rsidP="0073689E">
      <w:pPr>
        <w:ind w:firstLine="540"/>
        <w:rPr>
          <w:rFonts w:ascii="Book Antiqua" w:hAnsi="Book Antiqua"/>
          <w:b/>
          <w:szCs w:val="28"/>
        </w:rPr>
      </w:pPr>
      <w:r w:rsidRPr="0073689E">
        <w:rPr>
          <w:rFonts w:ascii="Book Antiqua" w:hAnsi="Book Antiqua"/>
          <w:b/>
          <w:szCs w:val="28"/>
        </w:rPr>
        <w:t>M</w:t>
      </w:r>
      <w:r w:rsidR="005344A3" w:rsidRPr="0073689E">
        <w:rPr>
          <w:rFonts w:ascii="Book Antiqua" w:hAnsi="Book Antiqua"/>
          <w:b/>
          <w:szCs w:val="28"/>
        </w:rPr>
        <w:t>oldova</w:t>
      </w:r>
      <w:r w:rsidR="00CF3B8B">
        <w:rPr>
          <w:rFonts w:ascii="Book Antiqua" w:hAnsi="Book Antiqua"/>
          <w:b/>
          <w:szCs w:val="28"/>
        </w:rPr>
        <w:t xml:space="preserve"> György: Az Ú</w:t>
      </w:r>
      <w:r w:rsidRPr="0073689E">
        <w:rPr>
          <w:rFonts w:ascii="Book Antiqua" w:hAnsi="Book Antiqua"/>
          <w:b/>
          <w:szCs w:val="28"/>
        </w:rPr>
        <w:t xml:space="preserve">r jó vitéze </w:t>
      </w:r>
    </w:p>
    <w:p w:rsidR="00014A9B" w:rsidRPr="0073689E" w:rsidRDefault="0073689E" w:rsidP="0073689E">
      <w:pPr>
        <w:ind w:firstLine="540"/>
        <w:rPr>
          <w:rFonts w:ascii="Book Antiqua" w:hAnsi="Book Antiqua"/>
          <w:b/>
          <w:szCs w:val="28"/>
        </w:rPr>
      </w:pPr>
      <w:r w:rsidRPr="0073689E">
        <w:rPr>
          <w:rFonts w:ascii="Book Antiqua" w:hAnsi="Book Antiqua"/>
          <w:b/>
          <w:szCs w:val="28"/>
        </w:rPr>
        <w:t>– Riport Iványi Gáborral</w:t>
      </w:r>
    </w:p>
    <w:p w:rsidR="005344A3" w:rsidRPr="0073689E" w:rsidRDefault="005344A3" w:rsidP="0073689E">
      <w:pPr>
        <w:ind w:firstLine="540"/>
        <w:rPr>
          <w:rFonts w:ascii="Book Antiqua" w:hAnsi="Book Antiqua"/>
          <w:szCs w:val="28"/>
        </w:rPr>
      </w:pPr>
    </w:p>
    <w:p w:rsidR="0073689E" w:rsidRDefault="0073689E" w:rsidP="0073689E">
      <w:pPr>
        <w:ind w:left="709"/>
        <w:rPr>
          <w:rFonts w:ascii="Book Antiqua" w:hAnsi="Book Antiqua"/>
          <w:szCs w:val="28"/>
        </w:rPr>
      </w:pPr>
    </w:p>
    <w:p w:rsidR="005344A3" w:rsidRPr="0073689E" w:rsidRDefault="005344A3" w:rsidP="0073689E">
      <w:pPr>
        <w:ind w:firstLine="720"/>
        <w:rPr>
          <w:rFonts w:ascii="Book Antiqua" w:hAnsi="Book Antiqua"/>
          <w:szCs w:val="28"/>
        </w:rPr>
      </w:pPr>
      <w:r w:rsidRPr="0073689E">
        <w:rPr>
          <w:rFonts w:ascii="Book Antiqua" w:hAnsi="Book Antiqua"/>
          <w:szCs w:val="28"/>
        </w:rPr>
        <w:t xml:space="preserve">Moldova György két irodalomban alkot maradandót, a tények és a </w:t>
      </w:r>
      <w:r w:rsidRPr="0073689E">
        <w:rPr>
          <w:rFonts w:ascii="Book Antiqua" w:hAnsi="Book Antiqua"/>
          <w:spacing w:val="-2"/>
          <w:szCs w:val="28"/>
        </w:rPr>
        <w:t>képzelet irodalmában.</w:t>
      </w:r>
      <w:r w:rsidR="00BB05E1" w:rsidRPr="0073689E">
        <w:rPr>
          <w:rFonts w:ascii="Book Antiqua" w:hAnsi="Book Antiqua"/>
          <w:spacing w:val="-2"/>
          <w:szCs w:val="28"/>
        </w:rPr>
        <w:t xml:space="preserve"> Első évtizedében a regényesebb regények, novellák</w:t>
      </w:r>
      <w:r w:rsidR="00BB05E1" w:rsidRPr="0073689E">
        <w:rPr>
          <w:rFonts w:ascii="Book Antiqua" w:hAnsi="Book Antiqua"/>
          <w:szCs w:val="28"/>
        </w:rPr>
        <w:t xml:space="preserve"> </w:t>
      </w:r>
      <w:r w:rsidR="00BB05E1" w:rsidRPr="0073689E">
        <w:rPr>
          <w:rFonts w:ascii="Book Antiqua" w:hAnsi="Book Antiqua"/>
          <w:spacing w:val="-2"/>
          <w:szCs w:val="28"/>
        </w:rPr>
        <w:t>szüle</w:t>
      </w:r>
      <w:r w:rsidR="00B41E92" w:rsidRPr="0073689E">
        <w:rPr>
          <w:rFonts w:ascii="Book Antiqua" w:hAnsi="Book Antiqua"/>
          <w:spacing w:val="-2"/>
          <w:szCs w:val="28"/>
        </w:rPr>
        <w:t>t</w:t>
      </w:r>
      <w:r w:rsidR="00BB05E1" w:rsidRPr="0073689E">
        <w:rPr>
          <w:rFonts w:ascii="Book Antiqua" w:hAnsi="Book Antiqua"/>
          <w:spacing w:val="-2"/>
          <w:szCs w:val="28"/>
        </w:rPr>
        <w:t>tek,</w:t>
      </w:r>
      <w:r w:rsidRPr="0073689E">
        <w:rPr>
          <w:rFonts w:ascii="Book Antiqua" w:hAnsi="Book Antiqua"/>
          <w:spacing w:val="-2"/>
          <w:szCs w:val="28"/>
        </w:rPr>
        <w:t xml:space="preserve"> </w:t>
      </w:r>
      <w:r w:rsidR="00BB05E1" w:rsidRPr="0073689E">
        <w:rPr>
          <w:rFonts w:ascii="Book Antiqua" w:hAnsi="Book Antiqua"/>
          <w:spacing w:val="-2"/>
          <w:szCs w:val="28"/>
        </w:rPr>
        <w:t>u</w:t>
      </w:r>
      <w:r w:rsidRPr="0073689E">
        <w:rPr>
          <w:rFonts w:ascii="Book Antiqua" w:hAnsi="Book Antiqua"/>
          <w:spacing w:val="-2"/>
          <w:szCs w:val="28"/>
        </w:rPr>
        <w:t>tóbb a riport köntösében ábrázolt valóság kedvesebb számára,</w:t>
      </w:r>
      <w:r w:rsidRPr="0073689E">
        <w:rPr>
          <w:rFonts w:ascii="Book Antiqua" w:hAnsi="Book Antiqua"/>
          <w:szCs w:val="28"/>
        </w:rPr>
        <w:t xml:space="preserve"> de a szépírói stílus eszközei</w:t>
      </w:r>
      <w:r w:rsidR="007B5A18" w:rsidRPr="0073689E">
        <w:rPr>
          <w:rFonts w:ascii="Book Antiqua" w:hAnsi="Book Antiqua"/>
          <w:szCs w:val="28"/>
        </w:rPr>
        <w:t>t</w:t>
      </w:r>
      <w:r w:rsidRPr="0073689E">
        <w:rPr>
          <w:rFonts w:ascii="Book Antiqua" w:hAnsi="Book Antiqua"/>
          <w:szCs w:val="28"/>
        </w:rPr>
        <w:t>, színei</w:t>
      </w:r>
      <w:r w:rsidR="007B5A18" w:rsidRPr="0073689E">
        <w:rPr>
          <w:rFonts w:ascii="Book Antiqua" w:hAnsi="Book Antiqua"/>
          <w:szCs w:val="28"/>
        </w:rPr>
        <w:t>t nem tagadja meg.</w:t>
      </w:r>
      <w:r w:rsidRPr="0073689E">
        <w:rPr>
          <w:rFonts w:ascii="Book Antiqua" w:hAnsi="Book Antiqua"/>
          <w:szCs w:val="28"/>
        </w:rPr>
        <w:t xml:space="preserve"> </w:t>
      </w:r>
    </w:p>
    <w:p w:rsidR="007B5A18" w:rsidRPr="0073689E" w:rsidRDefault="007B5A18" w:rsidP="0073689E">
      <w:pPr>
        <w:ind w:firstLine="900"/>
        <w:jc w:val="both"/>
        <w:rPr>
          <w:rFonts w:ascii="Book Antiqua" w:hAnsi="Book Antiqua"/>
          <w:szCs w:val="28"/>
        </w:rPr>
      </w:pPr>
      <w:r w:rsidRPr="0073689E">
        <w:rPr>
          <w:rFonts w:ascii="Book Antiqua" w:hAnsi="Book Antiqua"/>
          <w:szCs w:val="28"/>
        </w:rPr>
        <w:t>Ötven éve írtam az Új Írásban első súlyosabb riportkönyvéről, a</w:t>
      </w:r>
      <w:r w:rsidR="00BB05E1" w:rsidRPr="0073689E">
        <w:rPr>
          <w:rFonts w:ascii="Book Antiqua" w:hAnsi="Book Antiqua"/>
          <w:szCs w:val="28"/>
        </w:rPr>
        <w:t>melynek a címe is vallomás:</w:t>
      </w:r>
      <w:r w:rsidRPr="0073689E">
        <w:rPr>
          <w:rFonts w:ascii="Book Antiqua" w:hAnsi="Book Antiqua"/>
          <w:szCs w:val="28"/>
        </w:rPr>
        <w:t xml:space="preserve"> </w:t>
      </w:r>
      <w:r w:rsidRPr="0073689E">
        <w:rPr>
          <w:rFonts w:ascii="Book Antiqua" w:hAnsi="Book Antiqua"/>
          <w:i/>
          <w:szCs w:val="28"/>
        </w:rPr>
        <w:t>Tisztelet Komlónak</w:t>
      </w:r>
      <w:r w:rsidR="00BB05E1" w:rsidRPr="0073689E">
        <w:rPr>
          <w:rFonts w:ascii="Book Antiqua" w:hAnsi="Book Antiqua"/>
          <w:szCs w:val="28"/>
        </w:rPr>
        <w:t xml:space="preserve">. </w:t>
      </w:r>
      <w:r w:rsidR="00BF30A4" w:rsidRPr="0073689E">
        <w:rPr>
          <w:rFonts w:ascii="Book Antiqua" w:hAnsi="Book Antiqua"/>
          <w:szCs w:val="28"/>
        </w:rPr>
        <w:t>Kissé fellengzősen, mert azzal kezdtem, hogy „Költő írta meg Komló életét és történetét. Szemér</w:t>
      </w:r>
      <w:r w:rsidR="0073689E">
        <w:rPr>
          <w:rFonts w:ascii="Book Antiqua" w:hAnsi="Book Antiqua"/>
          <w:szCs w:val="28"/>
        </w:rPr>
        <w:t>-</w:t>
      </w:r>
      <w:proofErr w:type="spellStart"/>
      <w:r w:rsidR="00BF30A4" w:rsidRPr="0073689E">
        <w:rPr>
          <w:rFonts w:ascii="Book Antiqua" w:hAnsi="Book Antiqua"/>
          <w:szCs w:val="28"/>
        </w:rPr>
        <w:t>mes</w:t>
      </w:r>
      <w:proofErr w:type="spellEnd"/>
      <w:r w:rsidR="00BF30A4" w:rsidRPr="0073689E">
        <w:rPr>
          <w:rFonts w:ascii="Book Antiqua" w:hAnsi="Book Antiqua"/>
          <w:szCs w:val="28"/>
        </w:rPr>
        <w:t xml:space="preserve">, rejtőző, minden </w:t>
      </w:r>
      <w:proofErr w:type="gramStart"/>
      <w:r w:rsidR="00BF30A4" w:rsidRPr="0073689E">
        <w:rPr>
          <w:rFonts w:ascii="Book Antiqua" w:hAnsi="Book Antiqua"/>
          <w:szCs w:val="28"/>
        </w:rPr>
        <w:t>kommentálást</w:t>
      </w:r>
      <w:proofErr w:type="gramEnd"/>
      <w:r w:rsidR="00BF30A4" w:rsidRPr="0073689E">
        <w:rPr>
          <w:rFonts w:ascii="Book Antiqua" w:hAnsi="Book Antiqua"/>
          <w:szCs w:val="28"/>
        </w:rPr>
        <w:t xml:space="preserve"> és közvetlen vallomást kerülő, lát</w:t>
      </w:r>
      <w:r w:rsidR="0073689E">
        <w:rPr>
          <w:rFonts w:ascii="Book Antiqua" w:hAnsi="Book Antiqua"/>
          <w:szCs w:val="28"/>
        </w:rPr>
        <w:t>-</w:t>
      </w:r>
      <w:proofErr w:type="spellStart"/>
      <w:r w:rsidR="00BF30A4" w:rsidRPr="0073689E">
        <w:rPr>
          <w:rFonts w:ascii="Book Antiqua" w:hAnsi="Book Antiqua"/>
          <w:szCs w:val="28"/>
        </w:rPr>
        <w:t>szólag</w:t>
      </w:r>
      <w:proofErr w:type="spellEnd"/>
      <w:r w:rsidR="00BF30A4" w:rsidRPr="0073689E">
        <w:rPr>
          <w:rFonts w:ascii="Book Antiqua" w:hAnsi="Book Antiqua"/>
          <w:szCs w:val="28"/>
        </w:rPr>
        <w:t xml:space="preserve"> alázatosan személytelen – mégis minden dühével és ámulásával, gyengéd féltésével és férfias nosztalgiájával jelen levő</w:t>
      </w:r>
      <w:r w:rsidR="0073689E">
        <w:rPr>
          <w:rFonts w:ascii="Book Antiqua" w:hAnsi="Book Antiqua"/>
          <w:szCs w:val="28"/>
        </w:rPr>
        <w:t xml:space="preserve"> </w:t>
      </w:r>
      <w:r w:rsidR="0073689E" w:rsidRPr="0073689E">
        <w:rPr>
          <w:rFonts w:ascii="Book Antiqua" w:hAnsi="Book Antiqua"/>
          <w:szCs w:val="28"/>
        </w:rPr>
        <w:t>–</w:t>
      </w:r>
      <w:r w:rsidR="00BF30A4" w:rsidRPr="0073689E">
        <w:rPr>
          <w:rFonts w:ascii="Book Antiqua" w:hAnsi="Book Antiqua"/>
          <w:szCs w:val="28"/>
        </w:rPr>
        <w:t xml:space="preserve"> költő.</w:t>
      </w:r>
      <w:r w:rsidR="00585DCB" w:rsidRPr="0073689E">
        <w:rPr>
          <w:rFonts w:ascii="Book Antiqua" w:hAnsi="Book Antiqua"/>
          <w:szCs w:val="28"/>
        </w:rPr>
        <w:t>”</w:t>
      </w:r>
    </w:p>
    <w:p w:rsidR="00585DCB" w:rsidRPr="0073689E" w:rsidRDefault="00EA45B6" w:rsidP="00610387">
      <w:pPr>
        <w:ind w:firstLine="900"/>
        <w:jc w:val="both"/>
        <w:rPr>
          <w:rFonts w:ascii="Book Antiqua" w:hAnsi="Book Antiqua"/>
          <w:szCs w:val="28"/>
        </w:rPr>
      </w:pPr>
      <w:r w:rsidRPr="0073689E">
        <w:rPr>
          <w:rFonts w:ascii="Book Antiqua" w:hAnsi="Book Antiqua"/>
          <w:szCs w:val="28"/>
        </w:rPr>
        <w:t>S azóta is bizonyítja, hogy keresi a munka, a szolgáló feladatok köznapi hőseit, áldozatait,</w:t>
      </w:r>
      <w:r w:rsidR="0073689E">
        <w:rPr>
          <w:rFonts w:ascii="Book Antiqua" w:hAnsi="Book Antiqua"/>
          <w:szCs w:val="28"/>
        </w:rPr>
        <w:t xml:space="preserve"> megtévedtjeit, kalandkeresőit </w:t>
      </w:r>
      <w:r w:rsidR="0073689E" w:rsidRPr="0073689E">
        <w:rPr>
          <w:rFonts w:ascii="Book Antiqua" w:hAnsi="Book Antiqua"/>
          <w:szCs w:val="28"/>
        </w:rPr>
        <w:t>–</w:t>
      </w:r>
      <w:r w:rsidRPr="0073689E">
        <w:rPr>
          <w:rFonts w:ascii="Book Antiqua" w:hAnsi="Book Antiqua"/>
          <w:szCs w:val="28"/>
        </w:rPr>
        <w:t xml:space="preserve"> kamionosokat, </w:t>
      </w:r>
      <w:r w:rsidRPr="00610387">
        <w:rPr>
          <w:rFonts w:ascii="Book Antiqua" w:hAnsi="Book Antiqua"/>
          <w:spacing w:val="-2"/>
          <w:szCs w:val="28"/>
        </w:rPr>
        <w:t xml:space="preserve">tűzoltókat, börtönöket, </w:t>
      </w:r>
      <w:r w:rsidR="0073689E" w:rsidRPr="00610387">
        <w:rPr>
          <w:rFonts w:ascii="Book Antiqua" w:hAnsi="Book Antiqua"/>
          <w:spacing w:val="-2"/>
          <w:szCs w:val="28"/>
        </w:rPr>
        <w:t>vasutasokat, textileseket, –</w:t>
      </w:r>
      <w:r w:rsidR="00295674" w:rsidRPr="00610387">
        <w:rPr>
          <w:rFonts w:ascii="Book Antiqua" w:hAnsi="Book Antiqua"/>
          <w:spacing w:val="-2"/>
          <w:szCs w:val="28"/>
        </w:rPr>
        <w:t xml:space="preserve"> s a nemze</w:t>
      </w:r>
      <w:r w:rsidR="0090355B" w:rsidRPr="00610387">
        <w:rPr>
          <w:rFonts w:ascii="Book Antiqua" w:hAnsi="Book Antiqua"/>
          <w:spacing w:val="-2"/>
          <w:szCs w:val="28"/>
        </w:rPr>
        <w:t>t, a történelem</w:t>
      </w:r>
      <w:r w:rsidR="0090355B" w:rsidRPr="0073689E">
        <w:rPr>
          <w:rFonts w:ascii="Book Antiqua" w:hAnsi="Book Antiqua"/>
          <w:szCs w:val="28"/>
        </w:rPr>
        <w:t xml:space="preserve"> nagy kihívásait;</w:t>
      </w:r>
      <w:r w:rsidR="00295674" w:rsidRPr="0073689E">
        <w:rPr>
          <w:rFonts w:ascii="Book Antiqua" w:hAnsi="Book Antiqua"/>
          <w:szCs w:val="28"/>
        </w:rPr>
        <w:t xml:space="preserve"> vitaterületeket, kádár korszak, </w:t>
      </w:r>
      <w:proofErr w:type="spellStart"/>
      <w:r w:rsidR="00295674" w:rsidRPr="0073689E">
        <w:rPr>
          <w:rFonts w:ascii="Book Antiqua" w:hAnsi="Book Antiqua"/>
          <w:szCs w:val="28"/>
        </w:rPr>
        <w:t>dunagate</w:t>
      </w:r>
      <w:proofErr w:type="spellEnd"/>
      <w:r w:rsidR="00295674" w:rsidRPr="0073689E">
        <w:rPr>
          <w:rFonts w:ascii="Book Antiqua" w:hAnsi="Book Antiqua"/>
          <w:szCs w:val="28"/>
        </w:rPr>
        <w:t>…</w:t>
      </w:r>
      <w:r w:rsidR="0090355B" w:rsidRPr="0073689E">
        <w:rPr>
          <w:rFonts w:ascii="Book Antiqua" w:hAnsi="Book Antiqua"/>
          <w:szCs w:val="28"/>
        </w:rPr>
        <w:t xml:space="preserve"> </w:t>
      </w:r>
      <w:r w:rsidR="00295674" w:rsidRPr="0073689E">
        <w:rPr>
          <w:rFonts w:ascii="Book Antiqua" w:hAnsi="Book Antiqua"/>
          <w:szCs w:val="28"/>
        </w:rPr>
        <w:t xml:space="preserve">száznál több </w:t>
      </w:r>
      <w:r w:rsidR="0090355B" w:rsidRPr="0073689E">
        <w:rPr>
          <w:rFonts w:ascii="Book Antiqua" w:hAnsi="Book Antiqua"/>
          <w:szCs w:val="28"/>
        </w:rPr>
        <w:t>riportkötetben.</w:t>
      </w:r>
      <w:r w:rsidR="0073689E">
        <w:rPr>
          <w:rFonts w:ascii="Book Antiqua" w:hAnsi="Book Antiqua"/>
          <w:szCs w:val="28"/>
        </w:rPr>
        <w:t xml:space="preserve"> </w:t>
      </w:r>
    </w:p>
    <w:p w:rsidR="00295674" w:rsidRPr="0073689E" w:rsidRDefault="00295674" w:rsidP="0073689E">
      <w:pPr>
        <w:ind w:firstLine="900"/>
        <w:jc w:val="both"/>
        <w:rPr>
          <w:rFonts w:ascii="Book Antiqua" w:hAnsi="Book Antiqua"/>
          <w:szCs w:val="28"/>
        </w:rPr>
      </w:pPr>
      <w:r w:rsidRPr="0073689E">
        <w:rPr>
          <w:rFonts w:ascii="Book Antiqua" w:hAnsi="Book Antiqua"/>
          <w:szCs w:val="28"/>
        </w:rPr>
        <w:t xml:space="preserve">Mostani két könyvében </w:t>
      </w:r>
      <w:r w:rsidR="000A58D3" w:rsidRPr="0073689E">
        <w:rPr>
          <w:rFonts w:ascii="Book Antiqua" w:hAnsi="Book Antiqua"/>
          <w:szCs w:val="28"/>
        </w:rPr>
        <w:t>egy szerethető,</w:t>
      </w:r>
      <w:r w:rsidR="00B41E92" w:rsidRPr="0073689E">
        <w:rPr>
          <w:rFonts w:ascii="Book Antiqua" w:hAnsi="Book Antiqua"/>
          <w:szCs w:val="28"/>
        </w:rPr>
        <w:t xml:space="preserve"> áldozatos,</w:t>
      </w:r>
      <w:r w:rsidR="000A58D3" w:rsidRPr="0073689E">
        <w:rPr>
          <w:rFonts w:ascii="Book Antiqua" w:hAnsi="Book Antiqua"/>
          <w:szCs w:val="28"/>
        </w:rPr>
        <w:t xml:space="preserve"> szolgáló papot, Iványi Gábort választotta</w:t>
      </w:r>
      <w:r w:rsidR="00033EEE" w:rsidRPr="0073689E">
        <w:rPr>
          <w:rFonts w:ascii="Book Antiqua" w:hAnsi="Book Antiqua"/>
          <w:szCs w:val="28"/>
        </w:rPr>
        <w:t xml:space="preserve"> Vergilius szerepére, hogy segítségével járja be </w:t>
      </w:r>
      <w:r w:rsidR="00033EEE" w:rsidRPr="0073689E">
        <w:rPr>
          <w:rFonts w:ascii="Book Antiqua" w:hAnsi="Book Antiqua"/>
          <w:spacing w:val="-2"/>
          <w:szCs w:val="28"/>
        </w:rPr>
        <w:t>korunk poklát, a hajléktalanok, kisemmizettek, a részvétre és támogatásra</w:t>
      </w:r>
      <w:r w:rsidR="00033EEE" w:rsidRPr="0073689E">
        <w:rPr>
          <w:rFonts w:ascii="Book Antiqua" w:hAnsi="Book Antiqua"/>
          <w:szCs w:val="28"/>
        </w:rPr>
        <w:t xml:space="preserve"> szomjazók </w:t>
      </w:r>
      <w:r w:rsidR="009670F7" w:rsidRPr="0073689E">
        <w:rPr>
          <w:rFonts w:ascii="Book Antiqua" w:hAnsi="Book Antiqua"/>
          <w:szCs w:val="28"/>
        </w:rPr>
        <w:t>világát</w:t>
      </w:r>
      <w:r w:rsidR="00A45797" w:rsidRPr="0073689E">
        <w:rPr>
          <w:rFonts w:ascii="Book Antiqua" w:hAnsi="Book Antiqua"/>
          <w:szCs w:val="28"/>
        </w:rPr>
        <w:t>, akikről a hatalom megfeledkezni igyekszik</w:t>
      </w:r>
      <w:r w:rsidR="009670F7" w:rsidRPr="0073689E">
        <w:rPr>
          <w:rFonts w:ascii="Book Antiqua" w:hAnsi="Book Antiqua"/>
          <w:szCs w:val="28"/>
        </w:rPr>
        <w:t xml:space="preserve"> </w:t>
      </w:r>
      <w:r w:rsidR="00033EEE" w:rsidRPr="0073689E">
        <w:rPr>
          <w:rFonts w:ascii="Book Antiqua" w:hAnsi="Book Antiqua"/>
          <w:szCs w:val="28"/>
        </w:rPr>
        <w:t xml:space="preserve">– és egy </w:t>
      </w:r>
      <w:r w:rsidR="00033EEE" w:rsidRPr="0073689E">
        <w:rPr>
          <w:rFonts w:ascii="Book Antiqua" w:hAnsi="Book Antiqua"/>
          <w:spacing w:val="-6"/>
          <w:szCs w:val="28"/>
        </w:rPr>
        <w:t xml:space="preserve">kicsit </w:t>
      </w:r>
      <w:r w:rsidR="008E356C" w:rsidRPr="0073689E">
        <w:rPr>
          <w:rFonts w:ascii="Book Antiqua" w:hAnsi="Book Antiqua"/>
          <w:spacing w:val="-6"/>
          <w:szCs w:val="28"/>
        </w:rPr>
        <w:t xml:space="preserve">bevillant </w:t>
      </w:r>
      <w:r w:rsidR="00033EEE" w:rsidRPr="0073689E">
        <w:rPr>
          <w:rFonts w:ascii="Book Antiqua" w:hAnsi="Book Antiqua"/>
          <w:spacing w:val="-6"/>
          <w:szCs w:val="28"/>
        </w:rPr>
        <w:t xml:space="preserve">a kisemmizők, a részvétlenek gondolkodásába is. </w:t>
      </w:r>
      <w:r w:rsidR="002B56C0" w:rsidRPr="0073689E">
        <w:rPr>
          <w:rFonts w:ascii="Book Antiqua" w:hAnsi="Book Antiqua"/>
          <w:spacing w:val="-6"/>
          <w:szCs w:val="28"/>
        </w:rPr>
        <w:t>Sokvonású</w:t>
      </w:r>
      <w:r w:rsidR="002B56C0" w:rsidRPr="0073689E">
        <w:rPr>
          <w:rFonts w:ascii="Book Antiqua" w:hAnsi="Book Antiqua"/>
          <w:szCs w:val="28"/>
        </w:rPr>
        <w:t xml:space="preserve"> arcot</w:t>
      </w:r>
      <w:r w:rsidR="0090355B" w:rsidRPr="0073689E">
        <w:rPr>
          <w:rFonts w:ascii="Book Antiqua" w:hAnsi="Book Antiqua"/>
          <w:szCs w:val="28"/>
        </w:rPr>
        <w:t xml:space="preserve"> fest Iványiról</w:t>
      </w:r>
      <w:r w:rsidR="002B56C0" w:rsidRPr="0073689E">
        <w:rPr>
          <w:rFonts w:ascii="Book Antiqua" w:hAnsi="Book Antiqua"/>
          <w:szCs w:val="28"/>
        </w:rPr>
        <w:t xml:space="preserve">, családi körrel, szervezői küszködéssel – és a segítők boldog sikereivel. Azzal a történettel együtt, hogy egy kormány hogyan üt rá az önzetlenül segítségnyújtó kézre. </w:t>
      </w:r>
      <w:r w:rsidR="009670F7" w:rsidRPr="0073689E">
        <w:rPr>
          <w:rFonts w:ascii="Book Antiqua" w:hAnsi="Book Antiqua"/>
          <w:szCs w:val="28"/>
        </w:rPr>
        <w:t>Azt is megjeleníti, hogyan tere</w:t>
      </w:r>
      <w:r w:rsidR="0073689E">
        <w:rPr>
          <w:rFonts w:ascii="Book Antiqua" w:hAnsi="Book Antiqua"/>
          <w:szCs w:val="28"/>
        </w:rPr>
        <w:t>-</w:t>
      </w:r>
      <w:proofErr w:type="spellStart"/>
      <w:r w:rsidR="009670F7" w:rsidRPr="0073689E">
        <w:rPr>
          <w:rFonts w:ascii="Book Antiqua" w:hAnsi="Book Antiqua"/>
          <w:szCs w:val="28"/>
        </w:rPr>
        <w:t>lik</w:t>
      </w:r>
      <w:proofErr w:type="spellEnd"/>
      <w:r w:rsidR="009670F7" w:rsidRPr="0073689E">
        <w:rPr>
          <w:rFonts w:ascii="Book Antiqua" w:hAnsi="Book Antiqua"/>
          <w:szCs w:val="28"/>
        </w:rPr>
        <w:t xml:space="preserve"> el a jótékonyságra, a támogatásra kitalált adószázalékot a stadionok </w:t>
      </w:r>
      <w:proofErr w:type="spellStart"/>
      <w:r w:rsidR="009670F7" w:rsidRPr="0073689E">
        <w:rPr>
          <w:rFonts w:ascii="Book Antiqua" w:hAnsi="Book Antiqua"/>
          <w:szCs w:val="28"/>
        </w:rPr>
        <w:t>műfüvére</w:t>
      </w:r>
      <w:proofErr w:type="spellEnd"/>
      <w:r w:rsidR="009670F7" w:rsidRPr="0073689E">
        <w:rPr>
          <w:rFonts w:ascii="Book Antiqua" w:hAnsi="Book Antiqua"/>
          <w:szCs w:val="28"/>
        </w:rPr>
        <w:t>.</w:t>
      </w:r>
    </w:p>
    <w:p w:rsidR="00610387" w:rsidRPr="00610387" w:rsidRDefault="00610387" w:rsidP="00610387">
      <w:pPr>
        <w:jc w:val="both"/>
        <w:rPr>
          <w:rFonts w:ascii="Book Antiqua" w:hAnsi="Book Antiqua"/>
          <w:szCs w:val="28"/>
        </w:rPr>
      </w:pPr>
      <w:r w:rsidRPr="00610387">
        <w:rPr>
          <w:rFonts w:ascii="Book Antiqua" w:hAnsi="Book Antiqua"/>
          <w:szCs w:val="28"/>
        </w:rPr>
        <w:t xml:space="preserve">Bevezetőül a főhős pályáját </w:t>
      </w:r>
      <w:proofErr w:type="gramStart"/>
      <w:r w:rsidRPr="00610387">
        <w:rPr>
          <w:rFonts w:ascii="Book Antiqua" w:hAnsi="Book Antiqua"/>
          <w:szCs w:val="28"/>
        </w:rPr>
        <w:t>meséli-</w:t>
      </w:r>
      <w:proofErr w:type="gramEnd"/>
      <w:r w:rsidRPr="00610387">
        <w:rPr>
          <w:rFonts w:ascii="Book Antiqua" w:hAnsi="Book Antiqua"/>
          <w:szCs w:val="28"/>
        </w:rPr>
        <w:t xml:space="preserve"> mesélteti el, és mozgalmuk tör</w:t>
      </w:r>
      <w:r>
        <w:rPr>
          <w:rFonts w:ascii="Book Antiqua" w:hAnsi="Book Antiqua"/>
          <w:szCs w:val="28"/>
        </w:rPr>
        <w:t>-</w:t>
      </w:r>
      <w:proofErr w:type="spellStart"/>
      <w:r w:rsidRPr="00610387">
        <w:rPr>
          <w:rFonts w:ascii="Book Antiqua" w:hAnsi="Book Antiqua"/>
          <w:szCs w:val="28"/>
        </w:rPr>
        <w:t>ténetét</w:t>
      </w:r>
      <w:proofErr w:type="spellEnd"/>
      <w:r w:rsidRPr="00610387">
        <w:rPr>
          <w:rFonts w:ascii="Book Antiqua" w:hAnsi="Book Antiqua"/>
          <w:szCs w:val="28"/>
        </w:rPr>
        <w:t xml:space="preserve">, az Oltalom Karitatív Egyesület születését és küszködését, </w:t>
      </w:r>
      <w:proofErr w:type="spellStart"/>
      <w:r w:rsidRPr="00610387">
        <w:rPr>
          <w:rFonts w:ascii="Book Antiqua" w:hAnsi="Book Antiqua"/>
          <w:szCs w:val="28"/>
        </w:rPr>
        <w:t>doku</w:t>
      </w:r>
      <w:r>
        <w:rPr>
          <w:rFonts w:ascii="Book Antiqua" w:hAnsi="Book Antiqua"/>
          <w:szCs w:val="28"/>
        </w:rPr>
        <w:t>-</w:t>
      </w:r>
      <w:r w:rsidRPr="00610387">
        <w:rPr>
          <w:rFonts w:ascii="Book Antiqua" w:hAnsi="Book Antiqua"/>
          <w:spacing w:val="-6"/>
          <w:szCs w:val="28"/>
        </w:rPr>
        <w:t>mentumokból</w:t>
      </w:r>
      <w:proofErr w:type="spellEnd"/>
      <w:r w:rsidRPr="00610387">
        <w:rPr>
          <w:rFonts w:ascii="Book Antiqua" w:hAnsi="Book Antiqua"/>
          <w:spacing w:val="-6"/>
          <w:szCs w:val="28"/>
        </w:rPr>
        <w:t xml:space="preserve"> is színesen, és a kérdéseket s válaszokat is pergően, </w:t>
      </w:r>
      <w:proofErr w:type="spellStart"/>
      <w:r w:rsidRPr="00610387">
        <w:rPr>
          <w:rFonts w:ascii="Book Antiqua" w:hAnsi="Book Antiqua"/>
          <w:spacing w:val="-6"/>
          <w:szCs w:val="28"/>
        </w:rPr>
        <w:t>moldová-</w:t>
      </w:r>
      <w:r w:rsidRPr="00610387">
        <w:rPr>
          <w:rFonts w:ascii="Book Antiqua" w:hAnsi="Book Antiqua"/>
          <w:szCs w:val="28"/>
        </w:rPr>
        <w:t>san</w:t>
      </w:r>
      <w:proofErr w:type="spellEnd"/>
      <w:r w:rsidRPr="00610387">
        <w:rPr>
          <w:rFonts w:ascii="Book Antiqua" w:hAnsi="Book Antiqua"/>
          <w:szCs w:val="28"/>
        </w:rPr>
        <w:t xml:space="preserve">. De nemcsak a főhős portréjával, tevékenysége sok-sok szemléletes példájával </w:t>
      </w:r>
      <w:proofErr w:type="spellStart"/>
      <w:r w:rsidRPr="00610387">
        <w:rPr>
          <w:rFonts w:ascii="Book Antiqua" w:hAnsi="Book Antiqua"/>
          <w:szCs w:val="28"/>
        </w:rPr>
        <w:t>jegyzi</w:t>
      </w:r>
      <w:proofErr w:type="spellEnd"/>
      <w:r w:rsidRPr="00610387">
        <w:rPr>
          <w:rFonts w:ascii="Book Antiqua" w:hAnsi="Book Antiqua"/>
          <w:szCs w:val="28"/>
        </w:rPr>
        <w:t xml:space="preserve"> le a szolidaritás, a részvét, a szolgálat útjait-módjait, lehetőségeit, hanem a társaknak, sok segítőjének sorsával, arcképével is. </w:t>
      </w:r>
      <w:r w:rsidRPr="00610387">
        <w:rPr>
          <w:rFonts w:ascii="Book Antiqua" w:hAnsi="Book Antiqua"/>
          <w:szCs w:val="28"/>
        </w:rPr>
        <w:lastRenderedPageBreak/>
        <w:t xml:space="preserve">A megszállott Samu doktor (fejezetét prózarovatunkban közöljük) </w:t>
      </w:r>
      <w:proofErr w:type="spellStart"/>
      <w:r w:rsidRPr="00610387">
        <w:rPr>
          <w:rFonts w:ascii="Book Antiqua" w:hAnsi="Book Antiqua"/>
          <w:szCs w:val="28"/>
        </w:rPr>
        <w:t>ter</w:t>
      </w:r>
      <w:r>
        <w:rPr>
          <w:rFonts w:ascii="Book Antiqua" w:hAnsi="Book Antiqua"/>
          <w:szCs w:val="28"/>
        </w:rPr>
        <w:t>-</w:t>
      </w:r>
      <w:r w:rsidRPr="00610387">
        <w:rPr>
          <w:rFonts w:ascii="Book Antiqua" w:hAnsi="Book Antiqua"/>
          <w:szCs w:val="28"/>
        </w:rPr>
        <w:t>mészetes</w:t>
      </w:r>
      <w:proofErr w:type="spellEnd"/>
      <w:r w:rsidRPr="00610387">
        <w:rPr>
          <w:rFonts w:ascii="Book Antiqua" w:hAnsi="Book Antiqua"/>
          <w:szCs w:val="28"/>
        </w:rPr>
        <w:t xml:space="preserve">, szerzetesi hittel végzett szolgáló munkájának kérdezésével s a </w:t>
      </w:r>
      <w:r w:rsidRPr="00610387">
        <w:rPr>
          <w:rFonts w:ascii="Book Antiqua" w:hAnsi="Book Antiqua"/>
          <w:spacing w:val="-2"/>
          <w:szCs w:val="28"/>
        </w:rPr>
        <w:t>vallomással, vagy a cigány származású doktor szerény, emberi megszólal-</w:t>
      </w:r>
      <w:proofErr w:type="spellStart"/>
      <w:r w:rsidRPr="00610387">
        <w:rPr>
          <w:rFonts w:ascii="Book Antiqua" w:hAnsi="Book Antiqua"/>
          <w:szCs w:val="28"/>
        </w:rPr>
        <w:t>tatásával</w:t>
      </w:r>
      <w:proofErr w:type="spellEnd"/>
      <w:r w:rsidRPr="00610387">
        <w:rPr>
          <w:rFonts w:ascii="Book Antiqua" w:hAnsi="Book Antiqua"/>
          <w:szCs w:val="28"/>
        </w:rPr>
        <w:t xml:space="preserve">. A Dankó utcai menhely beszédes helyszíni bemutatásával, otthonok látogatásával, utcai képekkel. </w:t>
      </w:r>
    </w:p>
    <w:p w:rsidR="00610387" w:rsidRPr="00610387" w:rsidRDefault="00610387" w:rsidP="00610387">
      <w:pPr>
        <w:jc w:val="both"/>
        <w:rPr>
          <w:rFonts w:ascii="Book Antiqua" w:hAnsi="Book Antiqua"/>
          <w:szCs w:val="28"/>
        </w:rPr>
      </w:pPr>
      <w:r w:rsidRPr="00610387">
        <w:rPr>
          <w:rFonts w:ascii="Book Antiqua" w:hAnsi="Book Antiqua"/>
          <w:szCs w:val="28"/>
        </w:rPr>
        <w:t>Nemcsak a hontalanok, az út szélén felejtettek</w:t>
      </w:r>
      <w:r>
        <w:rPr>
          <w:rFonts w:ascii="Book Antiqua" w:hAnsi="Book Antiqua"/>
          <w:szCs w:val="28"/>
        </w:rPr>
        <w:t xml:space="preserve"> </w:t>
      </w:r>
      <w:r w:rsidRPr="00610387">
        <w:rPr>
          <w:rFonts w:ascii="Book Antiqua" w:hAnsi="Book Antiqua"/>
          <w:szCs w:val="28"/>
        </w:rPr>
        <w:t xml:space="preserve">filmje ez, s nemcsak az </w:t>
      </w:r>
      <w:r w:rsidRPr="00610387">
        <w:rPr>
          <w:rFonts w:ascii="Book Antiqua" w:hAnsi="Book Antiqua"/>
          <w:i/>
          <w:szCs w:val="28"/>
        </w:rPr>
        <w:t>Úr jó vitézé</w:t>
      </w:r>
      <w:r w:rsidRPr="00610387">
        <w:rPr>
          <w:rFonts w:ascii="Book Antiqua" w:hAnsi="Book Antiqua"/>
          <w:szCs w:val="28"/>
        </w:rPr>
        <w:t xml:space="preserve">nek vallomása, sorsvállalása e két kötet tárgya. Minden nyomorúság könyve. Fejezetek a cigányéletből, </w:t>
      </w:r>
      <w:proofErr w:type="gramStart"/>
      <w:r w:rsidRPr="00610387">
        <w:rPr>
          <w:rFonts w:ascii="Book Antiqua" w:hAnsi="Book Antiqua"/>
          <w:szCs w:val="28"/>
        </w:rPr>
        <w:t>dokumentumok</w:t>
      </w:r>
      <w:proofErr w:type="gramEnd"/>
      <w:r w:rsidRPr="00610387">
        <w:rPr>
          <w:rFonts w:ascii="Book Antiqua" w:hAnsi="Book Antiqua"/>
          <w:szCs w:val="28"/>
        </w:rPr>
        <w:t xml:space="preserve"> a </w:t>
      </w:r>
      <w:proofErr w:type="spellStart"/>
      <w:r w:rsidRPr="00610387">
        <w:rPr>
          <w:rFonts w:ascii="Book Antiqua" w:hAnsi="Book Antiqua"/>
          <w:szCs w:val="28"/>
        </w:rPr>
        <w:t>parla</w:t>
      </w:r>
      <w:proofErr w:type="spellEnd"/>
      <w:r>
        <w:rPr>
          <w:rFonts w:ascii="Book Antiqua" w:hAnsi="Book Antiqua"/>
          <w:szCs w:val="28"/>
        </w:rPr>
        <w:t>-</w:t>
      </w:r>
      <w:r w:rsidRPr="00610387">
        <w:rPr>
          <w:rFonts w:ascii="Book Antiqua" w:hAnsi="Book Antiqua"/>
          <w:szCs w:val="28"/>
        </w:rPr>
        <w:t>ment szánalmas vitáiról. Beleillik, emezek mellé illik a riporter emlékezé</w:t>
      </w:r>
      <w:r>
        <w:rPr>
          <w:rFonts w:ascii="Book Antiqua" w:hAnsi="Book Antiqua"/>
          <w:szCs w:val="28"/>
        </w:rPr>
        <w:t>-</w:t>
      </w:r>
      <w:r w:rsidRPr="00610387">
        <w:rPr>
          <w:rFonts w:ascii="Book Antiqua" w:hAnsi="Book Antiqua"/>
          <w:szCs w:val="28"/>
        </w:rPr>
        <w:t>se élete nagy megrázkódtatásáról, az elszenvedett holokausztról. Nem</w:t>
      </w:r>
      <w:r>
        <w:rPr>
          <w:rFonts w:ascii="Book Antiqua" w:hAnsi="Book Antiqua"/>
          <w:szCs w:val="28"/>
        </w:rPr>
        <w:t>-</w:t>
      </w:r>
      <w:r w:rsidRPr="00610387">
        <w:rPr>
          <w:rFonts w:ascii="Book Antiqua" w:hAnsi="Book Antiqua"/>
          <w:szCs w:val="28"/>
        </w:rPr>
        <w:t>csak a humanista író állásfoglalása, hanem gyermekkorának, családjának tapasztalása a szegénységről, a „hátrányos helyzetről”. Tanúja voltam gyermekkorunkban, nem az Auguszta telepi, hanem a kőbányai életük</w:t>
      </w:r>
      <w:r>
        <w:rPr>
          <w:rFonts w:ascii="Book Antiqua" w:hAnsi="Book Antiqua"/>
          <w:szCs w:val="28"/>
        </w:rPr>
        <w:t>-</w:t>
      </w:r>
      <w:proofErr w:type="spellStart"/>
      <w:r w:rsidRPr="00610387">
        <w:rPr>
          <w:rFonts w:ascii="Book Antiqua" w:hAnsi="Book Antiqua"/>
          <w:szCs w:val="28"/>
        </w:rPr>
        <w:t>nek</w:t>
      </w:r>
      <w:proofErr w:type="spellEnd"/>
      <w:r w:rsidRPr="00610387">
        <w:rPr>
          <w:rFonts w:ascii="Book Antiqua" w:hAnsi="Book Antiqua"/>
          <w:szCs w:val="28"/>
        </w:rPr>
        <w:t xml:space="preserve">. Bátyja, </w:t>
      </w:r>
      <w:proofErr w:type="spellStart"/>
      <w:r w:rsidRPr="00610387">
        <w:rPr>
          <w:rFonts w:ascii="Book Antiqua" w:hAnsi="Book Antiqua"/>
          <w:szCs w:val="28"/>
        </w:rPr>
        <w:t>Reif</w:t>
      </w:r>
      <w:proofErr w:type="spellEnd"/>
      <w:r w:rsidRPr="00610387">
        <w:rPr>
          <w:rFonts w:ascii="Book Antiqua" w:hAnsi="Book Antiqua"/>
          <w:szCs w:val="28"/>
        </w:rPr>
        <w:t xml:space="preserve"> Árpi, osztálytársam volt a gimnáziumban, megfordul</w:t>
      </w:r>
      <w:r>
        <w:rPr>
          <w:rFonts w:ascii="Book Antiqua" w:hAnsi="Book Antiqua"/>
          <w:szCs w:val="28"/>
        </w:rPr>
        <w:t>-</w:t>
      </w:r>
      <w:r w:rsidRPr="00610387">
        <w:rPr>
          <w:rFonts w:ascii="Book Antiqua" w:hAnsi="Book Antiqua"/>
          <w:spacing w:val="-2"/>
          <w:szCs w:val="28"/>
        </w:rPr>
        <w:t>tam néhányszor Füzér utcai lakásukban, leckét írni – hát nem a könyvtár-</w:t>
      </w:r>
      <w:r w:rsidRPr="00610387">
        <w:rPr>
          <w:rFonts w:ascii="Book Antiqua" w:hAnsi="Book Antiqua"/>
          <w:szCs w:val="28"/>
        </w:rPr>
        <w:t xml:space="preserve">szobában nőttek fel. Így hát nem esett messze a szívétől ez a téma. </w:t>
      </w:r>
    </w:p>
    <w:p w:rsidR="00610387" w:rsidRPr="00610387" w:rsidRDefault="00610387" w:rsidP="00610387">
      <w:pPr>
        <w:jc w:val="both"/>
        <w:rPr>
          <w:rFonts w:ascii="Book Antiqua" w:hAnsi="Book Antiqua"/>
          <w:szCs w:val="28"/>
        </w:rPr>
      </w:pPr>
      <w:r w:rsidRPr="00610387">
        <w:rPr>
          <w:rFonts w:ascii="Book Antiqua" w:hAnsi="Book Antiqua"/>
          <w:szCs w:val="28"/>
        </w:rPr>
        <w:t xml:space="preserve">Meglehet, a </w:t>
      </w:r>
      <w:proofErr w:type="gramStart"/>
      <w:r w:rsidRPr="00610387">
        <w:rPr>
          <w:rFonts w:ascii="Book Antiqua" w:hAnsi="Book Antiqua"/>
          <w:szCs w:val="28"/>
        </w:rPr>
        <w:t>dokumentumok</w:t>
      </w:r>
      <w:proofErr w:type="gramEnd"/>
      <w:r w:rsidRPr="00610387">
        <w:rPr>
          <w:rFonts w:ascii="Book Antiqua" w:hAnsi="Book Antiqua"/>
          <w:szCs w:val="28"/>
        </w:rPr>
        <w:t xml:space="preserve">, levelek, jegyzőkönyvek olvasása másfajta élmény lesz az olvasóknak, ezek az értelemnek írott részletek. Igényesek, szépen szólnak a kérdésre adott feleletek, vallomások. Ami attól lesz rangos irodalom, amiből az írói tehetség építkezik: regényes elbeszélésmód, a saját vallomásai, együttérzése, festői megjelenítések, </w:t>
      </w:r>
      <w:proofErr w:type="spellStart"/>
      <w:r w:rsidRPr="00610387">
        <w:rPr>
          <w:rFonts w:ascii="Book Antiqua" w:hAnsi="Book Antiqua"/>
          <w:szCs w:val="28"/>
        </w:rPr>
        <w:t>közbeszőtt</w:t>
      </w:r>
      <w:proofErr w:type="spellEnd"/>
      <w:r w:rsidRPr="00610387">
        <w:rPr>
          <w:rFonts w:ascii="Book Antiqua" w:hAnsi="Book Antiqua"/>
          <w:szCs w:val="28"/>
        </w:rPr>
        <w:t xml:space="preserve"> felháborodásai. Az apró részlet-megfigyelések, okos előszó és sok színes közelkép, fanyar humor, tisztán zengő mondatok. </w:t>
      </w:r>
    </w:p>
    <w:p w:rsidR="00610387" w:rsidRPr="00610387" w:rsidRDefault="00610387" w:rsidP="00610387">
      <w:pPr>
        <w:rPr>
          <w:rFonts w:ascii="Book Antiqua" w:hAnsi="Book Antiqua"/>
          <w:szCs w:val="28"/>
        </w:rPr>
      </w:pPr>
      <w:r w:rsidRPr="00610387">
        <w:rPr>
          <w:rFonts w:ascii="Book Antiqua" w:hAnsi="Book Antiqua"/>
          <w:szCs w:val="28"/>
        </w:rPr>
        <w:t xml:space="preserve"> Majdnem azt írtam, amit ötven éve: költő írta.</w:t>
      </w:r>
    </w:p>
    <w:p w:rsidR="00610387" w:rsidRDefault="00610387" w:rsidP="00CF3B8B">
      <w:pPr>
        <w:ind w:firstLine="3060"/>
        <w:rPr>
          <w:rFonts w:ascii="Book Antiqua" w:hAnsi="Book Antiqua"/>
          <w:i/>
          <w:szCs w:val="28"/>
        </w:rPr>
      </w:pPr>
    </w:p>
    <w:p w:rsidR="00CF3B8B" w:rsidRPr="00CF3B8B" w:rsidRDefault="00CF3B8B" w:rsidP="00CF3B8B">
      <w:pPr>
        <w:ind w:firstLine="3060"/>
        <w:rPr>
          <w:rFonts w:ascii="Book Antiqua" w:hAnsi="Book Antiqua"/>
          <w:i/>
          <w:szCs w:val="28"/>
        </w:rPr>
      </w:pPr>
      <w:r w:rsidRPr="00CF3B8B">
        <w:rPr>
          <w:rFonts w:ascii="Book Antiqua" w:hAnsi="Book Antiqua"/>
          <w:i/>
          <w:szCs w:val="28"/>
        </w:rPr>
        <w:t xml:space="preserve">Moldova György: Az Úr jó vitéze </w:t>
      </w:r>
    </w:p>
    <w:p w:rsidR="00CF3B8B" w:rsidRDefault="00CF3B8B" w:rsidP="00CF3B8B">
      <w:pPr>
        <w:spacing w:after="120"/>
        <w:ind w:firstLine="3062"/>
        <w:jc w:val="both"/>
        <w:rPr>
          <w:rFonts w:ascii="Book Antiqua" w:hAnsi="Book Antiqua"/>
          <w:i/>
          <w:szCs w:val="28"/>
        </w:rPr>
      </w:pPr>
      <w:r w:rsidRPr="00CF3B8B">
        <w:rPr>
          <w:rFonts w:ascii="Book Antiqua" w:hAnsi="Book Antiqua"/>
          <w:i/>
          <w:szCs w:val="28"/>
        </w:rPr>
        <w:t>– Riport Iványi Gáborral</w:t>
      </w:r>
    </w:p>
    <w:p w:rsidR="00CF3B8B" w:rsidRPr="00CF3B8B" w:rsidRDefault="00CF3B8B" w:rsidP="00CF3B8B">
      <w:pPr>
        <w:ind w:firstLine="3060"/>
        <w:jc w:val="both"/>
        <w:rPr>
          <w:rFonts w:ascii="Book Antiqua" w:hAnsi="Book Antiqua"/>
          <w:i/>
          <w:szCs w:val="28"/>
        </w:rPr>
      </w:pPr>
      <w:proofErr w:type="spellStart"/>
      <w:r>
        <w:rPr>
          <w:rFonts w:ascii="Book Antiqua" w:hAnsi="Book Antiqua"/>
          <w:i/>
          <w:szCs w:val="28"/>
        </w:rPr>
        <w:t>Urbis</w:t>
      </w:r>
      <w:proofErr w:type="spellEnd"/>
      <w:r>
        <w:rPr>
          <w:rFonts w:ascii="Book Antiqua" w:hAnsi="Book Antiqua"/>
          <w:i/>
          <w:szCs w:val="28"/>
        </w:rPr>
        <w:t xml:space="preserve"> Könyvkiadó, Szentendre, 2020.</w:t>
      </w:r>
    </w:p>
    <w:p w:rsidR="00BF30A4" w:rsidRPr="00CF3B8B" w:rsidRDefault="00BF30A4" w:rsidP="0073689E">
      <w:pPr>
        <w:ind w:firstLine="900"/>
        <w:rPr>
          <w:rFonts w:ascii="Book Antiqua" w:hAnsi="Book Antiqua"/>
          <w:i/>
          <w:szCs w:val="28"/>
        </w:rPr>
      </w:pPr>
    </w:p>
    <w:p w:rsidR="007B5A18" w:rsidRPr="0073689E" w:rsidRDefault="007B5A18" w:rsidP="0073689E">
      <w:pPr>
        <w:ind w:firstLine="900"/>
        <w:rPr>
          <w:rFonts w:ascii="Book Antiqua" w:hAnsi="Book Antiqua"/>
          <w:szCs w:val="28"/>
        </w:rPr>
      </w:pPr>
    </w:p>
    <w:sectPr w:rsidR="007B5A18" w:rsidRPr="0073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3"/>
    <w:rsid w:val="00014A9B"/>
    <w:rsid w:val="00033EEE"/>
    <w:rsid w:val="000A58D3"/>
    <w:rsid w:val="001C7622"/>
    <w:rsid w:val="002664FB"/>
    <w:rsid w:val="00295674"/>
    <w:rsid w:val="002B56C0"/>
    <w:rsid w:val="005344A3"/>
    <w:rsid w:val="00585DCB"/>
    <w:rsid w:val="00610387"/>
    <w:rsid w:val="0073689E"/>
    <w:rsid w:val="007B5A18"/>
    <w:rsid w:val="008E356C"/>
    <w:rsid w:val="0090355B"/>
    <w:rsid w:val="009670F7"/>
    <w:rsid w:val="00A45797"/>
    <w:rsid w:val="00B41E92"/>
    <w:rsid w:val="00B825DF"/>
    <w:rsid w:val="00BB05E1"/>
    <w:rsid w:val="00BF30A4"/>
    <w:rsid w:val="00CF3B8B"/>
    <w:rsid w:val="00E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5498"/>
  <w15:chartTrackingRefBased/>
  <w15:docId w15:val="{536FE5C0-A911-4CEA-9697-1CBD2FA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2021-03-05T13:54:00Z</dcterms:created>
  <dcterms:modified xsi:type="dcterms:W3CDTF">2021-03-05T15:23:00Z</dcterms:modified>
</cp:coreProperties>
</file>