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EA" w:rsidRDefault="00EA01EA" w:rsidP="0046244D">
      <w:pPr>
        <w:spacing w:line="360" w:lineRule="auto"/>
        <w:ind w:hanging="180"/>
        <w:jc w:val="center"/>
        <w:rPr>
          <w:rFonts w:ascii="Book Antiqua" w:hAnsi="Book Antiqua"/>
          <w:sz w:val="36"/>
          <w:szCs w:val="36"/>
        </w:rPr>
      </w:pPr>
    </w:p>
    <w:p w:rsidR="005932BF" w:rsidRPr="005932BF" w:rsidRDefault="005932BF" w:rsidP="0046244D">
      <w:pPr>
        <w:spacing w:line="360" w:lineRule="auto"/>
        <w:ind w:hanging="180"/>
        <w:jc w:val="center"/>
        <w:rPr>
          <w:rFonts w:ascii="Book Antiqua" w:hAnsi="Book Antiqua"/>
          <w:sz w:val="36"/>
          <w:szCs w:val="36"/>
        </w:rPr>
      </w:pPr>
      <w:r w:rsidRPr="005932BF">
        <w:rPr>
          <w:rFonts w:ascii="Book Antiqua" w:hAnsi="Book Antiqua"/>
          <w:sz w:val="36"/>
          <w:szCs w:val="36"/>
        </w:rPr>
        <w:t>Sára Júlia</w:t>
      </w:r>
    </w:p>
    <w:p w:rsidR="00CD7DCE" w:rsidRPr="005932BF" w:rsidRDefault="00CD7DCE" w:rsidP="0046244D">
      <w:pPr>
        <w:ind w:hanging="180"/>
        <w:jc w:val="center"/>
        <w:rPr>
          <w:rFonts w:ascii="Book Antiqua" w:hAnsi="Book Antiqua"/>
          <w:i/>
          <w:sz w:val="40"/>
          <w:szCs w:val="40"/>
        </w:rPr>
      </w:pPr>
      <w:r w:rsidRPr="005932BF">
        <w:rPr>
          <w:rFonts w:ascii="Book Antiqua" w:hAnsi="Book Antiqua"/>
          <w:i/>
          <w:sz w:val="40"/>
          <w:szCs w:val="40"/>
        </w:rPr>
        <w:t>Ö</w:t>
      </w:r>
      <w:r w:rsidR="005932BF" w:rsidRPr="005932BF">
        <w:rPr>
          <w:rFonts w:ascii="Book Antiqua" w:hAnsi="Book Antiqua"/>
          <w:i/>
          <w:sz w:val="40"/>
          <w:szCs w:val="40"/>
        </w:rPr>
        <w:t>svény</w:t>
      </w:r>
    </w:p>
    <w:p w:rsidR="00CD7DCE" w:rsidRPr="005932BF" w:rsidRDefault="00CD7DCE" w:rsidP="0046244D">
      <w:pPr>
        <w:ind w:hanging="180"/>
        <w:jc w:val="center"/>
        <w:rPr>
          <w:rFonts w:ascii="Book Antiqua" w:hAnsi="Book Antiqua"/>
        </w:rPr>
      </w:pPr>
    </w:p>
    <w:p w:rsidR="00CD7DCE" w:rsidRPr="005932BF" w:rsidRDefault="00CD7DCE" w:rsidP="0046244D">
      <w:pPr>
        <w:spacing w:line="288" w:lineRule="auto"/>
        <w:ind w:hanging="180"/>
        <w:jc w:val="center"/>
        <w:rPr>
          <w:rFonts w:ascii="Book Antiqua" w:hAnsi="Book Antiqua"/>
        </w:rPr>
      </w:pPr>
      <w:r w:rsidRPr="005932BF">
        <w:rPr>
          <w:rFonts w:ascii="Book Antiqua" w:hAnsi="Book Antiqua"/>
        </w:rPr>
        <w:t>Életdac?</w:t>
      </w:r>
    </w:p>
    <w:p w:rsidR="00CD7DCE" w:rsidRPr="005932BF" w:rsidRDefault="00CD7DCE" w:rsidP="0046244D">
      <w:pPr>
        <w:spacing w:line="288" w:lineRule="auto"/>
        <w:ind w:hanging="180"/>
        <w:jc w:val="center"/>
        <w:rPr>
          <w:rFonts w:ascii="Book Antiqua" w:hAnsi="Book Antiqua"/>
        </w:rPr>
      </w:pPr>
      <w:r w:rsidRPr="005932BF">
        <w:rPr>
          <w:rFonts w:ascii="Book Antiqua" w:hAnsi="Book Antiqua"/>
        </w:rPr>
        <w:t>Van-e még?</w:t>
      </w:r>
    </w:p>
    <w:p w:rsidR="00CD7DCE" w:rsidRPr="005932BF" w:rsidRDefault="00CD7DCE" w:rsidP="0046244D">
      <w:pPr>
        <w:spacing w:line="288" w:lineRule="auto"/>
        <w:ind w:hanging="180"/>
        <w:jc w:val="center"/>
        <w:rPr>
          <w:rFonts w:ascii="Book Antiqua" w:hAnsi="Book Antiqua"/>
        </w:rPr>
      </w:pPr>
      <w:r w:rsidRPr="005932BF">
        <w:rPr>
          <w:rFonts w:ascii="Book Antiqua" w:hAnsi="Book Antiqua"/>
        </w:rPr>
        <w:t>Lelakatolt táj.</w:t>
      </w:r>
    </w:p>
    <w:p w:rsidR="00CD7DCE" w:rsidRPr="005932BF" w:rsidRDefault="00CD7DCE" w:rsidP="0046244D">
      <w:pPr>
        <w:spacing w:line="288" w:lineRule="auto"/>
        <w:ind w:hanging="180"/>
        <w:jc w:val="center"/>
        <w:rPr>
          <w:rFonts w:ascii="Book Antiqua" w:hAnsi="Book Antiqua"/>
        </w:rPr>
      </w:pPr>
      <w:r w:rsidRPr="005932BF">
        <w:rPr>
          <w:rFonts w:ascii="Book Antiqua" w:hAnsi="Book Antiqua"/>
        </w:rPr>
        <w:t>Élire vasalt csend.</w:t>
      </w:r>
    </w:p>
    <w:p w:rsidR="00CD7DCE" w:rsidRPr="005932BF" w:rsidRDefault="00CD7DCE" w:rsidP="0046244D">
      <w:pPr>
        <w:spacing w:line="288" w:lineRule="auto"/>
        <w:ind w:hanging="180"/>
        <w:jc w:val="center"/>
        <w:rPr>
          <w:rFonts w:ascii="Book Antiqua" w:hAnsi="Book Antiqua"/>
        </w:rPr>
      </w:pPr>
      <w:r w:rsidRPr="005932BF">
        <w:rPr>
          <w:rFonts w:ascii="Book Antiqua" w:hAnsi="Book Antiqua"/>
        </w:rPr>
        <w:t>Szusszanásnyi lét.</w:t>
      </w:r>
    </w:p>
    <w:p w:rsidR="00CD7DCE" w:rsidRPr="005932BF" w:rsidRDefault="00CD7DCE" w:rsidP="0046244D">
      <w:pPr>
        <w:spacing w:line="288" w:lineRule="auto"/>
        <w:ind w:hanging="180"/>
        <w:jc w:val="center"/>
        <w:rPr>
          <w:rFonts w:ascii="Book Antiqua" w:hAnsi="Book Antiqua"/>
        </w:rPr>
      </w:pPr>
      <w:r w:rsidRPr="005932BF">
        <w:rPr>
          <w:rFonts w:ascii="Book Antiqua" w:hAnsi="Book Antiqua"/>
        </w:rPr>
        <w:t>A sarokban mosolyog a mumus.</w:t>
      </w:r>
    </w:p>
    <w:p w:rsidR="00CD7DCE" w:rsidRPr="005932BF" w:rsidRDefault="00CD7DCE" w:rsidP="0046244D">
      <w:pPr>
        <w:spacing w:line="288" w:lineRule="auto"/>
        <w:ind w:hanging="180"/>
        <w:jc w:val="center"/>
        <w:rPr>
          <w:rFonts w:ascii="Book Antiqua" w:hAnsi="Book Antiqua"/>
        </w:rPr>
      </w:pPr>
      <w:r w:rsidRPr="005932BF">
        <w:rPr>
          <w:rFonts w:ascii="Book Antiqua" w:hAnsi="Book Antiqua"/>
        </w:rPr>
        <w:t>Lesi a helyet, hátha még belakható.</w:t>
      </w:r>
    </w:p>
    <w:p w:rsidR="00CD7DCE" w:rsidRPr="005932BF" w:rsidRDefault="00CD7DCE" w:rsidP="0046244D">
      <w:pPr>
        <w:spacing w:line="288" w:lineRule="auto"/>
        <w:ind w:hanging="180"/>
        <w:jc w:val="center"/>
        <w:rPr>
          <w:rFonts w:ascii="Book Antiqua" w:hAnsi="Book Antiqua"/>
        </w:rPr>
      </w:pPr>
      <w:r w:rsidRPr="005932BF">
        <w:rPr>
          <w:rFonts w:ascii="Book Antiqua" w:hAnsi="Book Antiqua"/>
        </w:rPr>
        <w:t>Ravasz.</w:t>
      </w:r>
    </w:p>
    <w:p w:rsidR="00CD7DCE" w:rsidRPr="005932BF" w:rsidRDefault="00CD7DCE" w:rsidP="0046244D">
      <w:pPr>
        <w:spacing w:line="288" w:lineRule="auto"/>
        <w:ind w:hanging="180"/>
        <w:jc w:val="center"/>
        <w:rPr>
          <w:rFonts w:ascii="Book Antiqua" w:hAnsi="Book Antiqua"/>
        </w:rPr>
      </w:pPr>
      <w:r w:rsidRPr="005932BF">
        <w:rPr>
          <w:rFonts w:ascii="Book Antiqua" w:hAnsi="Book Antiqua"/>
        </w:rPr>
        <w:t>Bezárt már minden ablakot, kaput.</w:t>
      </w:r>
    </w:p>
    <w:p w:rsidR="00CD7DCE" w:rsidRPr="005932BF" w:rsidRDefault="00CD7DCE" w:rsidP="0046244D">
      <w:pPr>
        <w:spacing w:line="288" w:lineRule="auto"/>
        <w:ind w:hanging="180"/>
        <w:jc w:val="center"/>
        <w:rPr>
          <w:rFonts w:ascii="Book Antiqua" w:hAnsi="Book Antiqua"/>
        </w:rPr>
      </w:pPr>
      <w:r w:rsidRPr="005932BF">
        <w:rPr>
          <w:rFonts w:ascii="Book Antiqua" w:hAnsi="Book Antiqua"/>
        </w:rPr>
        <w:t>Suttog. Elringatna. Éneke altató.</w:t>
      </w:r>
    </w:p>
    <w:p w:rsidR="00CD7DCE" w:rsidRPr="005932BF" w:rsidRDefault="00CD7DCE" w:rsidP="0046244D">
      <w:pPr>
        <w:spacing w:line="288" w:lineRule="auto"/>
        <w:ind w:hanging="180"/>
        <w:jc w:val="center"/>
        <w:rPr>
          <w:rFonts w:ascii="Book Antiqua" w:hAnsi="Book Antiqua"/>
        </w:rPr>
      </w:pPr>
      <w:r w:rsidRPr="005932BF">
        <w:rPr>
          <w:rFonts w:ascii="Book Antiqua" w:hAnsi="Book Antiqua"/>
        </w:rPr>
        <w:t>Elandalít.</w:t>
      </w:r>
    </w:p>
    <w:p w:rsidR="00CD7DCE" w:rsidRPr="005932BF" w:rsidRDefault="00CD7DCE" w:rsidP="0046244D">
      <w:pPr>
        <w:spacing w:line="288" w:lineRule="auto"/>
        <w:ind w:hanging="180"/>
        <w:jc w:val="center"/>
        <w:rPr>
          <w:rFonts w:ascii="Book Antiqua" w:hAnsi="Book Antiqua"/>
        </w:rPr>
      </w:pPr>
      <w:r w:rsidRPr="005932BF">
        <w:rPr>
          <w:rFonts w:ascii="Book Antiqua" w:hAnsi="Book Antiqua"/>
        </w:rPr>
        <w:t>Moccanatlan köd lett a világ.</w:t>
      </w:r>
    </w:p>
    <w:p w:rsidR="00CD7DCE" w:rsidRPr="005932BF" w:rsidRDefault="00CD7DCE" w:rsidP="0046244D">
      <w:pPr>
        <w:spacing w:line="288" w:lineRule="auto"/>
        <w:ind w:hanging="180"/>
        <w:jc w:val="center"/>
        <w:rPr>
          <w:rFonts w:ascii="Book Antiqua" w:hAnsi="Book Antiqua"/>
        </w:rPr>
      </w:pPr>
      <w:r w:rsidRPr="005932BF">
        <w:rPr>
          <w:rFonts w:ascii="Book Antiqua" w:hAnsi="Book Antiqua"/>
        </w:rPr>
        <w:t>Farkasüvöltés.</w:t>
      </w:r>
    </w:p>
    <w:p w:rsidR="00CD7DCE" w:rsidRPr="005932BF" w:rsidRDefault="00CD7DCE" w:rsidP="0046244D">
      <w:pPr>
        <w:spacing w:line="288" w:lineRule="auto"/>
        <w:ind w:hanging="180"/>
        <w:jc w:val="center"/>
        <w:rPr>
          <w:rFonts w:ascii="Book Antiqua" w:hAnsi="Book Antiqua"/>
        </w:rPr>
      </w:pPr>
      <w:r w:rsidRPr="005932BF">
        <w:rPr>
          <w:rFonts w:ascii="Book Antiqua" w:hAnsi="Book Antiqua"/>
        </w:rPr>
        <w:t>Hiába.</w:t>
      </w:r>
    </w:p>
    <w:p w:rsidR="00CD7DCE" w:rsidRPr="005932BF" w:rsidRDefault="00CD7DCE" w:rsidP="0046244D">
      <w:pPr>
        <w:spacing w:line="288" w:lineRule="auto"/>
        <w:ind w:hanging="180"/>
        <w:jc w:val="center"/>
        <w:rPr>
          <w:rFonts w:ascii="Book Antiqua" w:hAnsi="Book Antiqua"/>
        </w:rPr>
      </w:pPr>
      <w:proofErr w:type="spellStart"/>
      <w:r w:rsidRPr="005932BF">
        <w:rPr>
          <w:rFonts w:ascii="Book Antiqua" w:hAnsi="Book Antiqua"/>
        </w:rPr>
        <w:t>Kiharapódott</w:t>
      </w:r>
      <w:proofErr w:type="spellEnd"/>
      <w:r w:rsidRPr="005932BF">
        <w:rPr>
          <w:rFonts w:ascii="Book Antiqua" w:hAnsi="Book Antiqua"/>
        </w:rPr>
        <w:t xml:space="preserve"> a hit.</w:t>
      </w:r>
    </w:p>
    <w:p w:rsidR="00CD7DCE" w:rsidRPr="005932BF" w:rsidRDefault="00CD7DCE" w:rsidP="0046244D">
      <w:pPr>
        <w:spacing w:line="288" w:lineRule="auto"/>
        <w:ind w:hanging="180"/>
        <w:jc w:val="center"/>
        <w:rPr>
          <w:rFonts w:ascii="Book Antiqua" w:hAnsi="Book Antiqua"/>
        </w:rPr>
      </w:pPr>
      <w:r w:rsidRPr="005932BF">
        <w:rPr>
          <w:rFonts w:ascii="Book Antiqua" w:hAnsi="Book Antiqua"/>
        </w:rPr>
        <w:t>Jó éjszakát.</w:t>
      </w:r>
    </w:p>
    <w:p w:rsidR="00CD7DCE" w:rsidRPr="005932BF" w:rsidRDefault="00CD7DCE" w:rsidP="0046244D">
      <w:pPr>
        <w:spacing w:line="288" w:lineRule="auto"/>
        <w:ind w:hanging="180"/>
        <w:jc w:val="center"/>
        <w:rPr>
          <w:rFonts w:ascii="Book Antiqua" w:hAnsi="Book Antiqua"/>
        </w:rPr>
      </w:pPr>
      <w:r w:rsidRPr="005932BF">
        <w:rPr>
          <w:rFonts w:ascii="Book Antiqua" w:hAnsi="Book Antiqua"/>
        </w:rPr>
        <w:t>Mégis üzenem:</w:t>
      </w:r>
    </w:p>
    <w:p w:rsidR="00CD7DCE" w:rsidRPr="005932BF" w:rsidRDefault="00CD7DCE" w:rsidP="0046244D">
      <w:pPr>
        <w:spacing w:line="288" w:lineRule="auto"/>
        <w:ind w:hanging="180"/>
        <w:jc w:val="center"/>
        <w:rPr>
          <w:rFonts w:ascii="Book Antiqua" w:hAnsi="Book Antiqua"/>
        </w:rPr>
      </w:pPr>
      <w:r w:rsidRPr="005932BF">
        <w:rPr>
          <w:rFonts w:ascii="Book Antiqua" w:hAnsi="Book Antiqua"/>
        </w:rPr>
        <w:t>Ölellek, mint alkony a fát.</w:t>
      </w:r>
    </w:p>
    <w:p w:rsidR="00CD7DCE" w:rsidRDefault="00CD7DCE" w:rsidP="0046244D">
      <w:pPr>
        <w:spacing w:line="288" w:lineRule="auto"/>
        <w:ind w:hanging="180"/>
        <w:jc w:val="center"/>
      </w:pPr>
    </w:p>
    <w:p w:rsidR="00014A9B" w:rsidRDefault="00014A9B" w:rsidP="00CD7DCE">
      <w:bookmarkStart w:id="0" w:name="_GoBack"/>
      <w:bookmarkEnd w:id="0"/>
    </w:p>
    <w:sectPr w:rsidR="000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CE"/>
    <w:rsid w:val="00014A9B"/>
    <w:rsid w:val="001C7622"/>
    <w:rsid w:val="0046244D"/>
    <w:rsid w:val="005932BF"/>
    <w:rsid w:val="00CD7DCE"/>
    <w:rsid w:val="00E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C2AE"/>
  <w15:chartTrackingRefBased/>
  <w15:docId w15:val="{BDC75431-2684-4025-83A8-9DD7CAC4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2021-04-04T14:16:00Z</dcterms:created>
  <dcterms:modified xsi:type="dcterms:W3CDTF">2021-04-04T14:16:00Z</dcterms:modified>
</cp:coreProperties>
</file>