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AD1" w:rsidRPr="00763AD1" w:rsidRDefault="00763AD1" w:rsidP="00763AD1">
      <w:pPr>
        <w:spacing w:before="360" w:line="360" w:lineRule="auto"/>
        <w:ind w:firstLine="180"/>
        <w:rPr>
          <w:rFonts w:ascii="Book Antiqua" w:eastAsia="Times New Roman" w:hAnsi="Book Antiqua" w:cs="Arial"/>
          <w:caps/>
          <w:sz w:val="36"/>
          <w:szCs w:val="36"/>
          <w:lang w:eastAsia="hu-HU"/>
        </w:rPr>
      </w:pPr>
      <w:r w:rsidRPr="00763AD1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0</wp:posOffset>
            </wp:positionV>
            <wp:extent cx="2310130" cy="1448435"/>
            <wp:effectExtent l="0" t="0" r="0" b="0"/>
            <wp:wrapSquare wrapText="bothSides"/>
            <wp:docPr id="1" name="Kép 1" descr="C:\Users\Otthon\Desktop\32kézirat\gyulai\letölté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2kézirat\gyulai\letölté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8869" r="3968" b="6583"/>
                    <a:stretch/>
                  </pic:blipFill>
                  <pic:spPr bwMode="auto">
                    <a:xfrm>
                      <a:off x="0" y="0"/>
                      <a:ext cx="231013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FC">
        <w:t xml:space="preserve"> </w:t>
      </w:r>
      <w:hyperlink r:id="rId5" w:history="1">
        <w:r w:rsidRPr="00763AD1">
          <w:rPr>
            <w:rFonts w:ascii="Book Antiqua" w:eastAsia="Times New Roman" w:hAnsi="Book Antiqua" w:cs="Arial"/>
            <w:caps/>
            <w:sz w:val="36"/>
            <w:szCs w:val="36"/>
            <w:lang w:eastAsia="hu-HU"/>
          </w:rPr>
          <w:t>O</w:t>
        </w:r>
        <w:r w:rsidRPr="00763AD1">
          <w:rPr>
            <w:rFonts w:ascii="Book Antiqua" w:eastAsia="Times New Roman" w:hAnsi="Book Antiqua" w:cs="Arial"/>
            <w:sz w:val="36"/>
            <w:szCs w:val="36"/>
            <w:lang w:eastAsia="hu-HU"/>
          </w:rPr>
          <w:t>rosz</w:t>
        </w:r>
        <w:r w:rsidRPr="00763AD1">
          <w:rPr>
            <w:rFonts w:ascii="Book Antiqua" w:eastAsia="Times New Roman" w:hAnsi="Book Antiqua" w:cs="Arial"/>
            <w:caps/>
            <w:sz w:val="36"/>
            <w:szCs w:val="36"/>
            <w:lang w:eastAsia="hu-HU"/>
          </w:rPr>
          <w:t xml:space="preserve"> I</w:t>
        </w:r>
        <w:r w:rsidRPr="00763AD1">
          <w:rPr>
            <w:rFonts w:ascii="Book Antiqua" w:eastAsia="Times New Roman" w:hAnsi="Book Antiqua" w:cs="Arial"/>
            <w:sz w:val="36"/>
            <w:szCs w:val="36"/>
            <w:lang w:eastAsia="hu-HU"/>
          </w:rPr>
          <w:t>stván</w:t>
        </w:r>
      </w:hyperlink>
    </w:p>
    <w:p w:rsidR="00763AD1" w:rsidRPr="00763AD1" w:rsidRDefault="00763AD1" w:rsidP="00763AD1">
      <w:pPr>
        <w:spacing w:line="360" w:lineRule="auto"/>
        <w:ind w:firstLine="180"/>
        <w:outlineLvl w:val="0"/>
        <w:rPr>
          <w:rFonts w:ascii="Book Antiqua" w:eastAsia="Times New Roman" w:hAnsi="Book Antiqua" w:cs="Arial"/>
          <w:i/>
          <w:color w:val="212529"/>
          <w:kern w:val="36"/>
          <w:sz w:val="40"/>
          <w:szCs w:val="40"/>
          <w:lang w:eastAsia="hu-HU"/>
        </w:rPr>
      </w:pPr>
      <w:r w:rsidRPr="00763AD1">
        <w:rPr>
          <w:rFonts w:ascii="Book Antiqua" w:eastAsia="Times New Roman" w:hAnsi="Book Antiqua" w:cs="Arial"/>
          <w:i/>
          <w:color w:val="212529"/>
          <w:kern w:val="36"/>
          <w:sz w:val="40"/>
          <w:szCs w:val="40"/>
          <w:lang w:eastAsia="hu-HU"/>
        </w:rPr>
        <w:t>In memoriam Gyulai Líviusz</w:t>
      </w:r>
    </w:p>
    <w:p w:rsidR="00763AD1" w:rsidRDefault="00763AD1" w:rsidP="00763AD1">
      <w:pPr>
        <w:rPr>
          <w:rFonts w:ascii="Book Antiqua" w:eastAsia="Times New Roman" w:hAnsi="Book Antiqua" w:cs="Arial"/>
          <w:color w:val="212529"/>
          <w:szCs w:val="28"/>
          <w:lang w:eastAsia="hu-HU"/>
        </w:rPr>
      </w:pPr>
    </w:p>
    <w:p w:rsidR="00763AD1" w:rsidRDefault="00763AD1" w:rsidP="00763AD1">
      <w:pPr>
        <w:rPr>
          <w:rFonts w:ascii="Book Antiqua" w:eastAsia="Times New Roman" w:hAnsi="Book Antiqua" w:cs="Arial"/>
          <w:color w:val="212529"/>
          <w:szCs w:val="28"/>
          <w:lang w:eastAsia="hu-HU"/>
        </w:rPr>
      </w:pPr>
    </w:p>
    <w:p w:rsidR="00763AD1" w:rsidRPr="00763AD1" w:rsidRDefault="00333272" w:rsidP="009B1DA3">
      <w:pPr>
        <w:jc w:val="both"/>
        <w:rPr>
          <w:rFonts w:ascii="Book Antiqua" w:eastAsia="Times New Roman" w:hAnsi="Book Antiqua" w:cs="Arial"/>
          <w:color w:val="212529"/>
          <w:szCs w:val="28"/>
          <w:lang w:eastAsia="hu-HU"/>
        </w:rPr>
      </w:pPr>
      <w:r w:rsidRPr="00333272">
        <w:rPr>
          <w:rFonts w:ascii="Book Antiqua" w:eastAsia="Times New Roman" w:hAnsi="Book Antiqua" w:cs="Arial"/>
          <w:noProof/>
          <w:color w:val="212529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40005</wp:posOffset>
            </wp:positionV>
            <wp:extent cx="3329940" cy="2332990"/>
            <wp:effectExtent l="0" t="0" r="3810" b="0"/>
            <wp:wrapSquare wrapText="bothSides"/>
            <wp:docPr id="2" name="Kép 2" descr="C:\Users\Otthon\Desktop\32kézirat\gyulai\könny 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2kézirat\gyulai\könny n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" t="3804" r="3071" b="4134"/>
                    <a:stretch/>
                  </pic:blipFill>
                  <pic:spPr bwMode="auto">
                    <a:xfrm>
                      <a:off x="0" y="0"/>
                      <a:ext cx="33299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63AD1" w:rsidRPr="00763AD1">
        <w:rPr>
          <w:rFonts w:ascii="Book Antiqua" w:eastAsia="Times New Roman" w:hAnsi="Book Antiqua" w:cs="Arial"/>
          <w:color w:val="212529"/>
          <w:szCs w:val="28"/>
          <w:lang w:eastAsia="hu-HU"/>
        </w:rPr>
        <w:t>Na</w:t>
      </w:r>
      <w:proofErr w:type="gramEnd"/>
      <w:r w:rsidR="00763AD1" w:rsidRPr="00763AD1">
        <w:rPr>
          <w:rFonts w:ascii="Book Antiqua" w:eastAsia="Times New Roman" w:hAnsi="Book Antiqua" w:cs="Arial"/>
          <w:color w:val="212529"/>
          <w:szCs w:val="28"/>
          <w:lang w:eastAsia="hu-HU"/>
        </w:rPr>
        <w:t xml:space="preserve"> jó, egy perc méla</w:t>
      </w:r>
      <w:r w:rsidR="009B1DA3">
        <w:rPr>
          <w:rFonts w:ascii="Book Antiqua" w:eastAsia="Times New Roman" w:hAnsi="Book Antiqua" w:cs="Arial"/>
          <w:color w:val="212529"/>
          <w:szCs w:val="28"/>
          <w:lang w:eastAsia="hu-HU"/>
        </w:rPr>
        <w:t>-</w:t>
      </w:r>
      <w:r w:rsidR="00763AD1" w:rsidRPr="00763AD1">
        <w:rPr>
          <w:rFonts w:ascii="Book Antiqua" w:eastAsia="Times New Roman" w:hAnsi="Book Antiqua" w:cs="Arial"/>
          <w:color w:val="212529"/>
          <w:szCs w:val="28"/>
          <w:lang w:eastAsia="hu-HU"/>
        </w:rPr>
        <w:t>bú, két rövid sóhaj, három elmorzsolt könnycsepp még belefér. Aztán – Könny nem marad szárazon – jusson eszünkbe Gyulai Líviusz kacagtató rajzfilmje, alcíme szerint Gertrúd a nevelőnő, és semmi kétség, a szerző itt van velünk.</w:t>
      </w:r>
    </w:p>
    <w:p w:rsidR="00763AD1" w:rsidRPr="00763AD1" w:rsidRDefault="009B1DA3" w:rsidP="00763AD1">
      <w:pPr>
        <w:rPr>
          <w:rFonts w:ascii="Book Antiqua" w:hAnsi="Book Antiqua"/>
          <w:szCs w:val="28"/>
        </w:rPr>
      </w:pPr>
      <w:r w:rsidRPr="009B1DA3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467995</wp:posOffset>
            </wp:positionV>
            <wp:extent cx="3319145" cy="2310765"/>
            <wp:effectExtent l="0" t="0" r="0" b="0"/>
            <wp:wrapSquare wrapText="bothSides"/>
            <wp:docPr id="3" name="Kép 3" descr="C:\Users\Otthon\Desktop\32kézirat\gyulai\kecske rinocéross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2kézirat\gyulai\kecske rinocérossz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2196" r="3243" b="6318"/>
                    <a:stretch/>
                  </pic:blipFill>
                  <pic:spPr bwMode="auto">
                    <a:xfrm>
                      <a:off x="0" y="0"/>
                      <a:ext cx="33191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 xml:space="preserve">Vörösbort tölt a </w:t>
      </w:r>
      <w:proofErr w:type="spellStart"/>
      <w:r w:rsidR="00763AD1" w:rsidRPr="00763AD1">
        <w:rPr>
          <w:rFonts w:ascii="Book Antiqua" w:hAnsi="Book Antiqua"/>
          <w:szCs w:val="28"/>
        </w:rPr>
        <w:t>poha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runkba</w:t>
      </w:r>
      <w:proofErr w:type="spellEnd"/>
      <w:r w:rsidR="00763AD1" w:rsidRPr="00763AD1">
        <w:rPr>
          <w:rFonts w:ascii="Book Antiqua" w:hAnsi="Book Antiqua"/>
          <w:szCs w:val="28"/>
        </w:rPr>
        <w:t xml:space="preserve"> – </w:t>
      </w:r>
      <w:proofErr w:type="spellStart"/>
      <w:r w:rsidR="00763AD1" w:rsidRPr="00763AD1">
        <w:rPr>
          <w:rFonts w:ascii="Book Antiqua" w:hAnsi="Book Antiqua"/>
          <w:szCs w:val="28"/>
        </w:rPr>
        <w:t>Tintoretto</w:t>
      </w:r>
      <w:proofErr w:type="spellEnd"/>
      <w:r w:rsidR="00763AD1" w:rsidRPr="00763AD1">
        <w:rPr>
          <w:rFonts w:ascii="Book Antiqua" w:hAnsi="Book Antiqua"/>
          <w:szCs w:val="28"/>
        </w:rPr>
        <w:t xml:space="preserve"> –, kibont egy pakli Kossuthot, belemártja a pennát a kínai tusba – és mesélni kezd. A végeérhetetlen anekdoták nagymestere szóban és rajz</w:t>
      </w:r>
      <w:r>
        <w:rPr>
          <w:rFonts w:ascii="Book Antiqua" w:hAnsi="Book Antiqua"/>
          <w:szCs w:val="28"/>
        </w:rPr>
        <w:t>-</w:t>
      </w:r>
      <w:proofErr w:type="spellStart"/>
      <w:r w:rsidR="00763AD1" w:rsidRPr="00763AD1">
        <w:rPr>
          <w:rFonts w:ascii="Book Antiqua" w:hAnsi="Book Antiqua"/>
          <w:szCs w:val="28"/>
        </w:rPr>
        <w:t>ban</w:t>
      </w:r>
      <w:proofErr w:type="spellEnd"/>
      <w:r w:rsidR="00763AD1" w:rsidRPr="00763AD1">
        <w:rPr>
          <w:rFonts w:ascii="Book Antiqua" w:hAnsi="Book Antiqua"/>
          <w:szCs w:val="28"/>
        </w:rPr>
        <w:t xml:space="preserve"> egyaránt.</w:t>
      </w:r>
    </w:p>
    <w:p w:rsidR="00330C25" w:rsidRDefault="009B1DA3" w:rsidP="00330C25">
      <w:pPr>
        <w:jc w:val="both"/>
        <w:rPr>
          <w:rFonts w:ascii="Book Antiqua" w:hAnsi="Book Antiqua"/>
          <w:szCs w:val="28"/>
        </w:rPr>
      </w:pPr>
      <w:r w:rsidRPr="009B1DA3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1896110</wp:posOffset>
            </wp:positionV>
            <wp:extent cx="3289300" cy="1833245"/>
            <wp:effectExtent l="0" t="0" r="6350" b="0"/>
            <wp:wrapSquare wrapText="bothSides"/>
            <wp:docPr id="5" name="Kép 5" descr="C:\Users\Otthon\Desktop\32kézirat\gyulai\pic_20191030102424_t0j9qahqc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32kézirat\gyulai\pic_20191030102424_t0j9qahqc5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DCF4A" wp14:editId="3D2623DF">
                <wp:simplePos x="0" y="0"/>
                <wp:positionH relativeFrom="column">
                  <wp:posOffset>2148205</wp:posOffset>
                </wp:positionH>
                <wp:positionV relativeFrom="paragraph">
                  <wp:posOffset>1316355</wp:posOffset>
                </wp:positionV>
                <wp:extent cx="1156970" cy="137795"/>
                <wp:effectExtent l="0" t="0" r="5080" b="0"/>
                <wp:wrapSquare wrapText="bothSides"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B1DA3" w:rsidRPr="000A1545" w:rsidRDefault="009B1DA3" w:rsidP="009B1DA3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A1545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Kecske rinocérosszal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CF4A" id="Szövegdoboz 4" o:spid="_x0000_s1027" type="#_x0000_t202" style="position:absolute;left:0;text-align:left;margin-left:169.15pt;margin-top:103.65pt;width:91.1pt;height:1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" stroked="f">
                <v:textbox inset="0,0,0,0">
                  <w:txbxContent>
                    <w:p w:rsidR="009B1DA3" w:rsidRPr="000A1545" w:rsidRDefault="009B1DA3" w:rsidP="009B1DA3">
                      <w:pPr>
                        <w:pStyle w:val="Kpalrs"/>
                        <w:ind w:firstLine="0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A1545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Kecske rinocérosszal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AD1" w:rsidRPr="00763AD1">
        <w:rPr>
          <w:rFonts w:ascii="Book Antiqua" w:hAnsi="Book Antiqua"/>
          <w:szCs w:val="28"/>
        </w:rPr>
        <w:t xml:space="preserve">Líviusz – olykor </w:t>
      </w:r>
      <w:proofErr w:type="spellStart"/>
      <w:r w:rsidR="00763AD1" w:rsidRPr="00763AD1">
        <w:rPr>
          <w:rFonts w:ascii="Book Antiqua" w:hAnsi="Book Antiqua"/>
          <w:szCs w:val="28"/>
        </w:rPr>
        <w:t>Gyivi</w:t>
      </w:r>
      <w:proofErr w:type="spellEnd"/>
      <w:r w:rsidR="00763AD1" w:rsidRPr="00763AD1">
        <w:rPr>
          <w:rFonts w:ascii="Book Antiqua" w:hAnsi="Book Antiqua"/>
          <w:szCs w:val="28"/>
        </w:rPr>
        <w:t xml:space="preserve">, máskor Lulu – persze sosem magáról mesélt, mindig </w:t>
      </w:r>
      <w:proofErr w:type="spellStart"/>
      <w:r w:rsidR="00763AD1" w:rsidRPr="00763AD1">
        <w:rPr>
          <w:rFonts w:ascii="Book Antiqua" w:hAnsi="Book Antiqua"/>
          <w:szCs w:val="28"/>
        </w:rPr>
        <w:t>má</w:t>
      </w:r>
      <w:proofErr w:type="spellEnd"/>
      <w:r w:rsidR="00330C25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sokról, a barátairól, akiknek száma ugyanúgy végtelen, ahogy a történeteké. Sosem </w:t>
      </w:r>
      <w:r w:rsidR="00763AD1" w:rsidRPr="00330C25">
        <w:rPr>
          <w:rFonts w:ascii="Book Antiqua" w:hAnsi="Book Antiqua"/>
          <w:spacing w:val="-4"/>
          <w:szCs w:val="28"/>
        </w:rPr>
        <w:t>kezdett mondatot énnel. Nincs</w:t>
      </w:r>
      <w:r w:rsidR="00763AD1" w:rsidRPr="00763AD1">
        <w:rPr>
          <w:rFonts w:ascii="Book Antiqua" w:hAnsi="Book Antiqua"/>
          <w:szCs w:val="28"/>
        </w:rPr>
        <w:t xml:space="preserve"> is bosszantóbb, mintha valaki magával kezdi, úgy indítja már az első mondatot, hogy én… Gyulai </w:t>
      </w:r>
      <w:r w:rsidR="00763AD1" w:rsidRPr="00330C25">
        <w:rPr>
          <w:rFonts w:ascii="Book Antiqua" w:hAnsi="Book Antiqua"/>
          <w:spacing w:val="-4"/>
          <w:szCs w:val="28"/>
        </w:rPr>
        <w:t xml:space="preserve">Líviusszal kapcsolatban </w:t>
      </w:r>
      <w:proofErr w:type="spellStart"/>
      <w:r w:rsidR="00763AD1" w:rsidRPr="00330C25">
        <w:rPr>
          <w:rFonts w:ascii="Book Antiqua" w:hAnsi="Book Antiqua"/>
          <w:spacing w:val="-4"/>
          <w:szCs w:val="28"/>
        </w:rPr>
        <w:t>képte</w:t>
      </w:r>
      <w:proofErr w:type="spellEnd"/>
      <w:r w:rsidR="00330C25" w:rsidRPr="00330C25">
        <w:rPr>
          <w:rFonts w:ascii="Book Antiqua" w:hAnsi="Book Antiqua"/>
          <w:spacing w:val="-4"/>
          <w:szCs w:val="28"/>
        </w:rPr>
        <w:t>-</w:t>
      </w:r>
      <w:r w:rsidR="00763AD1" w:rsidRPr="00330C25">
        <w:rPr>
          <w:rFonts w:ascii="Book Antiqua" w:hAnsi="Book Antiqua"/>
          <w:spacing w:val="-6"/>
          <w:szCs w:val="28"/>
        </w:rPr>
        <w:t xml:space="preserve">lenség </w:t>
      </w:r>
      <w:proofErr w:type="gramStart"/>
      <w:r w:rsidR="00763AD1" w:rsidRPr="00330C25">
        <w:rPr>
          <w:rFonts w:ascii="Book Antiqua" w:hAnsi="Book Antiqua"/>
          <w:spacing w:val="-6"/>
          <w:szCs w:val="28"/>
        </w:rPr>
        <w:t>objektívnek</w:t>
      </w:r>
      <w:proofErr w:type="gramEnd"/>
      <w:r w:rsidR="00763AD1" w:rsidRPr="00330C25">
        <w:rPr>
          <w:rFonts w:ascii="Book Antiqua" w:hAnsi="Book Antiqua"/>
          <w:spacing w:val="-6"/>
          <w:szCs w:val="28"/>
        </w:rPr>
        <w:t xml:space="preserve"> maradnom</w:t>
      </w:r>
      <w:r w:rsidR="00763AD1" w:rsidRPr="00763AD1">
        <w:rPr>
          <w:rFonts w:ascii="Book Antiqua" w:hAnsi="Book Antiqua"/>
          <w:szCs w:val="28"/>
        </w:rPr>
        <w:t xml:space="preserve">. Én… roppantul tisztelem, én… nagyon szeretem, én… túl sokat köszönhetek neki. </w:t>
      </w:r>
    </w:p>
    <w:p w:rsidR="00763AD1" w:rsidRPr="00763AD1" w:rsidRDefault="00BD718F" w:rsidP="00DF366D">
      <w:pPr>
        <w:ind w:firstLine="0"/>
        <w:jc w:val="both"/>
        <w:rPr>
          <w:rFonts w:ascii="Book Antiqua" w:hAnsi="Book Antiqua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BB9F54" wp14:editId="15DC09B3">
                <wp:simplePos x="0" y="0"/>
                <wp:positionH relativeFrom="column">
                  <wp:posOffset>4114800</wp:posOffset>
                </wp:positionH>
                <wp:positionV relativeFrom="paragraph">
                  <wp:posOffset>450215</wp:posOffset>
                </wp:positionV>
                <wp:extent cx="690245" cy="185420"/>
                <wp:effectExtent l="0" t="0" r="0" b="5080"/>
                <wp:wrapSquare wrapText="bothSides"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185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B1DA3" w:rsidRPr="000A1545" w:rsidRDefault="00BD718F" w:rsidP="00330C25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Golyós mese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B9F54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7" type="#_x0000_t202" style="position:absolute;left:0;text-align:left;margin-left:324pt;margin-top:35.45pt;width:54.35pt;height: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" stroked="f">
                <v:textbox inset="0,0,0,0">
                  <w:txbxContent>
                    <w:p w:rsidR="009B1DA3" w:rsidRPr="000A1545" w:rsidRDefault="00BD718F" w:rsidP="00330C25">
                      <w:pPr>
                        <w:pStyle w:val="Kpalrs"/>
                        <w:ind w:firstLine="0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Golyós mese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AD1" w:rsidRPr="00763AD1">
        <w:rPr>
          <w:rFonts w:ascii="Book Antiqua" w:hAnsi="Book Antiqua"/>
          <w:szCs w:val="28"/>
        </w:rPr>
        <w:t>Gyorsan fel is sorolhatnám, mi mindent, hogy aztán vég</w:t>
      </w:r>
      <w:r w:rsidR="00330C25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re tárgyszerű lehessen a </w:t>
      </w:r>
      <w:proofErr w:type="spellStart"/>
      <w:r w:rsidR="00763AD1" w:rsidRPr="00763AD1">
        <w:rPr>
          <w:rFonts w:ascii="Book Antiqua" w:hAnsi="Book Antiqua"/>
          <w:szCs w:val="28"/>
        </w:rPr>
        <w:t>dol</w:t>
      </w:r>
      <w:r w:rsidR="00330C25">
        <w:rPr>
          <w:rFonts w:ascii="Book Antiqua" w:hAnsi="Book Antiqua"/>
          <w:szCs w:val="28"/>
        </w:rPr>
        <w:t>-</w:t>
      </w:r>
      <w:r w:rsidR="000A1545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ECF575" wp14:editId="19915D5A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114300</wp:posOffset>
                </wp:positionV>
                <wp:extent cx="804545" cy="204470"/>
                <wp:effectExtent l="0" t="0" r="0" b="5080"/>
                <wp:wrapSquare wrapText="bothSides"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30C25" w:rsidRPr="000A1545" w:rsidRDefault="00330C25" w:rsidP="000A1545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A1545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Szent Jeromos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F575" id="Szövegdoboz 9" o:spid="_x0000_s1028" type="#_x0000_t202" style="position:absolute;left:0;text-align:left;margin-left:135pt;margin-top:9pt;width:63.35pt;height:1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" stroked="f">
                <v:textbox inset="0,0,0,0">
                  <w:txbxContent>
                    <w:p w:rsidR="00330C25" w:rsidRPr="000A1545" w:rsidRDefault="00330C25" w:rsidP="000A1545">
                      <w:pPr>
                        <w:pStyle w:val="Kpalrs"/>
                        <w:ind w:firstLine="0"/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</w:pPr>
                      <w:r w:rsidRPr="000A1545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Szent Jeromos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0C25" w:rsidRPr="00330C25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104775</wp:posOffset>
            </wp:positionV>
            <wp:extent cx="2519045" cy="2035175"/>
            <wp:effectExtent l="0" t="0" r="0" b="3175"/>
            <wp:wrapSquare wrapText="bothSides"/>
            <wp:docPr id="7" name="Kép 7" descr="C:\Users\Otthon\Desktop\32kézirat\gyulai\szent jero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32kézirat\gyulai\szent jerom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>gozat</w:t>
      </w:r>
      <w:proofErr w:type="spellEnd"/>
      <w:r w:rsidR="00763AD1" w:rsidRPr="00763AD1">
        <w:rPr>
          <w:rFonts w:ascii="Book Antiqua" w:hAnsi="Book Antiqua"/>
          <w:szCs w:val="28"/>
        </w:rPr>
        <w:t>, de ha azt mondom, hogy az ő műtermében rajzolhattam, amikor még lakásom sem volt, ha elárulom, hogy ő nyitotta meg a legelső kiállításomat, ha eldicsekszem vele, hogy elvállalta s briliáns módon játszotta a főszerepet első filmemben, voltaképp alig mond</w:t>
      </w:r>
      <w:r w:rsidR="00DF366D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tam valamit. A lényegről semmit. Az a gesztusokban, a gondolatokban, a </w:t>
      </w:r>
      <w:r w:rsidR="00330C25" w:rsidRPr="00330C25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2052955</wp:posOffset>
            </wp:positionV>
            <wp:extent cx="1816100" cy="2538730"/>
            <wp:effectExtent l="0" t="0" r="0" b="0"/>
            <wp:wrapSquare wrapText="bothSides"/>
            <wp:docPr id="8" name="Kép 8" descr="C:\Users\Otthon\Desktop\32kézirat\gyulai\Gyulai Líviusz_1986_Münchausen báró_547x410_(li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32kézirat\gyulai\Gyulai Líviusz_1986_Münchausen báró_547x410_(lino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6256" r="7806" b="8248"/>
                    <a:stretch/>
                  </pic:blipFill>
                  <pic:spPr bwMode="auto">
                    <a:xfrm>
                      <a:off x="0" y="0"/>
                      <a:ext cx="18161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>ki-se-kell-mondani összemosolygásokban van. És persze az is egy</w:t>
      </w:r>
      <w:r w:rsidR="00DF366D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fajta metakommunikáció, ami a papíron történik. Lóg a falunkon egy hosszú kép – úgy készült, hogy az egyik végén ő, a másikon én kezdtem rajzolni. Középen összeértünk. Ugye, fölösleges lenne bizonygatnom, hogy a nekifutamodó, elbizonytalanodó, hullámot vető vonal karcsú </w:t>
      </w:r>
      <w:proofErr w:type="spellStart"/>
      <w:r w:rsidR="00763AD1" w:rsidRPr="00763AD1">
        <w:rPr>
          <w:rFonts w:ascii="Book Antiqua" w:hAnsi="Book Antiqua"/>
          <w:szCs w:val="28"/>
        </w:rPr>
        <w:t>rajzolatában</w:t>
      </w:r>
      <w:proofErr w:type="spellEnd"/>
      <w:r w:rsidR="00763AD1" w:rsidRPr="00763AD1">
        <w:rPr>
          <w:rFonts w:ascii="Book Antiqua" w:hAnsi="Book Antiqua"/>
          <w:szCs w:val="28"/>
        </w:rPr>
        <w:t xml:space="preserve">, vagy a tónusokban, az </w:t>
      </w:r>
      <w:proofErr w:type="spellStart"/>
      <w:r w:rsidR="00763AD1" w:rsidRPr="00763AD1">
        <w:rPr>
          <w:rFonts w:ascii="Book Antiqua" w:hAnsi="Book Antiqua"/>
          <w:szCs w:val="28"/>
        </w:rPr>
        <w:t>árnyala</w:t>
      </w:r>
      <w:proofErr w:type="spellEnd"/>
      <w:r w:rsidR="00DF366D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tokban, az egymásnak felelgető színekben is ott van a lélek, amit a rajzfilmesek </w:t>
      </w:r>
      <w:r w:rsidR="00DF36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15DB6C" wp14:editId="0D8F7190">
                <wp:simplePos x="0" y="0"/>
                <wp:positionH relativeFrom="column">
                  <wp:posOffset>4779010</wp:posOffset>
                </wp:positionH>
                <wp:positionV relativeFrom="paragraph">
                  <wp:posOffset>4444365</wp:posOffset>
                </wp:positionV>
                <wp:extent cx="975995" cy="147320"/>
                <wp:effectExtent l="0" t="0" r="0" b="5080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147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A1545" w:rsidRPr="00DF366D" w:rsidRDefault="000A1545" w:rsidP="00DF366D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F366D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Münchausen</w:t>
                            </w:r>
                            <w:proofErr w:type="spellEnd"/>
                            <w:r w:rsidRPr="00DF366D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 xml:space="preserve"> báró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DB6C" id="Szövegdoboz 10" o:spid="_x0000_s1029" type="#_x0000_t202" style="position:absolute;left:0;text-align:left;margin-left:376.3pt;margin-top:349.95pt;width:76.85pt;height:1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" stroked="f">
                <v:textbox inset="0,0,0,0">
                  <w:txbxContent>
                    <w:p w:rsidR="000A1545" w:rsidRPr="00DF366D" w:rsidRDefault="000A1545" w:rsidP="00DF366D">
                      <w:pPr>
                        <w:pStyle w:val="Kpalrs"/>
                        <w:ind w:firstLine="0"/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DF366D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Münchausen</w:t>
                      </w:r>
                      <w:proofErr w:type="spellEnd"/>
                      <w:r w:rsidRPr="00DF366D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 xml:space="preserve"> báró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AD1" w:rsidRPr="00763AD1">
        <w:rPr>
          <w:rFonts w:ascii="Book Antiqua" w:hAnsi="Book Antiqua"/>
          <w:szCs w:val="28"/>
        </w:rPr>
        <w:t xml:space="preserve">úgy ragoznak tovább: </w:t>
      </w:r>
      <w:proofErr w:type="spellStart"/>
      <w:r w:rsidR="00763AD1" w:rsidRPr="00763AD1">
        <w:rPr>
          <w:rFonts w:ascii="Book Antiqua" w:hAnsi="Book Antiqua"/>
          <w:szCs w:val="28"/>
        </w:rPr>
        <w:t>animus</w:t>
      </w:r>
      <w:proofErr w:type="spellEnd"/>
      <w:r w:rsidR="00763AD1" w:rsidRPr="00763AD1">
        <w:rPr>
          <w:rFonts w:ascii="Book Antiqua" w:hAnsi="Book Antiqua"/>
          <w:szCs w:val="28"/>
        </w:rPr>
        <w:t xml:space="preserve">, </w:t>
      </w:r>
      <w:proofErr w:type="spellStart"/>
      <w:r w:rsidR="00763AD1" w:rsidRPr="00763AD1">
        <w:rPr>
          <w:rFonts w:ascii="Book Antiqua" w:hAnsi="Book Antiqua"/>
          <w:szCs w:val="28"/>
        </w:rPr>
        <w:t>anima</w:t>
      </w:r>
      <w:proofErr w:type="spellEnd"/>
      <w:r w:rsidR="00763AD1" w:rsidRPr="00763AD1">
        <w:rPr>
          <w:rFonts w:ascii="Book Antiqua" w:hAnsi="Book Antiqua"/>
          <w:szCs w:val="28"/>
        </w:rPr>
        <w:t>, animáció.</w:t>
      </w:r>
      <w:r w:rsidR="00330C25" w:rsidRPr="00330C25">
        <w:rPr>
          <w:noProof/>
        </w:rPr>
        <w:t xml:space="preserve"> </w:t>
      </w:r>
    </w:p>
    <w:p w:rsidR="00763AD1" w:rsidRPr="00351EB8" w:rsidRDefault="00BD718F" w:rsidP="00DF366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4E65F6" wp14:editId="4DAA534D">
                <wp:simplePos x="0" y="0"/>
                <wp:positionH relativeFrom="column">
                  <wp:posOffset>1319530</wp:posOffset>
                </wp:positionH>
                <wp:positionV relativeFrom="paragraph">
                  <wp:posOffset>160655</wp:posOffset>
                </wp:positionV>
                <wp:extent cx="461645" cy="180975"/>
                <wp:effectExtent l="0" t="0" r="0" b="9525"/>
                <wp:wrapSquare wrapText="bothSides"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D718F" w:rsidRPr="00BD718F" w:rsidRDefault="00BD718F" w:rsidP="00BD718F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D718F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Psyché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65F6" id="Szövegdoboz 29" o:spid="_x0000_s1030" type="#_x0000_t202" style="position:absolute;left:0;text-align:left;margin-left:103.9pt;margin-top:12.65pt;width:36.3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" stroked="f">
                <v:textbox inset="0,0,0,0">
                  <w:txbxContent>
                    <w:p w:rsidR="00BD718F" w:rsidRPr="00BD718F" w:rsidRDefault="00BD718F" w:rsidP="00BD718F">
                      <w:pPr>
                        <w:pStyle w:val="Kpalrs"/>
                        <w:ind w:firstLine="0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BD718F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Psyché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51E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5EF133" wp14:editId="7C58055E">
                <wp:simplePos x="0" y="0"/>
                <wp:positionH relativeFrom="column">
                  <wp:posOffset>3767455</wp:posOffset>
                </wp:positionH>
                <wp:positionV relativeFrom="paragraph">
                  <wp:posOffset>3975735</wp:posOffset>
                </wp:positionV>
                <wp:extent cx="1986280" cy="185420"/>
                <wp:effectExtent l="0" t="0" r="0" b="5080"/>
                <wp:wrapSquare wrapText="bothSides"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185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51EB8" w:rsidRPr="00351EB8" w:rsidRDefault="006A4DDC" w:rsidP="00351EB8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Villon-</w:t>
                            </w:r>
                            <w:r w:rsidR="00351EB8" w:rsidRPr="00351EB8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illusztráció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F133" id="Szövegdoboz 13" o:spid="_x0000_s1030" type="#_x0000_t202" style="position:absolute;left:0;text-align:left;margin-left:296.65pt;margin-top:313.05pt;width:156.4pt;height:14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" stroked="f">
                <v:textbox inset="0,0,0,0">
                  <w:txbxContent>
                    <w:p w:rsidR="00351EB8" w:rsidRPr="00351EB8" w:rsidRDefault="006A4DDC" w:rsidP="00351EB8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Villon-</w:t>
                      </w:r>
                      <w:r w:rsidR="00351EB8" w:rsidRPr="00351EB8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illusztráció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EB8" w:rsidRPr="00351EB8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1644015</wp:posOffset>
            </wp:positionV>
            <wp:extent cx="1986280" cy="2364105"/>
            <wp:effectExtent l="0" t="0" r="0" b="0"/>
            <wp:wrapSquare wrapText="bothSides"/>
            <wp:docPr id="12" name="Kép 12" descr="C:\Users\Otthon\Desktop\32kézirat\gyulai\vi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32kézirat\gyulai\vill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6D" w:rsidRPr="00DF366D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1781175" cy="2286000"/>
            <wp:effectExtent l="0" t="0" r="9525" b="0"/>
            <wp:wrapSquare wrapText="bothSides"/>
            <wp:docPr id="11" name="Kép 11" descr="C:\Users\Otthon\Desktop\32kézirat\gyulai\letölté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32kézirat\gyulai\letöltés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t="3496" r="7061" b="3289"/>
                    <a:stretch/>
                  </pic:blipFill>
                  <pic:spPr bwMode="auto">
                    <a:xfrm>
                      <a:off x="0" y="0"/>
                      <a:ext cx="178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>A műtörténészek a nagy illusztrátor</w:t>
      </w:r>
      <w:r w:rsidR="00DF366D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generációhoz szokták sorolni, ő volt a legkisebb fiú a „nagy öregek” közt – Kondor, </w:t>
      </w:r>
      <w:proofErr w:type="spellStart"/>
      <w:r w:rsidR="00763AD1" w:rsidRPr="00763AD1">
        <w:rPr>
          <w:rFonts w:ascii="Book Antiqua" w:hAnsi="Book Antiqua"/>
          <w:szCs w:val="28"/>
        </w:rPr>
        <w:t>Würtz</w:t>
      </w:r>
      <w:proofErr w:type="spellEnd"/>
      <w:r w:rsidR="00763AD1" w:rsidRPr="00763AD1">
        <w:rPr>
          <w:rFonts w:ascii="Book Antiqua" w:hAnsi="Book Antiqua"/>
          <w:szCs w:val="28"/>
        </w:rPr>
        <w:t xml:space="preserve">, </w:t>
      </w:r>
      <w:proofErr w:type="spellStart"/>
      <w:r w:rsidR="00763AD1" w:rsidRPr="00763AD1">
        <w:rPr>
          <w:rFonts w:ascii="Book Antiqua" w:hAnsi="Book Antiqua"/>
          <w:szCs w:val="28"/>
        </w:rPr>
        <w:t>Hincz</w:t>
      </w:r>
      <w:proofErr w:type="spellEnd"/>
      <w:r w:rsidR="00763AD1" w:rsidRPr="00763AD1">
        <w:rPr>
          <w:rFonts w:ascii="Book Antiqua" w:hAnsi="Book Antiqua"/>
          <w:szCs w:val="28"/>
        </w:rPr>
        <w:t xml:space="preserve">, Reich, </w:t>
      </w:r>
      <w:proofErr w:type="spellStart"/>
      <w:r w:rsidR="00763AD1" w:rsidRPr="00763AD1">
        <w:rPr>
          <w:rFonts w:ascii="Book Antiqua" w:hAnsi="Book Antiqua"/>
          <w:szCs w:val="28"/>
        </w:rPr>
        <w:t>Rékasy</w:t>
      </w:r>
      <w:proofErr w:type="spellEnd"/>
      <w:r w:rsidR="00763AD1" w:rsidRPr="00763AD1">
        <w:rPr>
          <w:rFonts w:ascii="Book Antiqua" w:hAnsi="Book Antiqua"/>
          <w:szCs w:val="28"/>
        </w:rPr>
        <w:t xml:space="preserve">, Kass –, és mint a népmesékben, ő az, aki folyvást újjászületett. Vannak, akik úgy tudják, több Gyulai Líviusz is létezett. Az egyik autonóm képzőművészetet művelt, a másik animációs filmeket gyártott, a harmadik </w:t>
      </w:r>
      <w:proofErr w:type="gramStart"/>
      <w:r w:rsidR="00763AD1" w:rsidRPr="00763AD1">
        <w:rPr>
          <w:rFonts w:ascii="Book Antiqua" w:hAnsi="Book Antiqua"/>
          <w:szCs w:val="28"/>
        </w:rPr>
        <w:t>illusztrált</w:t>
      </w:r>
      <w:proofErr w:type="gramEnd"/>
      <w:r w:rsidR="00763AD1" w:rsidRPr="00763AD1">
        <w:rPr>
          <w:rFonts w:ascii="Book Antiqua" w:hAnsi="Book Antiqua"/>
          <w:szCs w:val="28"/>
        </w:rPr>
        <w:t xml:space="preserve">. Sokan a verselő Líviuszról is tudtak. A hatvanas évek óta volt a pályán, és Weöres könyve, a </w:t>
      </w:r>
      <w:proofErr w:type="spellStart"/>
      <w:r w:rsidR="00763AD1" w:rsidRPr="00763AD1">
        <w:rPr>
          <w:rFonts w:ascii="Book Antiqua" w:hAnsi="Book Antiqua"/>
          <w:szCs w:val="28"/>
        </w:rPr>
        <w:t>Psyché</w:t>
      </w:r>
      <w:proofErr w:type="spellEnd"/>
      <w:r w:rsidR="00763AD1" w:rsidRPr="00763AD1">
        <w:rPr>
          <w:rFonts w:ascii="Book Antiqua" w:hAnsi="Book Antiqua"/>
          <w:szCs w:val="28"/>
        </w:rPr>
        <w:t xml:space="preserve"> </w:t>
      </w:r>
      <w:proofErr w:type="gramStart"/>
      <w:r w:rsidR="00763AD1" w:rsidRPr="00763AD1">
        <w:rPr>
          <w:rFonts w:ascii="Book Antiqua" w:hAnsi="Book Antiqua"/>
          <w:szCs w:val="28"/>
        </w:rPr>
        <w:t>illusztrálása</w:t>
      </w:r>
      <w:proofErr w:type="gramEnd"/>
      <w:r w:rsidR="00763AD1" w:rsidRPr="00763AD1">
        <w:rPr>
          <w:rFonts w:ascii="Book Antiqua" w:hAnsi="Book Antiqua"/>
          <w:szCs w:val="28"/>
        </w:rPr>
        <w:t xml:space="preserve"> óta ott volt a köztudatban is. A szakma a „bécsi </w:t>
      </w:r>
      <w:proofErr w:type="spellStart"/>
      <w:r w:rsidR="00763AD1" w:rsidRPr="00763AD1">
        <w:rPr>
          <w:rFonts w:ascii="Book Antiqua" w:hAnsi="Book Antiqua"/>
          <w:szCs w:val="28"/>
        </w:rPr>
        <w:t>secretárius</w:t>
      </w:r>
      <w:proofErr w:type="spellEnd"/>
      <w:r w:rsidR="00763AD1" w:rsidRPr="00763AD1">
        <w:rPr>
          <w:rFonts w:ascii="Book Antiqua" w:hAnsi="Book Antiqua"/>
          <w:szCs w:val="28"/>
        </w:rPr>
        <w:t xml:space="preserve">” </w:t>
      </w:r>
      <w:proofErr w:type="spellStart"/>
      <w:r w:rsidR="00763AD1" w:rsidRPr="00763AD1">
        <w:rPr>
          <w:rFonts w:ascii="Book Antiqua" w:hAnsi="Book Antiqua"/>
          <w:szCs w:val="28"/>
        </w:rPr>
        <w:t>Bocskay</w:t>
      </w:r>
      <w:proofErr w:type="spellEnd"/>
      <w:r w:rsidR="00763AD1" w:rsidRPr="00763AD1">
        <w:rPr>
          <w:rFonts w:ascii="Book Antiqua" w:hAnsi="Book Antiqua"/>
          <w:szCs w:val="28"/>
        </w:rPr>
        <w:t xml:space="preserve"> Györggyel, a Tragédiát </w:t>
      </w:r>
      <w:proofErr w:type="gramStart"/>
      <w:r w:rsidR="00763AD1" w:rsidRPr="00763AD1">
        <w:rPr>
          <w:rFonts w:ascii="Book Antiqua" w:hAnsi="Book Antiqua"/>
          <w:szCs w:val="28"/>
        </w:rPr>
        <w:t>illusztráló</w:t>
      </w:r>
      <w:proofErr w:type="gramEnd"/>
      <w:r w:rsidR="00763AD1" w:rsidRPr="00763AD1">
        <w:rPr>
          <w:rFonts w:ascii="Book Antiqua" w:hAnsi="Book Antiqua"/>
          <w:szCs w:val="28"/>
        </w:rPr>
        <w:t xml:space="preserve"> Zichy Mihállyal, a Genezist rajzzá fordító Szalay Lajossal együtt emlegette. Ma</w:t>
      </w:r>
      <w:r w:rsidR="00351EB8">
        <w:rPr>
          <w:rFonts w:ascii="Book Antiqua" w:hAnsi="Book Antiqua"/>
          <w:szCs w:val="28"/>
        </w:rPr>
        <w:t>-</w:t>
      </w:r>
      <w:proofErr w:type="spellStart"/>
      <w:r w:rsidR="00763AD1" w:rsidRPr="00763AD1">
        <w:rPr>
          <w:rFonts w:ascii="Book Antiqua" w:hAnsi="Book Antiqua"/>
          <w:szCs w:val="28"/>
        </w:rPr>
        <w:t>gától</w:t>
      </w:r>
      <w:proofErr w:type="spellEnd"/>
      <w:r w:rsidR="00763AD1" w:rsidRPr="00763AD1">
        <w:rPr>
          <w:rFonts w:ascii="Book Antiqua" w:hAnsi="Book Antiqua"/>
          <w:szCs w:val="28"/>
        </w:rPr>
        <w:t xml:space="preserve"> értetődő természetességgel közlekedett a stílusok között, úgy öltötte magára Villon </w:t>
      </w:r>
      <w:proofErr w:type="spellStart"/>
      <w:r w:rsidR="00763AD1" w:rsidRPr="00763AD1">
        <w:rPr>
          <w:rFonts w:ascii="Book Antiqua" w:hAnsi="Book Antiqua"/>
          <w:szCs w:val="28"/>
        </w:rPr>
        <w:t>kö</w:t>
      </w:r>
      <w:r w:rsidR="00351EB8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lastRenderedPageBreak/>
        <w:t>penyét</w:t>
      </w:r>
      <w:proofErr w:type="spellEnd"/>
      <w:r w:rsidR="00763AD1" w:rsidRPr="00763AD1">
        <w:rPr>
          <w:rFonts w:ascii="Book Antiqua" w:hAnsi="Book Antiqua"/>
          <w:szCs w:val="28"/>
        </w:rPr>
        <w:t xml:space="preserve">, </w:t>
      </w:r>
      <w:proofErr w:type="spellStart"/>
      <w:r w:rsidR="00763AD1" w:rsidRPr="00763AD1">
        <w:rPr>
          <w:rFonts w:ascii="Book Antiqua" w:hAnsi="Book Antiqua"/>
          <w:szCs w:val="28"/>
        </w:rPr>
        <w:t>Lúdas</w:t>
      </w:r>
      <w:proofErr w:type="spellEnd"/>
      <w:r w:rsidR="00763AD1" w:rsidRPr="00763AD1">
        <w:rPr>
          <w:rFonts w:ascii="Book Antiqua" w:hAnsi="Book Antiqua"/>
          <w:szCs w:val="28"/>
        </w:rPr>
        <w:t xml:space="preserve"> Matyi csizmáját, </w:t>
      </w:r>
      <w:proofErr w:type="spellStart"/>
      <w:r w:rsidR="00763AD1" w:rsidRPr="00763AD1">
        <w:rPr>
          <w:rFonts w:ascii="Book Antiqua" w:hAnsi="Book Antiqua"/>
          <w:szCs w:val="28"/>
        </w:rPr>
        <w:t>Leacock</w:t>
      </w:r>
      <w:proofErr w:type="spellEnd"/>
      <w:r w:rsidR="00763AD1" w:rsidRPr="00763AD1">
        <w:rPr>
          <w:rFonts w:ascii="Book Antiqua" w:hAnsi="Book Antiqua"/>
          <w:szCs w:val="28"/>
        </w:rPr>
        <w:t xml:space="preserve"> cilinderét, mintha eleve rá szab</w:t>
      </w:r>
      <w:r w:rsidR="00351EB8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ták volna. Ő azonban nem csak azt tudta, hogyan legyen „</w:t>
      </w:r>
      <w:proofErr w:type="gramStart"/>
      <w:r w:rsidR="00763AD1" w:rsidRPr="00763AD1">
        <w:rPr>
          <w:rFonts w:ascii="Book Antiqua" w:hAnsi="Book Antiqua"/>
          <w:szCs w:val="28"/>
        </w:rPr>
        <w:t>autentikus</w:t>
      </w:r>
      <w:proofErr w:type="gramEnd"/>
      <w:r w:rsidR="00763AD1" w:rsidRPr="00763AD1">
        <w:rPr>
          <w:rFonts w:ascii="Book Antiqua" w:hAnsi="Book Antiqua"/>
          <w:szCs w:val="28"/>
        </w:rPr>
        <w:t>”, hanem azt is, talán még jobban, hogyan kell egy vállrándítással, egy hunyorítással, egy pajkos kacsintással minden szabályt idézőjelbe tenni.</w:t>
      </w:r>
      <w:r w:rsidR="00351EB8" w:rsidRPr="00351EB8">
        <w:rPr>
          <w:noProof/>
        </w:rPr>
        <w:t xml:space="preserve"> </w:t>
      </w:r>
      <w:r w:rsidR="00763AD1" w:rsidRPr="00763AD1">
        <w:rPr>
          <w:rFonts w:ascii="Book Antiqua" w:hAnsi="Book Antiqua"/>
          <w:szCs w:val="28"/>
        </w:rPr>
        <w:br/>
      </w:r>
      <w:r w:rsidR="00137270" w:rsidRPr="00137270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909955</wp:posOffset>
            </wp:positionV>
            <wp:extent cx="2117725" cy="1718945"/>
            <wp:effectExtent l="0" t="0" r="0" b="0"/>
            <wp:wrapSquare wrapText="bothSides"/>
            <wp:docPr id="17" name="Kép 17" descr="C:\Users\Otthon\Desktop\32kézirat\gyulai\hu_b1_md_74084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32kézirat\gyulai\hu_b1_md_74084_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EB8">
        <w:rPr>
          <w:rFonts w:ascii="Book Antiqua" w:hAnsi="Book Antiqua"/>
          <w:szCs w:val="28"/>
        </w:rPr>
        <w:tab/>
      </w:r>
      <w:r w:rsidR="00763AD1" w:rsidRPr="00763AD1">
        <w:rPr>
          <w:rFonts w:ascii="Book Antiqua" w:hAnsi="Book Antiqua"/>
          <w:szCs w:val="28"/>
        </w:rPr>
        <w:t xml:space="preserve">Jónás című rajzanimációja ott van a </w:t>
      </w:r>
      <w:proofErr w:type="spellStart"/>
      <w:r w:rsidR="00763AD1" w:rsidRPr="00763AD1">
        <w:rPr>
          <w:rFonts w:ascii="Book Antiqua" w:hAnsi="Book Antiqua"/>
          <w:szCs w:val="28"/>
        </w:rPr>
        <w:t>Youtube-on</w:t>
      </w:r>
      <w:proofErr w:type="spellEnd"/>
      <w:r w:rsidR="00763AD1" w:rsidRPr="00763AD1">
        <w:rPr>
          <w:rFonts w:ascii="Book Antiqua" w:hAnsi="Book Antiqua"/>
          <w:szCs w:val="28"/>
        </w:rPr>
        <w:t xml:space="preserve">, figyelem a számlálót, sokan kattintanak rá mostanában. A film a legemberibb próféta és a bibliai cet példázatának </w:t>
      </w:r>
      <w:proofErr w:type="gramStart"/>
      <w:r w:rsidR="00763AD1" w:rsidRPr="00351EB8">
        <w:rPr>
          <w:rFonts w:ascii="Book Antiqua" w:hAnsi="Book Antiqua"/>
          <w:spacing w:val="-8"/>
          <w:szCs w:val="28"/>
        </w:rPr>
        <w:t>ironikus</w:t>
      </w:r>
      <w:proofErr w:type="gramEnd"/>
      <w:r w:rsidR="00763AD1" w:rsidRPr="00351EB8">
        <w:rPr>
          <w:rFonts w:ascii="Book Antiqua" w:hAnsi="Book Antiqua"/>
          <w:spacing w:val="-8"/>
          <w:szCs w:val="28"/>
        </w:rPr>
        <w:t xml:space="preserve"> para</w:t>
      </w:r>
      <w:r w:rsidR="00137270">
        <w:rPr>
          <w:rFonts w:ascii="Book Antiqua" w:hAnsi="Book Antiqua"/>
          <w:spacing w:val="-8"/>
          <w:szCs w:val="28"/>
        </w:rPr>
        <w:t>-</w:t>
      </w:r>
      <w:r w:rsidR="00763AD1" w:rsidRPr="00351EB8">
        <w:rPr>
          <w:rFonts w:ascii="Book Antiqua" w:hAnsi="Book Antiqua"/>
          <w:spacing w:val="-8"/>
          <w:szCs w:val="28"/>
        </w:rPr>
        <w:t>frázisa. 1997-ben</w:t>
      </w:r>
      <w:r w:rsidR="00763AD1" w:rsidRPr="00763AD1">
        <w:rPr>
          <w:rFonts w:ascii="Book Antiqua" w:hAnsi="Book Antiqua"/>
          <w:szCs w:val="28"/>
        </w:rPr>
        <w:t xml:space="preserve"> forgatta, de a fejében sokkal korábban, tizenkilenc évesen kész volt már. A stílus, a grafika, a figura is. 1956-ot írtak. A mese, mármint a film történetének ismere</w:t>
      </w:r>
      <w:r w:rsidR="00137270">
        <w:rPr>
          <w:rFonts w:ascii="Book Antiqua" w:hAnsi="Book Antiqua"/>
          <w:szCs w:val="28"/>
        </w:rPr>
        <w:t>-</w:t>
      </w:r>
      <w:proofErr w:type="spellStart"/>
      <w:r w:rsidR="00763AD1" w:rsidRPr="00763AD1">
        <w:rPr>
          <w:rFonts w:ascii="Book Antiqua" w:hAnsi="Book Antiqua"/>
          <w:szCs w:val="28"/>
        </w:rPr>
        <w:t>tében</w:t>
      </w:r>
      <w:proofErr w:type="spellEnd"/>
      <w:r w:rsidR="00763AD1" w:rsidRPr="00763AD1">
        <w:rPr>
          <w:rFonts w:ascii="Book Antiqua" w:hAnsi="Book Antiqua"/>
          <w:szCs w:val="28"/>
        </w:rPr>
        <w:t xml:space="preserve"> a próféta titulus nem csak Jónást, de Líviuszt is megilletné. Jónást, aki megpróbálja megúszni a Teremtő által rátestált feladatot, lenyeli a cet. Az ágrólszakadt kisemberről – sanyarú sors, valahogy mégis szívesen azonosulunk vele – ki</w:t>
      </w:r>
      <w:r w:rsidR="00351EB8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derül, talpraesett fickó, akinek esze </w:t>
      </w:r>
      <w:r w:rsidR="00137270">
        <w:rPr>
          <w:rFonts w:ascii="Book Antiqua" w:hAnsi="Book Antiqua"/>
          <w:szCs w:val="28"/>
        </w:rPr>
        <w:t>ágá</w:t>
      </w:r>
      <w:r w:rsidR="00763AD1" w:rsidRPr="00763AD1">
        <w:rPr>
          <w:rFonts w:ascii="Book Antiqua" w:hAnsi="Book Antiqua"/>
          <w:szCs w:val="28"/>
        </w:rPr>
        <w:t xml:space="preserve">ban sincs tétlenül malmozni a hal büdös gyomrában, nekilát, hogy berendezkedjen. Tüzet rak, ebédet rittyent, ablakokat fűrészel a szörny oldalán, és </w:t>
      </w:r>
      <w:proofErr w:type="spellStart"/>
      <w:r w:rsidR="00763AD1" w:rsidRPr="00763AD1">
        <w:rPr>
          <w:rFonts w:ascii="Book Antiqua" w:hAnsi="Book Antiqua"/>
          <w:szCs w:val="28"/>
        </w:rPr>
        <w:t>aprán</w:t>
      </w:r>
      <w:proofErr w:type="spellEnd"/>
      <w:r w:rsidR="00351EB8">
        <w:rPr>
          <w:rFonts w:ascii="Book Antiqua" w:hAnsi="Book Antiqua"/>
          <w:szCs w:val="28"/>
        </w:rPr>
        <w:t>-</w:t>
      </w:r>
      <w:r w:rsidR="00137270" w:rsidRPr="00351EB8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4059555</wp:posOffset>
            </wp:positionV>
            <wp:extent cx="2872740" cy="1425575"/>
            <wp:effectExtent l="0" t="0" r="3810" b="3175"/>
            <wp:wrapSquare wrapText="bothSides"/>
            <wp:docPr id="14" name="Kép 14" descr="C:\Users\Otthon\Desktop\32kézirat\gyulai\hu_b1_md_74084_0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32kézirat\gyulai\hu_b1_md_74084_049_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>ként kiüti a fogsorát. A böszme jószág tehetetlenül tűri a tevékeny lakót. A babitsi bölcsességből – „</w:t>
      </w:r>
      <w:proofErr w:type="gramStart"/>
      <w:r w:rsidR="00763AD1" w:rsidRPr="00763AD1">
        <w:rPr>
          <w:rFonts w:ascii="Book Antiqua" w:hAnsi="Book Antiqua"/>
          <w:szCs w:val="28"/>
        </w:rPr>
        <w:t>…a</w:t>
      </w:r>
      <w:proofErr w:type="gramEnd"/>
      <w:r w:rsidR="00763AD1" w:rsidRPr="00763AD1">
        <w:rPr>
          <w:rFonts w:ascii="Book Antiqua" w:hAnsi="Book Antiqua"/>
          <w:szCs w:val="28"/>
        </w:rPr>
        <w:t xml:space="preserve"> hal Jónás</w:t>
      </w:r>
      <w:r w:rsidR="00137270">
        <w:rPr>
          <w:rFonts w:ascii="Book Antiqua" w:hAnsi="Book Antiqua"/>
          <w:szCs w:val="28"/>
        </w:rPr>
        <w:t>-</w:t>
      </w:r>
      <w:proofErr w:type="spellStart"/>
      <w:r w:rsidR="00763AD1" w:rsidRPr="00763AD1">
        <w:rPr>
          <w:rFonts w:ascii="Book Antiqua" w:hAnsi="Book Antiqua"/>
          <w:szCs w:val="28"/>
        </w:rPr>
        <w:t>nak</w:t>
      </w:r>
      <w:proofErr w:type="spellEnd"/>
      <w:r w:rsidR="00763AD1" w:rsidRPr="00763AD1">
        <w:rPr>
          <w:rFonts w:ascii="Book Antiqua" w:hAnsi="Book Antiqua"/>
          <w:szCs w:val="28"/>
        </w:rPr>
        <w:t xml:space="preserve"> fájt, Jónás a halnak” – csak az </w:t>
      </w:r>
      <w:proofErr w:type="spellStart"/>
      <w:r w:rsidR="00763AD1" w:rsidRPr="00763AD1">
        <w:rPr>
          <w:rFonts w:ascii="Book Antiqua" w:hAnsi="Book Antiqua"/>
          <w:szCs w:val="28"/>
        </w:rPr>
        <w:t>utób</w:t>
      </w:r>
      <w:r w:rsidR="00137270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bi</w:t>
      </w:r>
      <w:proofErr w:type="spellEnd"/>
      <w:r w:rsidR="00763AD1" w:rsidRPr="00763AD1">
        <w:rPr>
          <w:rFonts w:ascii="Book Antiqua" w:hAnsi="Book Antiqua"/>
          <w:szCs w:val="28"/>
        </w:rPr>
        <w:t xml:space="preserve"> érvényes, az életrevaló prófétának meg se kottyan a kaland, a hatalmas cet </w:t>
      </w:r>
      <w:r w:rsidR="001372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FF795C" wp14:editId="45DFA440">
                <wp:simplePos x="0" y="0"/>
                <wp:positionH relativeFrom="column">
                  <wp:posOffset>2853055</wp:posOffset>
                </wp:positionH>
                <wp:positionV relativeFrom="paragraph">
                  <wp:posOffset>5539105</wp:posOffset>
                </wp:positionV>
                <wp:extent cx="2872740" cy="175895"/>
                <wp:effectExtent l="0" t="0" r="3810" b="0"/>
                <wp:wrapSquare wrapText="bothSides"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175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7270" w:rsidRPr="00137270" w:rsidRDefault="00137270" w:rsidP="00137270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                </w:t>
                            </w:r>
                            <w:r w:rsidRPr="00137270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Jónás - animációs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795C" id="Szövegdoboz 18" o:spid="_x0000_s1031" type="#_x0000_t202" style="position:absolute;left:0;text-align:left;margin-left:224.65pt;margin-top:436.15pt;width:226.2pt;height:13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" stroked="f">
                <v:textbox inset="0,0,0,0">
                  <w:txbxContent>
                    <w:p w:rsidR="00137270" w:rsidRPr="00137270" w:rsidRDefault="00137270" w:rsidP="00137270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 xml:space="preserve">                                       </w:t>
                      </w:r>
                      <w:r w:rsidRPr="00137270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Jónás - animációs film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AD1" w:rsidRPr="00763AD1">
        <w:rPr>
          <w:rFonts w:ascii="Book Antiqua" w:hAnsi="Book Antiqua"/>
          <w:szCs w:val="28"/>
        </w:rPr>
        <w:t>viszont szépen leamortizálódik</w:t>
      </w:r>
      <w:r w:rsidR="00763AD1" w:rsidRPr="00763AD1">
        <w:rPr>
          <w:rFonts w:ascii="Book Antiqua" w:hAnsi="Book Antiqua"/>
          <w:color w:val="212529"/>
          <w:szCs w:val="28"/>
          <w:shd w:val="clear" w:color="auto" w:fill="F9F6EB"/>
        </w:rPr>
        <w:t>.</w:t>
      </w:r>
    </w:p>
    <w:p w:rsidR="00EB6840" w:rsidRDefault="00137270" w:rsidP="00137270">
      <w:pPr>
        <w:jc w:val="both"/>
        <w:rPr>
          <w:rFonts w:ascii="Book Antiqua" w:hAnsi="Book Antiqua"/>
          <w:szCs w:val="28"/>
        </w:rPr>
      </w:pPr>
      <w:r w:rsidRPr="00137270">
        <w:rPr>
          <w:noProof/>
          <w:spacing w:val="-4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F03E84" wp14:editId="4A9B4550">
                <wp:simplePos x="0" y="0"/>
                <wp:positionH relativeFrom="column">
                  <wp:posOffset>-34925</wp:posOffset>
                </wp:positionH>
                <wp:positionV relativeFrom="paragraph">
                  <wp:posOffset>2879090</wp:posOffset>
                </wp:positionV>
                <wp:extent cx="2464435" cy="185420"/>
                <wp:effectExtent l="0" t="0" r="0" b="5080"/>
                <wp:wrapSquare wrapText="bothSides"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185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51EB8" w:rsidRPr="00351EB8" w:rsidRDefault="00351EB8" w:rsidP="00351EB8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 w:rsidRPr="00351EB8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Babits Mihály: Jónás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3E84" id="Szövegdoboz 16" o:spid="_x0000_s1032" type="#_x0000_t202" style="position:absolute;left:0;text-align:left;margin-left:-2.75pt;margin-top:226.7pt;width:194.05pt;height:14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" stroked="f">
                <v:textbox inset="0,0,0,0">
                  <w:txbxContent>
                    <w:p w:rsidR="00351EB8" w:rsidRPr="00351EB8" w:rsidRDefault="00351EB8" w:rsidP="00351EB8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 xml:space="preserve">                             </w:t>
                      </w:r>
                      <w:r w:rsidRPr="00351EB8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Babits Mihály: Jónás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7270">
        <w:rPr>
          <w:rFonts w:ascii="Book Antiqua" w:hAnsi="Book Antiqua"/>
          <w:noProof/>
          <w:spacing w:val="-4"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77470</wp:posOffset>
            </wp:positionV>
            <wp:extent cx="2464435" cy="2962275"/>
            <wp:effectExtent l="0" t="0" r="0" b="9525"/>
            <wp:wrapSquare wrapText="bothSides"/>
            <wp:docPr id="15" name="Kép 15" descr="C:\Users\Otthon\Desktop\32kézirat\gyulai\gyulaij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32kézirat\gyulai\gyulaijon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" t="2737" b="2696"/>
                    <a:stretch/>
                  </pic:blipFill>
                  <pic:spPr bwMode="auto">
                    <a:xfrm>
                      <a:off x="0" y="0"/>
                      <a:ext cx="24644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137270">
        <w:rPr>
          <w:rFonts w:ascii="Book Antiqua" w:hAnsi="Book Antiqua"/>
          <w:spacing w:val="-4"/>
          <w:szCs w:val="28"/>
        </w:rPr>
        <w:t>Babits kapcsán persze eszünkbe jut</w:t>
      </w:r>
      <w:r w:rsidRPr="00137270">
        <w:rPr>
          <w:rFonts w:ascii="Book Antiqua" w:hAnsi="Book Antiqua"/>
          <w:spacing w:val="-4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hat: az ő Jónását is </w:t>
      </w:r>
      <w:proofErr w:type="gramStart"/>
      <w:r w:rsidR="00763AD1" w:rsidRPr="00763AD1">
        <w:rPr>
          <w:rFonts w:ascii="Book Antiqua" w:hAnsi="Book Antiqua"/>
          <w:szCs w:val="28"/>
        </w:rPr>
        <w:t>illusztrálta</w:t>
      </w:r>
      <w:proofErr w:type="gramEnd"/>
      <w:r w:rsidR="00763AD1" w:rsidRPr="00763AD1">
        <w:rPr>
          <w:rFonts w:ascii="Book Antiqua" w:hAnsi="Book Antiqua"/>
          <w:szCs w:val="28"/>
        </w:rPr>
        <w:t xml:space="preserve"> Líviusz. Húsz éve, 2001-ben az </w:t>
      </w:r>
      <w:proofErr w:type="spellStart"/>
      <w:r w:rsidR="00763AD1" w:rsidRPr="00763AD1">
        <w:rPr>
          <w:rFonts w:ascii="Book Antiqua" w:hAnsi="Book Antiqua"/>
          <w:szCs w:val="28"/>
        </w:rPr>
        <w:t>Arcus</w:t>
      </w:r>
      <w:proofErr w:type="spellEnd"/>
      <w:r w:rsidR="00763AD1" w:rsidRPr="00763AD1">
        <w:rPr>
          <w:rFonts w:ascii="Book Antiqua" w:hAnsi="Book Antiqua"/>
          <w:szCs w:val="28"/>
        </w:rPr>
        <w:t xml:space="preserve"> Kiadónál jelent meg. Igazi </w:t>
      </w:r>
      <w:proofErr w:type="gramStart"/>
      <w:r w:rsidR="00763AD1" w:rsidRPr="00763AD1">
        <w:rPr>
          <w:rFonts w:ascii="Book Antiqua" w:hAnsi="Book Antiqua"/>
          <w:szCs w:val="28"/>
        </w:rPr>
        <w:t>kuriózum</w:t>
      </w:r>
      <w:proofErr w:type="gramEnd"/>
      <w:r w:rsidR="00763AD1" w:rsidRPr="00763AD1">
        <w:rPr>
          <w:rFonts w:ascii="Book Antiqua" w:hAnsi="Book Antiqua"/>
          <w:szCs w:val="28"/>
        </w:rPr>
        <w:t>: Babits kéz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írását kísérték a rajzok. A költő szálkás-kalligrafikus, a szecesszió korában </w:t>
      </w:r>
      <w:proofErr w:type="spellStart"/>
      <w:r w:rsidR="00763AD1" w:rsidRPr="00763AD1">
        <w:rPr>
          <w:rFonts w:ascii="Book Antiqua" w:hAnsi="Book Antiqua"/>
          <w:szCs w:val="28"/>
        </w:rPr>
        <w:t>isko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lázott</w:t>
      </w:r>
      <w:proofErr w:type="spellEnd"/>
      <w:r w:rsidR="00763AD1" w:rsidRPr="00763AD1">
        <w:rPr>
          <w:rFonts w:ascii="Book Antiqua" w:hAnsi="Book Antiqua"/>
          <w:szCs w:val="28"/>
        </w:rPr>
        <w:t xml:space="preserve">, mégis okossá, mértéktartóvá </w:t>
      </w:r>
      <w:proofErr w:type="spellStart"/>
      <w:r w:rsidR="00763AD1" w:rsidRPr="00763AD1">
        <w:rPr>
          <w:rFonts w:ascii="Book Antiqua" w:hAnsi="Book Antiqua"/>
          <w:szCs w:val="28"/>
        </w:rPr>
        <w:t>sze</w:t>
      </w:r>
      <w:proofErr w:type="spellEnd"/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lídült betűsoraihoz rajzolta a képeket. A kézirat alapján dolgozott, a tollal írt </w:t>
      </w:r>
      <w:proofErr w:type="spellStart"/>
      <w:r w:rsidR="00763AD1" w:rsidRPr="00763AD1">
        <w:rPr>
          <w:rFonts w:ascii="Book Antiqua" w:hAnsi="Book Antiqua"/>
          <w:szCs w:val="28"/>
        </w:rPr>
        <w:t>szö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veghez</w:t>
      </w:r>
      <w:proofErr w:type="spellEnd"/>
      <w:r w:rsidR="00763AD1" w:rsidRPr="00763AD1">
        <w:rPr>
          <w:rFonts w:ascii="Book Antiqua" w:hAnsi="Book Antiqua"/>
          <w:szCs w:val="28"/>
        </w:rPr>
        <w:t xml:space="preserve"> tette hozzá a tollrajz-litográfiá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kat. Szembeötlő az írás és a rajz </w:t>
      </w:r>
      <w:proofErr w:type="spellStart"/>
      <w:r w:rsidR="00763AD1" w:rsidRPr="00763AD1">
        <w:rPr>
          <w:rFonts w:ascii="Book Antiqua" w:hAnsi="Book Antiqua"/>
          <w:szCs w:val="28"/>
        </w:rPr>
        <w:t>tünemé</w:t>
      </w:r>
      <w:proofErr w:type="spellEnd"/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nyes egyneműsége. Mintha azonos kéz fogta volna a tollat, mintha egyazon pen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na sercegett volna a papiros és a kőtábla </w:t>
      </w:r>
      <w:r w:rsidR="00EB6840" w:rsidRPr="00EB6840">
        <w:rPr>
          <w:rFonts w:ascii="Book Antiqua" w:hAnsi="Book Antiqua"/>
          <w:noProof/>
          <w:szCs w:val="28"/>
          <w:lang w:eastAsia="hu-H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81280</wp:posOffset>
            </wp:positionV>
            <wp:extent cx="2198370" cy="3233420"/>
            <wp:effectExtent l="0" t="0" r="0" b="5080"/>
            <wp:wrapSquare wrapText="bothSides"/>
            <wp:docPr id="19" name="Kép 19" descr="C:\Users\Otthon\Desktop\32kézirat\gyulai\katedrá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32kézirat\gyulai\katedrál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>fölött. Babits száraz, tanáros hangján megmaradt a „Hozzám már hűtlen lettek a szavak…” karcos, recsegő rádiófelvétele. Olvashatjuk, szavalhatjuk, de kerülhetünk-e olyan kapcsolatba vele, mint Gyulai Líviusz, aki rajzban is tudta recitálni a sorokat?</w:t>
      </w:r>
    </w:p>
    <w:p w:rsidR="00763AD1" w:rsidRPr="00763AD1" w:rsidRDefault="00685F9C" w:rsidP="00137270">
      <w:pPr>
        <w:jc w:val="both"/>
        <w:rPr>
          <w:rFonts w:ascii="Book Antiqua" w:hAnsi="Book Antiqua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582838" wp14:editId="790BCE6C">
                <wp:simplePos x="0" y="0"/>
                <wp:positionH relativeFrom="column">
                  <wp:posOffset>2244090</wp:posOffset>
                </wp:positionH>
                <wp:positionV relativeFrom="paragraph">
                  <wp:posOffset>4956175</wp:posOffset>
                </wp:positionV>
                <wp:extent cx="1042670" cy="185420"/>
                <wp:effectExtent l="0" t="0" r="5080" b="5080"/>
                <wp:wrapSquare wrapText="bothSides"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185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85F9C" w:rsidRPr="00685F9C" w:rsidRDefault="00685F9C" w:rsidP="00685F9C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85F9C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Az öreg Casanova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2838" id="Szövegdoboz 31" o:spid="_x0000_s1034" type="#_x0000_t202" style="position:absolute;left:0;text-align:left;margin-left:176.7pt;margin-top:390.25pt;width:82.1pt;height:1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" stroked="f">
                <v:textbox inset="0,0,0,0">
                  <w:txbxContent>
                    <w:p w:rsidR="00685F9C" w:rsidRPr="00685F9C" w:rsidRDefault="00685F9C" w:rsidP="00685F9C">
                      <w:pPr>
                        <w:pStyle w:val="Kpalrs"/>
                        <w:ind w:firstLine="0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685F9C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Az öreg Casanova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18F" w:rsidRPr="00BD718F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4960620</wp:posOffset>
            </wp:positionV>
            <wp:extent cx="3300730" cy="2400300"/>
            <wp:effectExtent l="0" t="0" r="0" b="0"/>
            <wp:wrapSquare wrapText="bothSides"/>
            <wp:docPr id="30" name="Kép 30" descr="C:\Users\Otthon\Desktop\32kézirat\gyulai\letölté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2kézirat\gyulai\letöltés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3664" r="4258" b="4712"/>
                    <a:stretch/>
                  </pic:blipFill>
                  <pic:spPr bwMode="auto">
                    <a:xfrm>
                      <a:off x="0" y="0"/>
                      <a:ext cx="33007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F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4131CD" wp14:editId="50205379">
                <wp:simplePos x="0" y="0"/>
                <wp:positionH relativeFrom="column">
                  <wp:posOffset>2919730</wp:posOffset>
                </wp:positionH>
                <wp:positionV relativeFrom="paragraph">
                  <wp:posOffset>4046220</wp:posOffset>
                </wp:positionV>
                <wp:extent cx="2797175" cy="213995"/>
                <wp:effectExtent l="0" t="0" r="3175" b="0"/>
                <wp:wrapSquare wrapText="bothSides"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4FA3" w:rsidRPr="00574FA3" w:rsidRDefault="00574FA3" w:rsidP="00574FA3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74FA3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Velencei karnevál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31CD" id="Szövegdoboz 23" o:spid="_x0000_s1034" type="#_x0000_t202" style="position:absolute;left:0;text-align:left;margin-left:229.9pt;margin-top:318.6pt;width:220.25pt;height:16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" stroked="f">
                <v:textbox inset="0,0,0,0">
                  <w:txbxContent>
                    <w:p w:rsidR="00574FA3" w:rsidRPr="00574FA3" w:rsidRDefault="00574FA3" w:rsidP="00574FA3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74FA3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Velencei karnevál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F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A5741" wp14:editId="66C23406">
                <wp:simplePos x="0" y="0"/>
                <wp:positionH relativeFrom="column">
                  <wp:posOffset>5080</wp:posOffset>
                </wp:positionH>
                <wp:positionV relativeFrom="paragraph">
                  <wp:posOffset>1949450</wp:posOffset>
                </wp:positionV>
                <wp:extent cx="2198370" cy="128270"/>
                <wp:effectExtent l="0" t="0" r="0" b="5080"/>
                <wp:wrapSquare wrapText="bothSides"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28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74FA3" w:rsidRPr="00574FA3" w:rsidRDefault="00574FA3" w:rsidP="00574FA3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noProof/>
                                <w:color w:val="auto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4FA3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Katedrális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5741" id="Szövegdoboz 22" o:spid="_x0000_s1035" type="#_x0000_t202" style="position:absolute;left:0;text-align:left;margin-left:.4pt;margin-top:153.5pt;width:173.1pt;height:1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" stroked="f">
                <v:textbox inset="0,0,0,0">
                  <w:txbxContent>
                    <w:p w:rsidR="00574FA3" w:rsidRPr="00574FA3" w:rsidRDefault="00574FA3" w:rsidP="00574FA3">
                      <w:pPr>
                        <w:pStyle w:val="Kpalrs"/>
                        <w:ind w:firstLine="0"/>
                        <w:rPr>
                          <w:rFonts w:ascii="Book Antiqua" w:hAnsi="Book Antiqua"/>
                          <w:noProof/>
                          <w:color w:val="auto"/>
                          <w:spacing w:val="-4"/>
                          <w:sz w:val="20"/>
                          <w:szCs w:val="20"/>
                        </w:rPr>
                      </w:pPr>
                      <w:proofErr w:type="gramStart"/>
                      <w:r w:rsidRPr="00574FA3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Katedrális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74FA3" w:rsidRPr="00EB6840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2115185</wp:posOffset>
            </wp:positionV>
            <wp:extent cx="2797175" cy="2061845"/>
            <wp:effectExtent l="0" t="0" r="3175" b="0"/>
            <wp:wrapSquare wrapText="bothSides"/>
            <wp:docPr id="21" name="Kép 21" descr="C:\Users\Otthon\Desktop\32kézirat\gyulai\velencei karnev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32kézirat\gyulai\velencei karnevá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6369" r="4348" b="9463"/>
                    <a:stretch/>
                  </pic:blipFill>
                  <pic:spPr bwMode="auto">
                    <a:xfrm>
                      <a:off x="0" y="0"/>
                      <a:ext cx="27971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 xml:space="preserve">A költő hűvösebb magasságokban szárnyaló lírájához a rajzoló földibb, </w:t>
      </w:r>
      <w:proofErr w:type="spellStart"/>
      <w:r w:rsidR="00763AD1" w:rsidRPr="00763AD1">
        <w:rPr>
          <w:rFonts w:ascii="Book Antiqua" w:hAnsi="Book Antiqua"/>
          <w:szCs w:val="28"/>
        </w:rPr>
        <w:t>jovi</w:t>
      </w:r>
      <w:r w:rsidR="00574FA3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álisabb</w:t>
      </w:r>
      <w:proofErr w:type="spellEnd"/>
      <w:r w:rsidR="00763AD1" w:rsidRPr="00763AD1">
        <w:rPr>
          <w:rFonts w:ascii="Book Antiqua" w:hAnsi="Book Antiqua"/>
          <w:szCs w:val="28"/>
        </w:rPr>
        <w:t xml:space="preserve"> érzelmeket társított. Babits fölényes eleganciáját megtartva kívül marad a tör</w:t>
      </w:r>
      <w:r w:rsidR="00574FA3">
        <w:rPr>
          <w:rFonts w:ascii="Book Antiqua" w:hAnsi="Book Antiqua"/>
          <w:szCs w:val="28"/>
        </w:rPr>
        <w:t>-</w:t>
      </w:r>
      <w:proofErr w:type="spellStart"/>
      <w:r w:rsidR="00763AD1" w:rsidRPr="00763AD1">
        <w:rPr>
          <w:rFonts w:ascii="Book Antiqua" w:hAnsi="Book Antiqua"/>
          <w:szCs w:val="28"/>
        </w:rPr>
        <w:t>téneten</w:t>
      </w:r>
      <w:proofErr w:type="spellEnd"/>
      <w:r w:rsidR="00763AD1" w:rsidRPr="00763AD1">
        <w:rPr>
          <w:rFonts w:ascii="Book Antiqua" w:hAnsi="Book Antiqua"/>
          <w:szCs w:val="28"/>
        </w:rPr>
        <w:t xml:space="preserve">, Gyulai együtt lélegzik Jónással, s amikor mosolyog a prófétán, magán is </w:t>
      </w:r>
      <w:proofErr w:type="spellStart"/>
      <w:r w:rsidR="00763AD1" w:rsidRPr="00763AD1">
        <w:rPr>
          <w:rFonts w:ascii="Book Antiqua" w:hAnsi="Book Antiqua"/>
          <w:szCs w:val="28"/>
        </w:rPr>
        <w:t>ka</w:t>
      </w:r>
      <w:r w:rsidR="00574FA3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cag</w:t>
      </w:r>
      <w:proofErr w:type="spellEnd"/>
      <w:r w:rsidR="00763AD1" w:rsidRPr="00763AD1">
        <w:rPr>
          <w:rFonts w:ascii="Book Antiqua" w:hAnsi="Book Antiqua"/>
          <w:szCs w:val="28"/>
        </w:rPr>
        <w:t xml:space="preserve">. Humor, önirónia, szelíd bölcsesség </w:t>
      </w:r>
      <w:proofErr w:type="spellStart"/>
      <w:r w:rsidR="00763AD1" w:rsidRPr="00763AD1">
        <w:rPr>
          <w:rFonts w:ascii="Book Antiqua" w:hAnsi="Book Antiqua"/>
          <w:szCs w:val="28"/>
        </w:rPr>
        <w:t>su</w:t>
      </w:r>
      <w:r w:rsidR="00574FA3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gárzik</w:t>
      </w:r>
      <w:proofErr w:type="spellEnd"/>
      <w:r w:rsidR="00763AD1" w:rsidRPr="00763AD1">
        <w:rPr>
          <w:rFonts w:ascii="Book Antiqua" w:hAnsi="Book Antiqua"/>
          <w:szCs w:val="28"/>
        </w:rPr>
        <w:t xml:space="preserve"> a </w:t>
      </w:r>
      <w:proofErr w:type="gramStart"/>
      <w:r w:rsidR="00763AD1" w:rsidRPr="00763AD1">
        <w:rPr>
          <w:rFonts w:ascii="Book Antiqua" w:hAnsi="Book Antiqua"/>
          <w:szCs w:val="28"/>
        </w:rPr>
        <w:t>litográfiákból</w:t>
      </w:r>
      <w:proofErr w:type="gramEnd"/>
      <w:r w:rsidR="00763AD1" w:rsidRPr="00763AD1">
        <w:rPr>
          <w:rFonts w:ascii="Book Antiqua" w:hAnsi="Book Antiqua"/>
          <w:szCs w:val="28"/>
        </w:rPr>
        <w:t xml:space="preserve">, ám egy szemernyi fölény vagy kioktató nagyképűség sincs </w:t>
      </w:r>
      <w:r w:rsidR="00763AD1" w:rsidRPr="00574FA3">
        <w:rPr>
          <w:rFonts w:ascii="Book Antiqua" w:hAnsi="Book Antiqua"/>
          <w:spacing w:val="-4"/>
          <w:szCs w:val="28"/>
        </w:rPr>
        <w:t>bennük. A verset olvasva látjuk Jónás</w:t>
      </w:r>
      <w:r w:rsidR="00763AD1" w:rsidRPr="00763AD1">
        <w:rPr>
          <w:rFonts w:ascii="Book Antiqua" w:hAnsi="Book Antiqua"/>
          <w:szCs w:val="28"/>
        </w:rPr>
        <w:t xml:space="preserve"> </w:t>
      </w:r>
      <w:r w:rsidR="00763AD1" w:rsidRPr="00574FA3">
        <w:rPr>
          <w:rFonts w:ascii="Book Antiqua" w:hAnsi="Book Antiqua"/>
          <w:spacing w:val="-4"/>
          <w:szCs w:val="28"/>
        </w:rPr>
        <w:t>„</w:t>
      </w:r>
      <w:proofErr w:type="spellStart"/>
      <w:r w:rsidR="00763AD1" w:rsidRPr="00574FA3">
        <w:rPr>
          <w:rFonts w:ascii="Book Antiqua" w:hAnsi="Book Antiqua"/>
          <w:spacing w:val="-4"/>
          <w:szCs w:val="28"/>
        </w:rPr>
        <w:t>lotykos</w:t>
      </w:r>
      <w:proofErr w:type="spellEnd"/>
      <w:r w:rsidR="00763AD1" w:rsidRPr="00574FA3">
        <w:rPr>
          <w:rFonts w:ascii="Book Antiqua" w:hAnsi="Book Antiqua"/>
          <w:spacing w:val="-4"/>
          <w:szCs w:val="28"/>
        </w:rPr>
        <w:t>, rongyos, ragadós ruháját”,</w:t>
      </w:r>
      <w:r w:rsidR="00763AD1" w:rsidRPr="00763AD1">
        <w:rPr>
          <w:rFonts w:ascii="Book Antiqua" w:hAnsi="Book Antiqua"/>
          <w:szCs w:val="28"/>
        </w:rPr>
        <w:t xml:space="preserve"> a rajzokat nézve érezzük a szagát is. Tudja mesterien, amit Babits is </w:t>
      </w:r>
      <w:proofErr w:type="spellStart"/>
      <w:r w:rsidR="00763AD1" w:rsidRPr="00763AD1">
        <w:rPr>
          <w:rFonts w:ascii="Book Antiqua" w:hAnsi="Book Antiqua"/>
          <w:szCs w:val="28"/>
        </w:rPr>
        <w:t>tu</w:t>
      </w:r>
      <w:r w:rsidR="00574FA3"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dott</w:t>
      </w:r>
      <w:proofErr w:type="spellEnd"/>
      <w:r w:rsidR="00763AD1" w:rsidRPr="00763AD1">
        <w:rPr>
          <w:rFonts w:ascii="Book Antiqua" w:hAnsi="Book Antiqua"/>
          <w:szCs w:val="28"/>
        </w:rPr>
        <w:t xml:space="preserve">, hajlítani, váltogatni a formát. Kézre áll neki minden, a finom </w:t>
      </w:r>
      <w:proofErr w:type="spellStart"/>
      <w:r w:rsidR="00763AD1" w:rsidRPr="00763AD1">
        <w:rPr>
          <w:rFonts w:ascii="Book Antiqua" w:hAnsi="Book Antiqua"/>
          <w:szCs w:val="28"/>
        </w:rPr>
        <w:t>pon</w:t>
      </w:r>
      <w:r w:rsidR="00574FA3">
        <w:rPr>
          <w:rFonts w:ascii="Book Antiqua" w:hAnsi="Book Antiqua"/>
          <w:szCs w:val="28"/>
        </w:rPr>
        <w:t>-</w:t>
      </w:r>
      <w:r w:rsidR="00763AD1" w:rsidRPr="00574FA3">
        <w:rPr>
          <w:rFonts w:ascii="Book Antiqua" w:hAnsi="Book Antiqua"/>
          <w:spacing w:val="-4"/>
          <w:szCs w:val="28"/>
        </w:rPr>
        <w:t>tozás</w:t>
      </w:r>
      <w:proofErr w:type="spellEnd"/>
      <w:r w:rsidR="00763AD1" w:rsidRPr="00574FA3">
        <w:rPr>
          <w:rFonts w:ascii="Book Antiqua" w:hAnsi="Book Antiqua"/>
          <w:spacing w:val="-4"/>
          <w:szCs w:val="28"/>
        </w:rPr>
        <w:t>, a lendületes vonal, a laza ecset</w:t>
      </w:r>
      <w:r w:rsidR="00574FA3" w:rsidRPr="00574FA3">
        <w:rPr>
          <w:rFonts w:ascii="Book Antiqua" w:hAnsi="Book Antiqua"/>
          <w:spacing w:val="-4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húzás. Izgató, bravúros nézőpont</w:t>
      </w:r>
      <w:r w:rsidR="00574FA3">
        <w:rPr>
          <w:rFonts w:ascii="Book Antiqua" w:hAnsi="Book Antiqua"/>
          <w:szCs w:val="28"/>
        </w:rPr>
        <w:t>-</w:t>
      </w:r>
      <w:r w:rsidR="00763AD1" w:rsidRPr="00574FA3">
        <w:rPr>
          <w:rFonts w:ascii="Book Antiqua" w:hAnsi="Book Antiqua"/>
          <w:spacing w:val="-10"/>
          <w:szCs w:val="28"/>
        </w:rPr>
        <w:t>váltásokkal, s a hozzájuk tartozó stílus</w:t>
      </w:r>
      <w:r w:rsidR="00574FA3" w:rsidRPr="00574FA3">
        <w:rPr>
          <w:rFonts w:ascii="Book Antiqua" w:hAnsi="Book Antiqua"/>
          <w:spacing w:val="-10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váltásokkal játszanak a lapok. Az Úr és Jónás szemszöge, a rajzolóé, a nézőé – és a megengedő, baráti gesztus: folytasd te, olvasó, ezt a vonalat akár te is húzhattad volna, ezt a foltot már te is </w:t>
      </w:r>
      <w:proofErr w:type="spellStart"/>
      <w:r w:rsidR="00763AD1" w:rsidRPr="00763AD1">
        <w:rPr>
          <w:rFonts w:ascii="Book Antiqua" w:hAnsi="Book Antiqua"/>
          <w:szCs w:val="28"/>
        </w:rPr>
        <w:t>idetehetted</w:t>
      </w:r>
      <w:proofErr w:type="spellEnd"/>
      <w:r w:rsidR="00763AD1" w:rsidRPr="00763AD1">
        <w:rPr>
          <w:rFonts w:ascii="Book Antiqua" w:hAnsi="Book Antiqua"/>
          <w:szCs w:val="28"/>
        </w:rPr>
        <w:t xml:space="preserve"> volna. Érezzük a baráti kéznyújtást: az olvasót, aki „be</w:t>
      </w:r>
      <w:r w:rsidR="00763AD1" w:rsidRPr="00574FA3">
        <w:rPr>
          <w:rFonts w:ascii="Book Antiqua" w:hAnsi="Book Antiqua"/>
          <w:spacing w:val="-4"/>
          <w:szCs w:val="28"/>
        </w:rPr>
        <w:t>fejezi” a művet, Gyulai egyenrangú társ</w:t>
      </w:r>
      <w:r>
        <w:rPr>
          <w:rFonts w:ascii="Book Antiqua" w:hAnsi="Book Antiqua"/>
          <w:szCs w:val="28"/>
        </w:rPr>
        <w:t>nak tartja. Mi-</w:t>
      </w:r>
      <w:r w:rsidR="00763AD1" w:rsidRPr="00685F9C">
        <w:rPr>
          <w:rFonts w:ascii="Book Antiqua" w:hAnsi="Book Antiqua"/>
          <w:spacing w:val="-6"/>
          <w:szCs w:val="28"/>
        </w:rPr>
        <w:t>előtt visszakanyarodnék a film</w:t>
      </w:r>
      <w:r w:rsidRPr="00685F9C">
        <w:rPr>
          <w:rFonts w:ascii="Book Antiqua" w:hAnsi="Book Antiqua"/>
          <w:spacing w:val="-6"/>
          <w:szCs w:val="28"/>
        </w:rPr>
        <w:t>-</w:t>
      </w:r>
      <w:r w:rsidR="00763AD1" w:rsidRPr="00685F9C">
        <w:rPr>
          <w:rFonts w:ascii="Book Antiqua" w:hAnsi="Book Antiqua"/>
          <w:spacing w:val="-4"/>
          <w:szCs w:val="28"/>
        </w:rPr>
        <w:t xml:space="preserve">béli </w:t>
      </w:r>
      <w:proofErr w:type="gramStart"/>
      <w:r w:rsidR="00763AD1" w:rsidRPr="00685F9C">
        <w:rPr>
          <w:rFonts w:ascii="Book Antiqua" w:hAnsi="Book Antiqua"/>
          <w:spacing w:val="-4"/>
          <w:szCs w:val="28"/>
        </w:rPr>
        <w:t>alteregóhoz</w:t>
      </w:r>
      <w:proofErr w:type="gramEnd"/>
      <w:r w:rsidR="00763AD1" w:rsidRPr="00685F9C">
        <w:rPr>
          <w:rFonts w:ascii="Book Antiqua" w:hAnsi="Book Antiqua"/>
          <w:spacing w:val="-4"/>
          <w:szCs w:val="28"/>
        </w:rPr>
        <w:t xml:space="preserve">, a már </w:t>
      </w:r>
      <w:proofErr w:type="spellStart"/>
      <w:r w:rsidR="00763AD1" w:rsidRPr="00685F9C">
        <w:rPr>
          <w:rFonts w:ascii="Book Antiqua" w:hAnsi="Book Antiqua"/>
          <w:spacing w:val="-4"/>
          <w:szCs w:val="28"/>
        </w:rPr>
        <w:t>emlege</w:t>
      </w:r>
      <w:proofErr w:type="spellEnd"/>
      <w:r w:rsidRPr="00685F9C">
        <w:rPr>
          <w:rFonts w:ascii="Book Antiqua" w:hAnsi="Book Antiqua"/>
          <w:spacing w:val="-4"/>
          <w:szCs w:val="28"/>
        </w:rPr>
        <w:t>-</w:t>
      </w:r>
      <w:r w:rsidR="00763AD1" w:rsidRPr="00685F9C">
        <w:rPr>
          <w:rFonts w:ascii="Book Antiqua" w:hAnsi="Book Antiqua"/>
          <w:spacing w:val="-6"/>
          <w:szCs w:val="28"/>
        </w:rPr>
        <w:t xml:space="preserve">tett </w:t>
      </w:r>
      <w:proofErr w:type="spellStart"/>
      <w:r w:rsidR="00763AD1" w:rsidRPr="00685F9C">
        <w:rPr>
          <w:rFonts w:ascii="Book Antiqua" w:hAnsi="Book Antiqua"/>
          <w:spacing w:val="-6"/>
          <w:szCs w:val="28"/>
        </w:rPr>
        <w:t>líviuszi</w:t>
      </w:r>
      <w:proofErr w:type="spellEnd"/>
      <w:r w:rsidR="00763AD1" w:rsidRPr="00685F9C">
        <w:rPr>
          <w:rFonts w:ascii="Book Antiqua" w:hAnsi="Book Antiqua"/>
          <w:spacing w:val="-6"/>
          <w:szCs w:val="28"/>
        </w:rPr>
        <w:t xml:space="preserve"> próféciához, illő egy</w:t>
      </w:r>
      <w:r w:rsidR="00763AD1" w:rsidRPr="00763AD1">
        <w:rPr>
          <w:rFonts w:ascii="Book Antiqua" w:hAnsi="Book Antiqua"/>
          <w:szCs w:val="28"/>
        </w:rPr>
        <w:t xml:space="preserve"> kalapemelintés a könyv </w:t>
      </w:r>
      <w:proofErr w:type="spellStart"/>
      <w:r w:rsidR="00763AD1" w:rsidRPr="00763AD1">
        <w:rPr>
          <w:rFonts w:ascii="Book Antiqua" w:hAnsi="Book Antiqua"/>
          <w:szCs w:val="28"/>
        </w:rPr>
        <w:t>tipog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ráfusa</w:t>
      </w:r>
      <w:proofErr w:type="spellEnd"/>
      <w:r w:rsidR="00763AD1" w:rsidRPr="00763AD1">
        <w:rPr>
          <w:rFonts w:ascii="Book Antiqua" w:hAnsi="Book Antiqua"/>
          <w:szCs w:val="28"/>
        </w:rPr>
        <w:t xml:space="preserve">, kiadója és kitalálója felé. </w:t>
      </w:r>
      <w:proofErr w:type="spellStart"/>
      <w:r w:rsidR="00763AD1" w:rsidRPr="00763AD1">
        <w:rPr>
          <w:rFonts w:ascii="Book Antiqua" w:hAnsi="Book Antiqua"/>
          <w:szCs w:val="28"/>
        </w:rPr>
        <w:t>Dömény</w:t>
      </w:r>
      <w:proofErr w:type="spellEnd"/>
      <w:r w:rsidR="00763AD1" w:rsidRPr="00763AD1">
        <w:rPr>
          <w:rFonts w:ascii="Book Antiqua" w:hAnsi="Book Antiqua"/>
          <w:szCs w:val="28"/>
        </w:rPr>
        <w:t xml:space="preserve"> Csaba, a váci grafikai műhely spiritusz </w:t>
      </w:r>
      <w:proofErr w:type="spellStart"/>
      <w:r w:rsidR="00763AD1" w:rsidRPr="00763AD1">
        <w:rPr>
          <w:rFonts w:ascii="Book Antiqua" w:hAnsi="Book Antiqua"/>
          <w:szCs w:val="28"/>
        </w:rPr>
        <w:t>rek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tora</w:t>
      </w:r>
      <w:proofErr w:type="spellEnd"/>
      <w:r w:rsidR="00763AD1" w:rsidRPr="00763AD1">
        <w:rPr>
          <w:rFonts w:ascii="Book Antiqua" w:hAnsi="Book Antiqua"/>
          <w:szCs w:val="28"/>
        </w:rPr>
        <w:t xml:space="preserve"> alig két hónapja hagyta itt az árnyékvilágot.</w:t>
      </w:r>
      <w:r w:rsidR="00EB6840" w:rsidRPr="00EB6840">
        <w:rPr>
          <w:noProof/>
        </w:rPr>
        <w:t xml:space="preserve"> </w:t>
      </w:r>
      <w:bookmarkStart w:id="0" w:name="_GoBack"/>
      <w:bookmarkEnd w:id="0"/>
    </w:p>
    <w:p w:rsidR="00763AD1" w:rsidRPr="00763AD1" w:rsidRDefault="006A4DDC" w:rsidP="006A4DDC">
      <w:pPr>
        <w:jc w:val="both"/>
        <w:rPr>
          <w:rFonts w:ascii="Book Antiqua" w:hAnsi="Book Antiqua"/>
          <w:szCs w:val="28"/>
        </w:rPr>
      </w:pPr>
      <w:r w:rsidRPr="006A4DDC">
        <w:rPr>
          <w:rFonts w:ascii="Book Antiqua" w:hAnsi="Book Antiqua"/>
          <w:noProof/>
          <w:szCs w:val="28"/>
          <w:lang w:eastAsia="hu-H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2286000</wp:posOffset>
            </wp:positionV>
            <wp:extent cx="3074035" cy="1728470"/>
            <wp:effectExtent l="0" t="0" r="0" b="5080"/>
            <wp:wrapSquare wrapText="bothSides"/>
            <wp:docPr id="26" name="Kép 26" descr="C:\Users\Otthon\Desktop\32kézirat\gyulai\egy komisz kislány napló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32kézirat\gyulai\egy komisz kislány napló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11EC08" wp14:editId="4498D6AF">
                <wp:simplePos x="0" y="0"/>
                <wp:positionH relativeFrom="column">
                  <wp:posOffset>5080</wp:posOffset>
                </wp:positionH>
                <wp:positionV relativeFrom="paragraph">
                  <wp:posOffset>2233930</wp:posOffset>
                </wp:positionV>
                <wp:extent cx="2679065" cy="166370"/>
                <wp:effectExtent l="0" t="0" r="6985" b="5080"/>
                <wp:wrapSquare wrapText="bothSides"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4DDC" w:rsidRPr="006A4DDC" w:rsidRDefault="006A4DDC" w:rsidP="006A4DDC">
                            <w:pPr>
                              <w:pStyle w:val="Kpalrs"/>
                              <w:ind w:firstLine="0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A4DDC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Tinti</w:t>
                            </w:r>
                            <w:proofErr w:type="spellEnd"/>
                            <w:r w:rsidRPr="006A4DDC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 xml:space="preserve"> találkozik </w:t>
                            </w:r>
                            <w:proofErr w:type="spellStart"/>
                            <w:r w:rsidRPr="006A4DDC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Pinguval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EC08" id="Szövegdoboz 27" o:spid="_x0000_s1036" type="#_x0000_t202" style="position:absolute;left:0;text-align:left;margin-left:.4pt;margin-top:175.9pt;width:210.95pt;height:13.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" stroked="f">
                <v:textbox inset="0,0,0,0">
                  <w:txbxContent>
                    <w:p w:rsidR="006A4DDC" w:rsidRPr="006A4DDC" w:rsidRDefault="006A4DDC" w:rsidP="006A4DDC">
                      <w:pPr>
                        <w:pStyle w:val="Kpalrs"/>
                        <w:ind w:firstLine="0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6A4DDC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Tinti</w:t>
                      </w:r>
                      <w:proofErr w:type="spellEnd"/>
                      <w:r w:rsidRPr="006A4DDC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 xml:space="preserve"> találkozik </w:t>
                      </w:r>
                      <w:proofErr w:type="spellStart"/>
                      <w:r w:rsidRPr="006A4DDC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Pinguval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A4DDC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118745</wp:posOffset>
            </wp:positionV>
            <wp:extent cx="2679065" cy="2061845"/>
            <wp:effectExtent l="0" t="0" r="6985" b="0"/>
            <wp:wrapSquare wrapText="bothSides"/>
            <wp:docPr id="25" name="Kép 25" descr="C:\Users\Otthon\Desktop\32kézirat\gyulai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32kézirat\gyulai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D1" w:rsidRPr="00763AD1">
        <w:rPr>
          <w:rFonts w:ascii="Book Antiqua" w:hAnsi="Book Antiqua"/>
          <w:szCs w:val="28"/>
        </w:rPr>
        <w:t xml:space="preserve">Szájbarágó történelmi utalások </w:t>
      </w:r>
      <w:r w:rsidR="00763AD1" w:rsidRPr="006A4DDC">
        <w:rPr>
          <w:rFonts w:ascii="Book Antiqua" w:hAnsi="Book Antiqua"/>
          <w:spacing w:val="-4"/>
          <w:szCs w:val="28"/>
        </w:rPr>
        <w:t>ugyan nincsenek a filmben, de a letűnt</w:t>
      </w:r>
      <w:r w:rsidR="00763AD1" w:rsidRPr="00763AD1">
        <w:rPr>
          <w:rFonts w:ascii="Book Antiqua" w:hAnsi="Book Antiqua"/>
          <w:szCs w:val="28"/>
        </w:rPr>
        <w:t xml:space="preserve"> rendszer képes beszédén iskolázott kortársaknak azért elkerekedett a </w:t>
      </w:r>
      <w:proofErr w:type="spellStart"/>
      <w:r w:rsidR="00763AD1" w:rsidRPr="00763AD1">
        <w:rPr>
          <w:rFonts w:ascii="Book Antiqua" w:hAnsi="Book Antiqua"/>
          <w:szCs w:val="28"/>
        </w:rPr>
        <w:t>sze</w:t>
      </w:r>
      <w:proofErr w:type="spellEnd"/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me, és egy kicsit mélyebbre süllyed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tek a zsöllyékben, amikor a ronccsá alázott óriás cet oldalát az ágról</w:t>
      </w:r>
      <w:r>
        <w:rPr>
          <w:rFonts w:ascii="Book Antiqua" w:hAnsi="Book Antiqua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 xml:space="preserve">szakadt kis próféta vörös festékkel kezdte mázolni. A cannes-i fesztivál tudós </w:t>
      </w:r>
      <w:proofErr w:type="spellStart"/>
      <w:r w:rsidR="00763AD1" w:rsidRPr="00763AD1">
        <w:rPr>
          <w:rFonts w:ascii="Book Antiqua" w:hAnsi="Book Antiqua"/>
          <w:szCs w:val="28"/>
        </w:rPr>
        <w:t>zsűrorai</w:t>
      </w:r>
      <w:proofErr w:type="spellEnd"/>
      <w:r w:rsidR="00763AD1" w:rsidRPr="00763AD1">
        <w:rPr>
          <w:rFonts w:ascii="Book Antiqua" w:hAnsi="Book Antiqua"/>
          <w:szCs w:val="28"/>
        </w:rPr>
        <w:t xml:space="preserve"> úgy határoztak, a film </w:t>
      </w:r>
      <w:r w:rsidR="00763AD1" w:rsidRPr="006A4DDC">
        <w:rPr>
          <w:rFonts w:ascii="Book Antiqua" w:hAnsi="Book Antiqua"/>
          <w:spacing w:val="-4"/>
          <w:szCs w:val="28"/>
        </w:rPr>
        <w:t xml:space="preserve">kedvéért kivételt tesznek: </w:t>
      </w:r>
      <w:proofErr w:type="spellStart"/>
      <w:r w:rsidR="00763AD1" w:rsidRPr="006A4DDC">
        <w:rPr>
          <w:rFonts w:ascii="Book Antiqua" w:hAnsi="Book Antiqua"/>
          <w:spacing w:val="-4"/>
          <w:szCs w:val="28"/>
        </w:rPr>
        <w:t>animá</w:t>
      </w:r>
      <w:r w:rsidRPr="006A4DDC">
        <w:rPr>
          <w:rFonts w:ascii="Book Antiqua" w:hAnsi="Book Antiqua"/>
          <w:spacing w:val="-4"/>
          <w:szCs w:val="28"/>
        </w:rPr>
        <w:t>-</w:t>
      </w:r>
      <w:r w:rsidR="00763AD1" w:rsidRPr="00763AD1">
        <w:rPr>
          <w:rFonts w:ascii="Book Antiqua" w:hAnsi="Book Antiqua"/>
          <w:szCs w:val="28"/>
        </w:rPr>
        <w:t>ció</w:t>
      </w:r>
      <w:proofErr w:type="spellEnd"/>
      <w:r w:rsidR="00763AD1" w:rsidRPr="00763AD1">
        <w:rPr>
          <w:rFonts w:ascii="Book Antiqua" w:hAnsi="Book Antiqua"/>
          <w:szCs w:val="28"/>
        </w:rPr>
        <w:t xml:space="preserve"> is szerepelhet a programban.</w:t>
      </w:r>
      <w:r w:rsidRPr="006A4DDC">
        <w:rPr>
          <w:noProof/>
        </w:rPr>
        <w:t xml:space="preserve"> </w:t>
      </w:r>
    </w:p>
    <w:p w:rsidR="00763AD1" w:rsidRPr="00763AD1" w:rsidRDefault="006A4DDC" w:rsidP="006A4DDC">
      <w:pPr>
        <w:jc w:val="both"/>
        <w:rPr>
          <w:rFonts w:ascii="Book Antiqua" w:hAnsi="Book Antiqua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19C4FC" wp14:editId="04A6E971">
                <wp:simplePos x="0" y="0"/>
                <wp:positionH relativeFrom="column">
                  <wp:posOffset>2862580</wp:posOffset>
                </wp:positionH>
                <wp:positionV relativeFrom="paragraph">
                  <wp:posOffset>1164590</wp:posOffset>
                </wp:positionV>
                <wp:extent cx="2861945" cy="213995"/>
                <wp:effectExtent l="0" t="0" r="0" b="0"/>
                <wp:wrapSquare wrapText="bothSides"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4DDC" w:rsidRPr="006A4DDC" w:rsidRDefault="006A4DDC" w:rsidP="006A4DDC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Pr="006A4DDC">
                              <w:rPr>
                                <w:rFonts w:ascii="Book Antiqua" w:hAnsi="Book Antiqua"/>
                                <w:color w:val="auto"/>
                                <w:sz w:val="20"/>
                                <w:szCs w:val="20"/>
                              </w:rPr>
                              <w:t>Egy komisz kislány naplója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C4FC" id="Szövegdoboz 28" o:spid="_x0000_s1037" type="#_x0000_t202" style="position:absolute;left:0;text-align:left;margin-left:225.4pt;margin-top:91.7pt;width:225.35pt;height:16.8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" stroked="f">
                <v:textbox inset="0,0,0,0">
                  <w:txbxContent>
                    <w:p w:rsidR="006A4DDC" w:rsidRPr="006A4DDC" w:rsidRDefault="006A4DDC" w:rsidP="006A4DDC">
                      <w:pPr>
                        <w:pStyle w:val="Kpalrs"/>
                        <w:rPr>
                          <w:rFonts w:ascii="Book Antiqua" w:hAnsi="Book Antiqua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Pr="006A4DDC">
                        <w:rPr>
                          <w:rFonts w:ascii="Book Antiqua" w:hAnsi="Book Antiqua"/>
                          <w:color w:val="auto"/>
                          <w:sz w:val="20"/>
                          <w:szCs w:val="20"/>
                        </w:rPr>
                        <w:t>Egy komisz kislány naplója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AD1" w:rsidRPr="00763AD1">
        <w:rPr>
          <w:rFonts w:ascii="Book Antiqua" w:hAnsi="Book Antiqua"/>
          <w:szCs w:val="28"/>
        </w:rPr>
        <w:t>A Nagy Vörös Birodalom cethajója persze egy dolog. Egy Gyulai – Jónás – Líviusznak meg se kottyan. Na és ez itt, a Sztüx vizén? Potomság – mondaná a másik költő.</w:t>
      </w:r>
    </w:p>
    <w:p w:rsidR="00014A9B" w:rsidRDefault="00014A9B" w:rsidP="00763AD1">
      <w:pPr>
        <w:rPr>
          <w:rFonts w:ascii="Book Antiqua" w:hAnsi="Book Antiqua"/>
          <w:szCs w:val="28"/>
        </w:rPr>
      </w:pPr>
    </w:p>
    <w:p w:rsidR="006A4DDC" w:rsidRPr="006A4DDC" w:rsidRDefault="006A4DDC" w:rsidP="00763AD1">
      <w:pPr>
        <w:rPr>
          <w:rFonts w:ascii="Book Antiqua" w:hAnsi="Book Antiqua"/>
          <w:i/>
          <w:szCs w:val="28"/>
        </w:rPr>
      </w:pPr>
      <w:r w:rsidRPr="006A4DDC">
        <w:rPr>
          <w:rFonts w:ascii="Book Antiqua" w:hAnsi="Book Antiqua"/>
          <w:i/>
          <w:szCs w:val="28"/>
        </w:rPr>
        <w:t>Megjelent: Országút, 2021. április 10.</w:t>
      </w:r>
    </w:p>
    <w:sectPr w:rsidR="006A4DDC" w:rsidRPr="006A4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AD1"/>
    <w:rsid w:val="00014A9B"/>
    <w:rsid w:val="000A1545"/>
    <w:rsid w:val="00137270"/>
    <w:rsid w:val="001C7622"/>
    <w:rsid w:val="001D5A8F"/>
    <w:rsid w:val="00330C25"/>
    <w:rsid w:val="00333272"/>
    <w:rsid w:val="00351EB8"/>
    <w:rsid w:val="00574FA3"/>
    <w:rsid w:val="00685F9C"/>
    <w:rsid w:val="006A4DDC"/>
    <w:rsid w:val="007562FC"/>
    <w:rsid w:val="00763AD1"/>
    <w:rsid w:val="009B1DA3"/>
    <w:rsid w:val="00BD718F"/>
    <w:rsid w:val="00DF366D"/>
    <w:rsid w:val="00EB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42DBD"/>
  <w15:chartTrackingRefBased/>
  <w15:docId w15:val="{5DF8F41A-A691-47B3-87B7-D88083E7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63AD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9B1DA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orszagut.com/szerzo/ujsagiro/orosz-istvan-169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2021-06-08T11:21:00Z</dcterms:created>
  <dcterms:modified xsi:type="dcterms:W3CDTF">2021-06-08T11:21:00Z</dcterms:modified>
</cp:coreProperties>
</file>