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087" w:rsidRPr="002A0159" w:rsidRDefault="00881AE2" w:rsidP="002A0159">
      <w:pPr>
        <w:spacing w:after="0" w:line="360" w:lineRule="auto"/>
        <w:rPr>
          <w:rFonts w:ascii="Book Antiqua" w:hAnsi="Book Antiqua"/>
          <w:sz w:val="36"/>
          <w:szCs w:val="36"/>
        </w:rPr>
      </w:pPr>
      <w:r w:rsidRPr="00881AE2">
        <w:rPr>
          <w:rFonts w:ascii="Book Antiqua" w:hAnsi="Book Antiqua"/>
          <w:noProof/>
          <w:sz w:val="36"/>
          <w:szCs w:val="36"/>
          <w:lang w:eastAsia="hu-HU"/>
        </w:rPr>
        <w:drawing>
          <wp:anchor distT="0" distB="0" distL="114300" distR="114300" simplePos="0" relativeHeight="251659264" behindDoc="0" locked="0" layoutInCell="1" allowOverlap="1">
            <wp:simplePos x="0" y="0"/>
            <wp:positionH relativeFrom="column">
              <wp:posOffset>-4445</wp:posOffset>
            </wp:positionH>
            <wp:positionV relativeFrom="paragraph">
              <wp:posOffset>5080</wp:posOffset>
            </wp:positionV>
            <wp:extent cx="2176145" cy="1243330"/>
            <wp:effectExtent l="0" t="0" r="0" b="0"/>
            <wp:wrapSquare wrapText="bothSides"/>
            <wp:docPr id="1" name="Kép 1" descr="C:\Users\Otthon\Desktop\32közlés\képek\ba rá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32közlés\képek\ba rá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6145"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z w:val="36"/>
          <w:szCs w:val="36"/>
        </w:rPr>
        <w:t xml:space="preserve">   </w:t>
      </w:r>
      <w:r w:rsidR="00025087" w:rsidRPr="002A0159">
        <w:rPr>
          <w:rFonts w:ascii="Book Antiqua" w:hAnsi="Book Antiqua"/>
          <w:sz w:val="36"/>
          <w:szCs w:val="36"/>
        </w:rPr>
        <w:t>T</w:t>
      </w:r>
      <w:r w:rsidR="002A0159" w:rsidRPr="002A0159">
        <w:rPr>
          <w:rFonts w:ascii="Book Antiqua" w:hAnsi="Book Antiqua"/>
          <w:sz w:val="36"/>
          <w:szCs w:val="36"/>
        </w:rPr>
        <w:t>églás</w:t>
      </w:r>
      <w:r w:rsidR="00025087" w:rsidRPr="002A0159">
        <w:rPr>
          <w:rFonts w:ascii="Book Antiqua" w:hAnsi="Book Antiqua"/>
          <w:sz w:val="36"/>
          <w:szCs w:val="36"/>
        </w:rPr>
        <w:t xml:space="preserve"> J</w:t>
      </w:r>
      <w:r w:rsidR="002A0159" w:rsidRPr="002A0159">
        <w:rPr>
          <w:rFonts w:ascii="Book Antiqua" w:hAnsi="Book Antiqua"/>
          <w:sz w:val="36"/>
          <w:szCs w:val="36"/>
        </w:rPr>
        <w:t>ános</w:t>
      </w:r>
    </w:p>
    <w:p w:rsidR="00881AE2" w:rsidRDefault="00881AE2" w:rsidP="002A0159">
      <w:pPr>
        <w:spacing w:after="0" w:line="360" w:lineRule="auto"/>
        <w:rPr>
          <w:rFonts w:ascii="Book Antiqua" w:hAnsi="Book Antiqua"/>
          <w:i/>
          <w:sz w:val="40"/>
          <w:szCs w:val="40"/>
        </w:rPr>
      </w:pPr>
      <w:r>
        <w:rPr>
          <w:rFonts w:ascii="Book Antiqua" w:hAnsi="Book Antiqua"/>
          <w:i/>
          <w:sz w:val="40"/>
          <w:szCs w:val="40"/>
        </w:rPr>
        <w:t xml:space="preserve">  </w:t>
      </w:r>
      <w:r w:rsidR="00F942E6" w:rsidRPr="002A0159">
        <w:rPr>
          <w:rFonts w:ascii="Book Antiqua" w:hAnsi="Book Antiqua"/>
          <w:i/>
          <w:sz w:val="40"/>
          <w:szCs w:val="40"/>
        </w:rPr>
        <w:t>B</w:t>
      </w:r>
      <w:r w:rsidR="002A0159" w:rsidRPr="002A0159">
        <w:rPr>
          <w:rFonts w:ascii="Book Antiqua" w:hAnsi="Book Antiqua"/>
          <w:i/>
          <w:sz w:val="40"/>
          <w:szCs w:val="40"/>
        </w:rPr>
        <w:t>abits</w:t>
      </w:r>
      <w:r w:rsidR="009D1FF7" w:rsidRPr="002A0159">
        <w:rPr>
          <w:rFonts w:ascii="Book Antiqua" w:hAnsi="Book Antiqua"/>
          <w:i/>
          <w:sz w:val="40"/>
          <w:szCs w:val="40"/>
        </w:rPr>
        <w:t xml:space="preserve"> M</w:t>
      </w:r>
      <w:r w:rsidR="002A0159" w:rsidRPr="002A0159">
        <w:rPr>
          <w:rFonts w:ascii="Book Antiqua" w:hAnsi="Book Antiqua"/>
          <w:i/>
          <w:sz w:val="40"/>
          <w:szCs w:val="40"/>
        </w:rPr>
        <w:t xml:space="preserve">ihály </w:t>
      </w:r>
      <w:r w:rsidR="00EC37C1" w:rsidRPr="002A0159">
        <w:rPr>
          <w:rFonts w:ascii="Book Antiqua" w:hAnsi="Book Antiqua"/>
          <w:i/>
          <w:sz w:val="40"/>
          <w:szCs w:val="40"/>
        </w:rPr>
        <w:t>és</w:t>
      </w:r>
      <w:r w:rsidR="002A0159" w:rsidRPr="002A0159">
        <w:rPr>
          <w:rFonts w:ascii="Book Antiqua" w:hAnsi="Book Antiqua"/>
          <w:i/>
          <w:sz w:val="40"/>
          <w:szCs w:val="40"/>
        </w:rPr>
        <w:t xml:space="preserve"> </w:t>
      </w:r>
      <w:r w:rsidR="00292EA5" w:rsidRPr="002A0159">
        <w:rPr>
          <w:rFonts w:ascii="Book Antiqua" w:hAnsi="Book Antiqua"/>
          <w:i/>
          <w:sz w:val="40"/>
          <w:szCs w:val="40"/>
        </w:rPr>
        <w:t xml:space="preserve"> </w:t>
      </w:r>
    </w:p>
    <w:p w:rsidR="00F942E6" w:rsidRPr="002A0159" w:rsidRDefault="00292EA5" w:rsidP="002A0159">
      <w:pPr>
        <w:spacing w:after="0" w:line="360" w:lineRule="auto"/>
        <w:rPr>
          <w:rFonts w:ascii="Book Antiqua" w:hAnsi="Book Antiqua"/>
          <w:i/>
          <w:sz w:val="40"/>
          <w:szCs w:val="40"/>
        </w:rPr>
      </w:pPr>
      <w:r w:rsidRPr="002A0159">
        <w:rPr>
          <w:rFonts w:ascii="Book Antiqua" w:hAnsi="Book Antiqua"/>
          <w:i/>
          <w:sz w:val="40"/>
          <w:szCs w:val="40"/>
        </w:rPr>
        <w:t>„legkülönb”</w:t>
      </w:r>
      <w:r w:rsidR="00881AE2">
        <w:rPr>
          <w:rFonts w:ascii="Book Antiqua" w:hAnsi="Book Antiqua"/>
          <w:i/>
          <w:sz w:val="40"/>
          <w:szCs w:val="40"/>
        </w:rPr>
        <w:t xml:space="preserve"> </w:t>
      </w:r>
      <w:r w:rsidRPr="002A0159">
        <w:rPr>
          <w:rFonts w:ascii="Book Antiqua" w:hAnsi="Book Antiqua"/>
          <w:i/>
          <w:sz w:val="40"/>
          <w:szCs w:val="40"/>
        </w:rPr>
        <w:t>üldözője</w:t>
      </w:r>
      <w:r w:rsidR="001E4559">
        <w:rPr>
          <w:rFonts w:ascii="Book Antiqua" w:hAnsi="Book Antiqua"/>
          <w:i/>
          <w:sz w:val="40"/>
          <w:szCs w:val="40"/>
        </w:rPr>
        <w:t>,</w:t>
      </w:r>
      <w:bookmarkStart w:id="0" w:name="_GoBack"/>
      <w:bookmarkEnd w:id="0"/>
      <w:r w:rsidR="002A0159" w:rsidRPr="002A0159">
        <w:rPr>
          <w:rFonts w:ascii="Book Antiqua" w:hAnsi="Book Antiqua"/>
          <w:i/>
          <w:sz w:val="40"/>
          <w:szCs w:val="40"/>
        </w:rPr>
        <w:t xml:space="preserve"> </w:t>
      </w:r>
      <w:r w:rsidR="00F942E6" w:rsidRPr="002A0159">
        <w:rPr>
          <w:rFonts w:ascii="Book Antiqua" w:hAnsi="Book Antiqua"/>
          <w:i/>
          <w:sz w:val="40"/>
          <w:szCs w:val="40"/>
        </w:rPr>
        <w:t>R</w:t>
      </w:r>
      <w:r w:rsidR="002A0159" w:rsidRPr="002A0159">
        <w:rPr>
          <w:rFonts w:ascii="Book Antiqua" w:hAnsi="Book Antiqua"/>
          <w:i/>
          <w:sz w:val="40"/>
          <w:szCs w:val="40"/>
        </w:rPr>
        <w:t>ákosi</w:t>
      </w:r>
      <w:r w:rsidR="00F942E6" w:rsidRPr="002A0159">
        <w:rPr>
          <w:rFonts w:ascii="Book Antiqua" w:hAnsi="Book Antiqua"/>
          <w:i/>
          <w:sz w:val="40"/>
          <w:szCs w:val="40"/>
        </w:rPr>
        <w:t xml:space="preserve"> J</w:t>
      </w:r>
      <w:r w:rsidR="002A0159" w:rsidRPr="002A0159">
        <w:rPr>
          <w:rFonts w:ascii="Book Antiqua" w:hAnsi="Book Antiqua"/>
          <w:i/>
          <w:sz w:val="40"/>
          <w:szCs w:val="40"/>
        </w:rPr>
        <w:t>enő</w:t>
      </w:r>
    </w:p>
    <w:p w:rsidR="00E37CCF" w:rsidRPr="002A0159" w:rsidRDefault="006F39C0" w:rsidP="002A0159">
      <w:pPr>
        <w:spacing w:after="0" w:line="240" w:lineRule="auto"/>
        <w:ind w:firstLine="709"/>
        <w:jc w:val="both"/>
        <w:rPr>
          <w:rFonts w:ascii="Book Antiqua" w:hAnsi="Book Antiqua"/>
          <w:sz w:val="28"/>
          <w:szCs w:val="28"/>
        </w:rPr>
      </w:pPr>
      <w:r w:rsidRPr="002A0159">
        <w:rPr>
          <w:rFonts w:ascii="Book Antiqua" w:hAnsi="Book Antiqua"/>
          <w:sz w:val="28"/>
          <w:szCs w:val="28"/>
        </w:rPr>
        <w:t xml:space="preserve">A huszadik század első két évtizedében a </w:t>
      </w:r>
      <w:proofErr w:type="gramStart"/>
      <w:r w:rsidRPr="002A0159">
        <w:rPr>
          <w:rFonts w:ascii="Book Antiqua" w:hAnsi="Book Antiqua"/>
          <w:sz w:val="28"/>
          <w:szCs w:val="28"/>
        </w:rPr>
        <w:t>konzervatív</w:t>
      </w:r>
      <w:proofErr w:type="gramEnd"/>
      <w:r w:rsidRPr="002A0159">
        <w:rPr>
          <w:rFonts w:ascii="Book Antiqua" w:hAnsi="Book Antiqua"/>
          <w:sz w:val="28"/>
          <w:szCs w:val="28"/>
        </w:rPr>
        <w:t xml:space="preserve"> szemléletű </w:t>
      </w:r>
      <w:r w:rsidRPr="002A0159">
        <w:rPr>
          <w:rFonts w:ascii="Book Antiqua" w:hAnsi="Book Antiqua" w:cstheme="minorHAnsi"/>
          <w:spacing w:val="-6"/>
          <w:sz w:val="28"/>
          <w:szCs w:val="28"/>
        </w:rPr>
        <w:t xml:space="preserve">hivatalos irodalom idegenkedve, ellenségesen fogadta a modern magyar </w:t>
      </w:r>
      <w:proofErr w:type="spellStart"/>
      <w:r w:rsidRPr="002A0159">
        <w:rPr>
          <w:rFonts w:ascii="Book Antiqua" w:hAnsi="Book Antiqua" w:cstheme="minorHAnsi"/>
          <w:spacing w:val="-6"/>
          <w:sz w:val="28"/>
          <w:szCs w:val="28"/>
        </w:rPr>
        <w:t>iro</w:t>
      </w:r>
      <w:proofErr w:type="spellEnd"/>
      <w:r w:rsidR="002A0159" w:rsidRPr="002A0159">
        <w:rPr>
          <w:rFonts w:ascii="Book Antiqua" w:hAnsi="Book Antiqua" w:cstheme="minorHAnsi"/>
          <w:spacing w:val="-6"/>
          <w:sz w:val="28"/>
          <w:szCs w:val="28"/>
        </w:rPr>
        <w:t>-</w:t>
      </w:r>
      <w:r w:rsidRPr="002A0159">
        <w:rPr>
          <w:rFonts w:ascii="Book Antiqua" w:hAnsi="Book Antiqua"/>
          <w:sz w:val="28"/>
          <w:szCs w:val="28"/>
        </w:rPr>
        <w:t xml:space="preserve">dalom megjelenését. </w:t>
      </w:r>
      <w:r w:rsidR="00C573A1" w:rsidRPr="002A0159">
        <w:rPr>
          <w:rFonts w:ascii="Book Antiqua" w:hAnsi="Book Antiqua"/>
          <w:sz w:val="28"/>
          <w:szCs w:val="28"/>
        </w:rPr>
        <w:t xml:space="preserve">Érthetetlennek, zavarosnak tartották a világos költői </w:t>
      </w:r>
      <w:r w:rsidR="00C573A1" w:rsidRPr="002A0159">
        <w:rPr>
          <w:rFonts w:ascii="Book Antiqua" w:hAnsi="Book Antiqua" w:cstheme="minorHAnsi"/>
          <w:spacing w:val="-2"/>
          <w:sz w:val="28"/>
          <w:szCs w:val="28"/>
        </w:rPr>
        <w:t xml:space="preserve">beszédtől eltérő új kifejezésmódját, erkölcstelennek minősítették a </w:t>
      </w:r>
      <w:proofErr w:type="spellStart"/>
      <w:r w:rsidR="00C573A1" w:rsidRPr="002A0159">
        <w:rPr>
          <w:rFonts w:ascii="Book Antiqua" w:hAnsi="Book Antiqua" w:cstheme="minorHAnsi"/>
          <w:spacing w:val="-2"/>
          <w:sz w:val="28"/>
          <w:szCs w:val="28"/>
        </w:rPr>
        <w:t>hagyo</w:t>
      </w:r>
      <w:r w:rsidR="002A0159" w:rsidRPr="002A0159">
        <w:rPr>
          <w:rFonts w:ascii="Book Antiqua" w:hAnsi="Book Antiqua" w:cstheme="minorHAnsi"/>
          <w:spacing w:val="-2"/>
          <w:sz w:val="28"/>
          <w:szCs w:val="28"/>
        </w:rPr>
        <w:t>-</w:t>
      </w:r>
      <w:r w:rsidR="00C573A1" w:rsidRPr="002A0159">
        <w:rPr>
          <w:rFonts w:ascii="Book Antiqua" w:hAnsi="Book Antiqua"/>
          <w:sz w:val="28"/>
          <w:szCs w:val="28"/>
        </w:rPr>
        <w:t>mányos</w:t>
      </w:r>
      <w:proofErr w:type="spellEnd"/>
      <w:r w:rsidR="00C573A1" w:rsidRPr="002A0159">
        <w:rPr>
          <w:rFonts w:ascii="Book Antiqua" w:hAnsi="Book Antiqua"/>
          <w:sz w:val="28"/>
          <w:szCs w:val="28"/>
        </w:rPr>
        <w:t xml:space="preserve"> értékrenddel </w:t>
      </w:r>
      <w:proofErr w:type="spellStart"/>
      <w:r w:rsidR="00C573A1" w:rsidRPr="002A0159">
        <w:rPr>
          <w:rFonts w:ascii="Book Antiqua" w:hAnsi="Book Antiqua"/>
          <w:sz w:val="28"/>
          <w:szCs w:val="28"/>
        </w:rPr>
        <w:t>szembehelyezkedő</w:t>
      </w:r>
      <w:proofErr w:type="spellEnd"/>
      <w:r w:rsidR="00C573A1" w:rsidRPr="002A0159">
        <w:rPr>
          <w:rFonts w:ascii="Book Antiqua" w:hAnsi="Book Antiqua"/>
          <w:sz w:val="28"/>
          <w:szCs w:val="28"/>
        </w:rPr>
        <w:t xml:space="preserve"> szerelmi líráját. De a </w:t>
      </w:r>
      <w:proofErr w:type="spellStart"/>
      <w:r w:rsidR="00C573A1" w:rsidRPr="002A0159">
        <w:rPr>
          <w:rFonts w:ascii="Book Antiqua" w:hAnsi="Book Antiqua"/>
          <w:sz w:val="28"/>
          <w:szCs w:val="28"/>
        </w:rPr>
        <w:t>moder</w:t>
      </w:r>
      <w:r w:rsidR="002A0159">
        <w:rPr>
          <w:rFonts w:ascii="Book Antiqua" w:hAnsi="Book Antiqua"/>
          <w:sz w:val="28"/>
          <w:szCs w:val="28"/>
        </w:rPr>
        <w:t>-</w:t>
      </w:r>
      <w:r w:rsidR="00C573A1" w:rsidRPr="002A0159">
        <w:rPr>
          <w:rFonts w:ascii="Book Antiqua" w:hAnsi="Book Antiqua"/>
          <w:sz w:val="28"/>
          <w:szCs w:val="28"/>
        </w:rPr>
        <w:t>nizmust</w:t>
      </w:r>
      <w:proofErr w:type="spellEnd"/>
      <w:r w:rsidR="00C573A1" w:rsidRPr="002A0159">
        <w:rPr>
          <w:rFonts w:ascii="Book Antiqua" w:hAnsi="Book Antiqua"/>
          <w:sz w:val="28"/>
          <w:szCs w:val="28"/>
        </w:rPr>
        <w:t xml:space="preserve"> kárhoztatták a világ</w:t>
      </w:r>
      <w:r w:rsidR="002A0159">
        <w:rPr>
          <w:rFonts w:ascii="Book Antiqua" w:hAnsi="Book Antiqua"/>
          <w:sz w:val="28"/>
          <w:szCs w:val="28"/>
        </w:rPr>
        <w:t>háború éveiben (elsősorban 1915–</w:t>
      </w:r>
      <w:r w:rsidR="00C573A1" w:rsidRPr="002A0159">
        <w:rPr>
          <w:rFonts w:ascii="Book Antiqua" w:hAnsi="Book Antiqua"/>
          <w:sz w:val="28"/>
          <w:szCs w:val="28"/>
        </w:rPr>
        <w:t>16-ban) megjelent „hazafiatlan” háborúellene</w:t>
      </w:r>
      <w:r w:rsidR="00775E89" w:rsidRPr="002A0159">
        <w:rPr>
          <w:rFonts w:ascii="Book Antiqua" w:hAnsi="Book Antiqua"/>
          <w:sz w:val="28"/>
          <w:szCs w:val="28"/>
        </w:rPr>
        <w:t>s irodalom alkotásai miatt</w:t>
      </w:r>
      <w:r w:rsidR="00C573A1" w:rsidRPr="002A0159">
        <w:rPr>
          <w:rFonts w:ascii="Book Antiqua" w:hAnsi="Book Antiqua"/>
          <w:sz w:val="28"/>
          <w:szCs w:val="28"/>
        </w:rPr>
        <w:t xml:space="preserve"> is. A régi és új közötti</w:t>
      </w:r>
      <w:r w:rsidRPr="002A0159">
        <w:rPr>
          <w:rFonts w:ascii="Book Antiqua" w:hAnsi="Book Antiqua"/>
          <w:sz w:val="28"/>
          <w:szCs w:val="28"/>
        </w:rPr>
        <w:t xml:space="preserve"> irodalmi háborúskodás a lapok hasábjain zajlott. </w:t>
      </w:r>
    </w:p>
    <w:p w:rsidR="00FD32B0" w:rsidRPr="002A0159" w:rsidRDefault="006F39C0" w:rsidP="002A0159">
      <w:pPr>
        <w:spacing w:after="0" w:line="240" w:lineRule="auto"/>
        <w:ind w:firstLine="709"/>
        <w:jc w:val="both"/>
        <w:rPr>
          <w:rFonts w:ascii="Book Antiqua" w:hAnsi="Book Antiqua"/>
          <w:sz w:val="28"/>
          <w:szCs w:val="28"/>
        </w:rPr>
      </w:pPr>
      <w:r w:rsidRPr="002A0159">
        <w:rPr>
          <w:rFonts w:ascii="Book Antiqua" w:hAnsi="Book Antiqua"/>
          <w:sz w:val="28"/>
          <w:szCs w:val="28"/>
        </w:rPr>
        <w:t>A támadó hadművelet vezér</w:t>
      </w:r>
      <w:r w:rsidR="00093F43" w:rsidRPr="002A0159">
        <w:rPr>
          <w:rFonts w:ascii="Book Antiqua" w:hAnsi="Book Antiqua"/>
          <w:sz w:val="28"/>
          <w:szCs w:val="28"/>
        </w:rPr>
        <w:t>e</w:t>
      </w:r>
      <w:r w:rsidRPr="002A0159">
        <w:rPr>
          <w:rFonts w:ascii="Book Antiqua" w:hAnsi="Book Antiqua"/>
          <w:sz w:val="28"/>
          <w:szCs w:val="28"/>
        </w:rPr>
        <w:t xml:space="preserve"> Rákosi Jenő (</w:t>
      </w:r>
      <w:r w:rsidR="002A0159">
        <w:rPr>
          <w:rFonts w:ascii="Book Antiqua" w:hAnsi="Book Antiqua"/>
          <w:sz w:val="28"/>
          <w:szCs w:val="28"/>
        </w:rPr>
        <w:t>1842–</w:t>
      </w:r>
      <w:r w:rsidR="009E18BD" w:rsidRPr="002A0159">
        <w:rPr>
          <w:rFonts w:ascii="Book Antiqua" w:hAnsi="Book Antiqua"/>
          <w:sz w:val="28"/>
          <w:szCs w:val="28"/>
        </w:rPr>
        <w:t>1929) publicista, író, a fővárosi szellemi élet egyik vezető alakja, aki</w:t>
      </w:r>
      <w:r w:rsidR="00B57E1F" w:rsidRPr="002A0159">
        <w:rPr>
          <w:rFonts w:ascii="Book Antiqua" w:hAnsi="Book Antiqua"/>
          <w:sz w:val="28"/>
          <w:szCs w:val="28"/>
        </w:rPr>
        <w:t>ne</w:t>
      </w:r>
      <w:r w:rsidR="00F72304" w:rsidRPr="002A0159">
        <w:rPr>
          <w:rFonts w:ascii="Book Antiqua" w:hAnsi="Book Antiqua"/>
          <w:sz w:val="28"/>
          <w:szCs w:val="28"/>
        </w:rPr>
        <w:t>k</w:t>
      </w:r>
      <w:r w:rsidR="009E18BD" w:rsidRPr="002A0159">
        <w:rPr>
          <w:rFonts w:ascii="Book Antiqua" w:hAnsi="Book Antiqua"/>
          <w:sz w:val="28"/>
          <w:szCs w:val="28"/>
        </w:rPr>
        <w:t xml:space="preserve"> – </w:t>
      </w:r>
      <w:proofErr w:type="spellStart"/>
      <w:proofErr w:type="gramStart"/>
      <w:r w:rsidR="00F72304" w:rsidRPr="002A0159">
        <w:rPr>
          <w:rFonts w:ascii="Book Antiqua" w:hAnsi="Book Antiqua"/>
          <w:sz w:val="28"/>
          <w:szCs w:val="28"/>
        </w:rPr>
        <w:t>Schöpflin</w:t>
      </w:r>
      <w:proofErr w:type="spellEnd"/>
      <w:r w:rsidR="00F72304" w:rsidRPr="002A0159">
        <w:rPr>
          <w:rFonts w:ascii="Book Antiqua" w:hAnsi="Book Antiqua"/>
          <w:sz w:val="28"/>
          <w:szCs w:val="28"/>
        </w:rPr>
        <w:t xml:space="preserve"> </w:t>
      </w:r>
      <w:r w:rsidR="002A0159" w:rsidRPr="002A0159">
        <w:rPr>
          <w:rFonts w:ascii="Book Antiqua" w:hAnsi="Book Antiqua"/>
          <w:sz w:val="28"/>
          <w:szCs w:val="28"/>
        </w:rPr>
        <w:t xml:space="preserve"> </w:t>
      </w:r>
      <w:r w:rsidR="00F72304" w:rsidRPr="002A0159">
        <w:rPr>
          <w:rFonts w:ascii="Book Antiqua" w:hAnsi="Book Antiqua"/>
          <w:sz w:val="28"/>
          <w:szCs w:val="28"/>
        </w:rPr>
        <w:t>Aladár</w:t>
      </w:r>
      <w:proofErr w:type="gramEnd"/>
      <w:r w:rsidR="009E18BD" w:rsidRPr="002A0159">
        <w:rPr>
          <w:rFonts w:ascii="Book Antiqua" w:hAnsi="Book Antiqua"/>
          <w:sz w:val="28"/>
          <w:szCs w:val="28"/>
        </w:rPr>
        <w:t xml:space="preserve"> szavaival – </w:t>
      </w:r>
      <w:r w:rsidR="00F72304" w:rsidRPr="002A0159">
        <w:rPr>
          <w:rFonts w:ascii="Book Antiqua" w:hAnsi="Book Antiqua"/>
          <w:sz w:val="28"/>
          <w:szCs w:val="28"/>
        </w:rPr>
        <w:t xml:space="preserve">„Tekintélye döntő volt nemcsak politikai, hanem </w:t>
      </w:r>
      <w:proofErr w:type="spellStart"/>
      <w:r w:rsidR="00F72304" w:rsidRPr="002A0159">
        <w:rPr>
          <w:rFonts w:ascii="Book Antiqua" w:hAnsi="Book Antiqua"/>
          <w:sz w:val="28"/>
          <w:szCs w:val="28"/>
        </w:rPr>
        <w:t>iro</w:t>
      </w:r>
      <w:r w:rsidR="002A0159">
        <w:rPr>
          <w:rFonts w:ascii="Book Antiqua" w:hAnsi="Book Antiqua"/>
          <w:sz w:val="28"/>
          <w:szCs w:val="28"/>
        </w:rPr>
        <w:t>-</w:t>
      </w:r>
      <w:r w:rsidR="00F72304" w:rsidRPr="002A0159">
        <w:rPr>
          <w:rFonts w:ascii="Book Antiqua" w:hAnsi="Book Antiqua"/>
          <w:sz w:val="28"/>
          <w:szCs w:val="28"/>
        </w:rPr>
        <w:t>dalmi</w:t>
      </w:r>
      <w:proofErr w:type="spellEnd"/>
      <w:r w:rsidR="00F72304" w:rsidRPr="002A0159">
        <w:rPr>
          <w:rFonts w:ascii="Book Antiqua" w:hAnsi="Book Antiqua"/>
          <w:sz w:val="28"/>
          <w:szCs w:val="28"/>
        </w:rPr>
        <w:t xml:space="preserve"> és társadalmi kérdésekben is.”</w:t>
      </w:r>
      <w:r w:rsidR="004B0BEF" w:rsidRPr="002A0159">
        <w:rPr>
          <w:rStyle w:val="Lbjegyzet-hivatkozs"/>
          <w:rFonts w:ascii="Book Antiqua" w:hAnsi="Book Antiqua"/>
          <w:sz w:val="28"/>
          <w:szCs w:val="28"/>
        </w:rPr>
        <w:footnoteReference w:id="1"/>
      </w:r>
      <w:r w:rsidR="00F72304" w:rsidRPr="002A0159">
        <w:rPr>
          <w:rFonts w:ascii="Book Antiqua" w:hAnsi="Book Antiqua"/>
          <w:sz w:val="28"/>
          <w:szCs w:val="28"/>
        </w:rPr>
        <w:t xml:space="preserve"> </w:t>
      </w:r>
      <w:proofErr w:type="gramStart"/>
      <w:r w:rsidR="00F72304" w:rsidRPr="002A0159">
        <w:rPr>
          <w:rFonts w:ascii="Book Antiqua" w:hAnsi="Book Antiqua"/>
          <w:sz w:val="28"/>
          <w:szCs w:val="28"/>
        </w:rPr>
        <w:t xml:space="preserve">Ezt a nekrológban leírt mondatot Szerb Antal </w:t>
      </w:r>
      <w:r w:rsidR="005B61E6" w:rsidRPr="002A0159">
        <w:rPr>
          <w:rFonts w:ascii="Book Antiqua" w:hAnsi="Book Antiqua"/>
          <w:sz w:val="28"/>
          <w:szCs w:val="28"/>
        </w:rPr>
        <w:t xml:space="preserve">még </w:t>
      </w:r>
      <w:r w:rsidR="00F72304" w:rsidRPr="002A0159">
        <w:rPr>
          <w:rFonts w:ascii="Book Antiqua" w:hAnsi="Book Antiqua"/>
          <w:sz w:val="28"/>
          <w:szCs w:val="28"/>
        </w:rPr>
        <w:t xml:space="preserve">a következő megállapítással egészíti ki: </w:t>
      </w:r>
      <w:r w:rsidR="009E18BD" w:rsidRPr="002A0159">
        <w:rPr>
          <w:rFonts w:ascii="Book Antiqua" w:hAnsi="Book Antiqua"/>
          <w:sz w:val="28"/>
          <w:szCs w:val="28"/>
        </w:rPr>
        <w:t>„</w:t>
      </w:r>
      <w:r w:rsidR="005D68E9" w:rsidRPr="002A0159">
        <w:rPr>
          <w:rFonts w:ascii="Book Antiqua" w:hAnsi="Book Antiqua"/>
          <w:sz w:val="28"/>
          <w:szCs w:val="28"/>
        </w:rPr>
        <w:t xml:space="preserve">A harcias </w:t>
      </w:r>
      <w:proofErr w:type="spellStart"/>
      <w:r w:rsidR="005D68E9" w:rsidRPr="002A0159">
        <w:rPr>
          <w:rFonts w:ascii="Book Antiqua" w:hAnsi="Book Antiqua"/>
          <w:sz w:val="28"/>
          <w:szCs w:val="28"/>
        </w:rPr>
        <w:t>kon</w:t>
      </w:r>
      <w:r w:rsidR="002A0159">
        <w:rPr>
          <w:rFonts w:ascii="Book Antiqua" w:hAnsi="Book Antiqua"/>
          <w:sz w:val="28"/>
          <w:szCs w:val="28"/>
        </w:rPr>
        <w:t>-</w:t>
      </w:r>
      <w:r w:rsidR="005D68E9" w:rsidRPr="002A0159">
        <w:rPr>
          <w:rFonts w:ascii="Book Antiqua" w:hAnsi="Book Antiqua"/>
          <w:sz w:val="28"/>
          <w:szCs w:val="28"/>
        </w:rPr>
        <w:t>zerváció</w:t>
      </w:r>
      <w:proofErr w:type="spellEnd"/>
      <w:r w:rsidR="005D68E9" w:rsidRPr="002A0159">
        <w:rPr>
          <w:rFonts w:ascii="Book Antiqua" w:hAnsi="Book Antiqua"/>
          <w:sz w:val="28"/>
          <w:szCs w:val="28"/>
        </w:rPr>
        <w:t xml:space="preserve"> legfőbb tényezője…</w:t>
      </w:r>
      <w:r w:rsidR="009E18BD" w:rsidRPr="002A0159">
        <w:rPr>
          <w:rFonts w:ascii="Book Antiqua" w:hAnsi="Book Antiqua"/>
          <w:sz w:val="28"/>
          <w:szCs w:val="28"/>
        </w:rPr>
        <w:t>Több volt</w:t>
      </w:r>
      <w:r w:rsidR="004D3BB2" w:rsidRPr="002A0159">
        <w:rPr>
          <w:rFonts w:ascii="Book Antiqua" w:hAnsi="Book Antiqua"/>
          <w:sz w:val="28"/>
          <w:szCs w:val="28"/>
        </w:rPr>
        <w:t>,</w:t>
      </w:r>
      <w:r w:rsidR="009E18BD" w:rsidRPr="002A0159">
        <w:rPr>
          <w:rFonts w:ascii="Book Antiqua" w:hAnsi="Book Antiqua"/>
          <w:sz w:val="28"/>
          <w:szCs w:val="28"/>
        </w:rPr>
        <w:t xml:space="preserve"> mint a hivatalos irodalom: ő maga volt a hivatalos felfogás az irodalomról.”</w:t>
      </w:r>
      <w:r w:rsidR="009E18BD" w:rsidRPr="002A0159">
        <w:rPr>
          <w:rStyle w:val="Lbjegyzet-hivatkozs"/>
          <w:rFonts w:ascii="Book Antiqua" w:hAnsi="Book Antiqua"/>
          <w:sz w:val="28"/>
          <w:szCs w:val="28"/>
        </w:rPr>
        <w:footnoteReference w:id="2"/>
      </w:r>
      <w:r w:rsidR="00E37CCF" w:rsidRPr="002A0159">
        <w:rPr>
          <w:rFonts w:ascii="Book Antiqua" w:hAnsi="Book Antiqua"/>
          <w:sz w:val="28"/>
          <w:szCs w:val="28"/>
        </w:rPr>
        <w:t xml:space="preserve"> </w:t>
      </w:r>
      <w:r w:rsidR="00975FF2" w:rsidRPr="002A0159">
        <w:rPr>
          <w:rFonts w:ascii="Book Antiqua" w:hAnsi="Book Antiqua"/>
          <w:sz w:val="28"/>
          <w:szCs w:val="28"/>
        </w:rPr>
        <w:t xml:space="preserve">gróf Apponyi Albert hírlapíró fejedelemnek nevezte, </w:t>
      </w:r>
      <w:r w:rsidR="005D68E9" w:rsidRPr="002A0159">
        <w:rPr>
          <w:rFonts w:ascii="Book Antiqua" w:hAnsi="Book Antiqua"/>
          <w:sz w:val="28"/>
          <w:szCs w:val="28"/>
        </w:rPr>
        <w:t>Klebelsberg Kunó szerint</w:t>
      </w:r>
      <w:r w:rsidR="004D3BB2" w:rsidRPr="002A0159">
        <w:rPr>
          <w:rFonts w:ascii="Book Antiqua" w:hAnsi="Book Antiqua"/>
          <w:sz w:val="28"/>
          <w:szCs w:val="28"/>
        </w:rPr>
        <w:t xml:space="preserve"> </w:t>
      </w:r>
      <w:r w:rsidR="006D52BA" w:rsidRPr="002A0159">
        <w:rPr>
          <w:rFonts w:ascii="Book Antiqua" w:hAnsi="Book Antiqua"/>
          <w:sz w:val="28"/>
          <w:szCs w:val="28"/>
        </w:rPr>
        <w:t xml:space="preserve">pedig </w:t>
      </w:r>
      <w:r w:rsidR="002A0159" w:rsidRPr="002A0159">
        <w:rPr>
          <w:rFonts w:ascii="Book Antiqua" w:hAnsi="Book Antiqua"/>
          <w:sz w:val="28"/>
          <w:szCs w:val="28"/>
        </w:rPr>
        <w:t>–</w:t>
      </w:r>
      <w:r w:rsidR="00975FF2" w:rsidRPr="002A0159">
        <w:rPr>
          <w:rFonts w:ascii="Book Antiqua" w:hAnsi="Book Antiqua"/>
          <w:sz w:val="28"/>
          <w:szCs w:val="28"/>
        </w:rPr>
        <w:t xml:space="preserve"> </w:t>
      </w:r>
      <w:r w:rsidR="004D3BB2" w:rsidRPr="002A0159">
        <w:rPr>
          <w:rFonts w:ascii="Book Antiqua" w:hAnsi="Book Antiqua" w:cstheme="minorHAnsi"/>
          <w:spacing w:val="-2"/>
          <w:sz w:val="28"/>
          <w:szCs w:val="28"/>
        </w:rPr>
        <w:t>a Pesti Hírlapot irányító Kossuth Lajos valamint a Pesti</w:t>
      </w:r>
      <w:r w:rsidR="005D68E9" w:rsidRPr="002A0159">
        <w:rPr>
          <w:rFonts w:ascii="Book Antiqua" w:hAnsi="Book Antiqua" w:cstheme="minorHAnsi"/>
          <w:spacing w:val="-2"/>
          <w:sz w:val="28"/>
          <w:szCs w:val="28"/>
        </w:rPr>
        <w:t xml:space="preserve"> </w:t>
      </w:r>
      <w:r w:rsidR="004D3BB2" w:rsidRPr="002A0159">
        <w:rPr>
          <w:rFonts w:ascii="Book Antiqua" w:hAnsi="Book Antiqua" w:cstheme="minorHAnsi"/>
          <w:spacing w:val="-2"/>
          <w:sz w:val="28"/>
          <w:szCs w:val="28"/>
        </w:rPr>
        <w:t>Naplót szerkesztő</w:t>
      </w:r>
      <w:r w:rsidR="003A1295" w:rsidRPr="002A0159">
        <w:rPr>
          <w:rFonts w:ascii="Book Antiqua" w:hAnsi="Book Antiqua"/>
          <w:sz w:val="28"/>
          <w:szCs w:val="28"/>
        </w:rPr>
        <w:t xml:space="preserve"> Kemény Zsigmond mellett</w:t>
      </w:r>
      <w:r w:rsidR="00663BBD" w:rsidRPr="002A0159">
        <w:rPr>
          <w:rFonts w:ascii="Book Antiqua" w:hAnsi="Book Antiqua"/>
          <w:sz w:val="28"/>
          <w:szCs w:val="28"/>
        </w:rPr>
        <w:t>,</w:t>
      </w:r>
      <w:r w:rsidR="003A1295" w:rsidRPr="002A0159">
        <w:rPr>
          <w:rFonts w:ascii="Book Antiqua" w:hAnsi="Book Antiqua"/>
          <w:sz w:val="28"/>
          <w:szCs w:val="28"/>
        </w:rPr>
        <w:t xml:space="preserve"> </w:t>
      </w:r>
      <w:r w:rsidR="002A0159" w:rsidRPr="002A0159">
        <w:rPr>
          <w:rFonts w:ascii="Book Antiqua" w:hAnsi="Book Antiqua"/>
          <w:sz w:val="28"/>
          <w:szCs w:val="28"/>
        </w:rPr>
        <w:t>–</w:t>
      </w:r>
      <w:r w:rsidR="00975FF2" w:rsidRPr="002A0159">
        <w:rPr>
          <w:rFonts w:ascii="Book Antiqua" w:hAnsi="Book Antiqua"/>
          <w:sz w:val="28"/>
          <w:szCs w:val="28"/>
        </w:rPr>
        <w:t xml:space="preserve"> </w:t>
      </w:r>
      <w:r w:rsidR="003A1295" w:rsidRPr="002A0159">
        <w:rPr>
          <w:rFonts w:ascii="Book Antiqua" w:hAnsi="Book Antiqua"/>
          <w:sz w:val="28"/>
          <w:szCs w:val="28"/>
        </w:rPr>
        <w:t xml:space="preserve">ő </w:t>
      </w:r>
      <w:r w:rsidR="00E62612" w:rsidRPr="002A0159">
        <w:rPr>
          <w:rFonts w:ascii="Book Antiqua" w:hAnsi="Book Antiqua"/>
          <w:sz w:val="28"/>
          <w:szCs w:val="28"/>
        </w:rPr>
        <w:t xml:space="preserve">volt </w:t>
      </w:r>
      <w:r w:rsidR="004D3BB2" w:rsidRPr="002A0159">
        <w:rPr>
          <w:rFonts w:ascii="Book Antiqua" w:hAnsi="Book Antiqua"/>
          <w:sz w:val="28"/>
          <w:szCs w:val="28"/>
        </w:rPr>
        <w:t>a harmadik nagy publicista, aki lapjában, a Budapesti Hírlapban „döntően befolyásolta a nemzetet.”</w:t>
      </w:r>
      <w:proofErr w:type="gramEnd"/>
      <w:r w:rsidR="004D3BB2" w:rsidRPr="002A0159">
        <w:rPr>
          <w:rStyle w:val="Lbjegyzet-hivatkozs"/>
          <w:rFonts w:ascii="Book Antiqua" w:hAnsi="Book Antiqua"/>
          <w:sz w:val="28"/>
          <w:szCs w:val="28"/>
        </w:rPr>
        <w:footnoteReference w:id="3"/>
      </w:r>
      <w:r w:rsidR="004D3BB2" w:rsidRPr="002A0159">
        <w:rPr>
          <w:rFonts w:ascii="Book Antiqua" w:hAnsi="Book Antiqua"/>
          <w:b/>
          <w:sz w:val="28"/>
          <w:szCs w:val="28"/>
        </w:rPr>
        <w:t xml:space="preserve"> </w:t>
      </w:r>
      <w:r w:rsidR="0055283A" w:rsidRPr="002A0159">
        <w:rPr>
          <w:rFonts w:ascii="Book Antiqua" w:hAnsi="Book Antiqua"/>
          <w:sz w:val="28"/>
          <w:szCs w:val="28"/>
        </w:rPr>
        <w:t>E</w:t>
      </w:r>
      <w:r w:rsidR="003631CD" w:rsidRPr="002A0159">
        <w:rPr>
          <w:rFonts w:ascii="Book Antiqua" w:hAnsi="Book Antiqua"/>
          <w:sz w:val="28"/>
          <w:szCs w:val="28"/>
        </w:rPr>
        <w:t xml:space="preserve">lső fellépésétől támadta Adyt, </w:t>
      </w:r>
      <w:proofErr w:type="gramStart"/>
      <w:r w:rsidR="003631CD" w:rsidRPr="002A0159">
        <w:rPr>
          <w:rFonts w:ascii="Book Antiqua" w:hAnsi="Book Antiqua"/>
          <w:i/>
          <w:sz w:val="28"/>
          <w:szCs w:val="28"/>
        </w:rPr>
        <w:t>A</w:t>
      </w:r>
      <w:proofErr w:type="gramEnd"/>
      <w:r w:rsidR="003631CD" w:rsidRPr="002A0159">
        <w:rPr>
          <w:rFonts w:ascii="Book Antiqua" w:hAnsi="Book Antiqua"/>
          <w:i/>
          <w:sz w:val="28"/>
          <w:szCs w:val="28"/>
        </w:rPr>
        <w:t xml:space="preserve"> Holnap</w:t>
      </w:r>
      <w:r w:rsidR="003631CD" w:rsidRPr="002A0159">
        <w:rPr>
          <w:rFonts w:ascii="Book Antiqua" w:hAnsi="Book Antiqua"/>
          <w:sz w:val="28"/>
          <w:szCs w:val="28"/>
        </w:rPr>
        <w:t xml:space="preserve">-antológia megjelenésétől az új </w:t>
      </w:r>
      <w:r w:rsidR="002A0159" w:rsidRPr="002A0159">
        <w:rPr>
          <w:rFonts w:ascii="Book Antiqua" w:hAnsi="Book Antiqua"/>
          <w:sz w:val="28"/>
          <w:szCs w:val="28"/>
        </w:rPr>
        <w:t xml:space="preserve"> </w:t>
      </w:r>
      <w:r w:rsidR="003631CD" w:rsidRPr="002A0159">
        <w:rPr>
          <w:rFonts w:ascii="Book Antiqua" w:hAnsi="Book Antiqua" w:cstheme="minorHAnsi"/>
          <w:spacing w:val="-2"/>
          <w:sz w:val="28"/>
          <w:szCs w:val="28"/>
        </w:rPr>
        <w:t>irodalmat és a Nyugat írói mozgalmát, a háború kitörése után pedig Ady</w:t>
      </w:r>
      <w:r w:rsidR="002A0159" w:rsidRPr="002A0159">
        <w:rPr>
          <w:rFonts w:ascii="Book Antiqua" w:hAnsi="Book Antiqua" w:cstheme="minorHAnsi"/>
          <w:spacing w:val="-2"/>
          <w:sz w:val="28"/>
          <w:szCs w:val="28"/>
        </w:rPr>
        <w:t>-</w:t>
      </w:r>
      <w:proofErr w:type="spellStart"/>
      <w:r w:rsidR="003631CD" w:rsidRPr="002A0159">
        <w:rPr>
          <w:rFonts w:ascii="Book Antiqua" w:hAnsi="Book Antiqua"/>
          <w:sz w:val="28"/>
          <w:szCs w:val="28"/>
        </w:rPr>
        <w:t>val</w:t>
      </w:r>
      <w:proofErr w:type="spellEnd"/>
      <w:r w:rsidR="003631CD" w:rsidRPr="002A0159">
        <w:rPr>
          <w:rFonts w:ascii="Book Antiqua" w:hAnsi="Book Antiqua"/>
          <w:sz w:val="28"/>
          <w:szCs w:val="28"/>
        </w:rPr>
        <w:t xml:space="preserve"> és </w:t>
      </w:r>
      <w:proofErr w:type="spellStart"/>
      <w:r w:rsidR="003631CD" w:rsidRPr="002A0159">
        <w:rPr>
          <w:rFonts w:ascii="Book Antiqua" w:hAnsi="Book Antiqua"/>
          <w:sz w:val="28"/>
          <w:szCs w:val="28"/>
        </w:rPr>
        <w:t>Babitscsal</w:t>
      </w:r>
      <w:proofErr w:type="spellEnd"/>
      <w:r w:rsidR="003631CD" w:rsidRPr="002A0159">
        <w:rPr>
          <w:rFonts w:ascii="Book Antiqua" w:hAnsi="Book Antiqua"/>
          <w:sz w:val="28"/>
          <w:szCs w:val="28"/>
        </w:rPr>
        <w:t xml:space="preserve"> szemben Gyóni Géza </w:t>
      </w:r>
      <w:r w:rsidR="00E62612" w:rsidRPr="002A0159">
        <w:rPr>
          <w:rFonts w:ascii="Book Antiqua" w:hAnsi="Book Antiqua"/>
          <w:sz w:val="28"/>
          <w:szCs w:val="28"/>
        </w:rPr>
        <w:t>hazafias költészetét és példa</w:t>
      </w:r>
      <w:r w:rsidR="002A0159">
        <w:rPr>
          <w:rFonts w:ascii="Book Antiqua" w:hAnsi="Book Antiqua"/>
          <w:sz w:val="28"/>
          <w:szCs w:val="28"/>
        </w:rPr>
        <w:t>-</w:t>
      </w:r>
      <w:r w:rsidR="00E62612" w:rsidRPr="002A0159">
        <w:rPr>
          <w:rFonts w:ascii="Book Antiqua" w:hAnsi="Book Antiqua"/>
          <w:sz w:val="28"/>
          <w:szCs w:val="28"/>
        </w:rPr>
        <w:t>mutató magatartását</w:t>
      </w:r>
      <w:r w:rsidR="003631CD" w:rsidRPr="002A0159">
        <w:rPr>
          <w:rFonts w:ascii="Book Antiqua" w:hAnsi="Book Antiqua"/>
          <w:sz w:val="28"/>
          <w:szCs w:val="28"/>
        </w:rPr>
        <w:t xml:space="preserve"> </w:t>
      </w:r>
      <w:r w:rsidR="00975FF2" w:rsidRPr="002A0159">
        <w:rPr>
          <w:rFonts w:ascii="Book Antiqua" w:hAnsi="Book Antiqua"/>
          <w:sz w:val="28"/>
          <w:szCs w:val="28"/>
        </w:rPr>
        <w:t>dicsőítette.</w:t>
      </w:r>
    </w:p>
    <w:p w:rsidR="0030322E" w:rsidRPr="003E56BE" w:rsidRDefault="00D6116E" w:rsidP="003E56BE">
      <w:pPr>
        <w:spacing w:before="120" w:after="120" w:line="240" w:lineRule="auto"/>
        <w:rPr>
          <w:rFonts w:ascii="Book Antiqua" w:hAnsi="Book Antiqua"/>
          <w:b/>
          <w:sz w:val="28"/>
          <w:szCs w:val="28"/>
        </w:rPr>
      </w:pPr>
      <w:r w:rsidRPr="003E56BE">
        <w:rPr>
          <w:rFonts w:ascii="Book Antiqua" w:hAnsi="Book Antiqua"/>
          <w:b/>
          <w:sz w:val="28"/>
          <w:szCs w:val="28"/>
        </w:rPr>
        <w:t>Szigorú k</w:t>
      </w:r>
      <w:r w:rsidR="00FD32B0" w:rsidRPr="003E56BE">
        <w:rPr>
          <w:rFonts w:ascii="Book Antiqua" w:hAnsi="Book Antiqua"/>
          <w:b/>
          <w:sz w:val="28"/>
          <w:szCs w:val="28"/>
        </w:rPr>
        <w:t>ritikák</w:t>
      </w:r>
      <w:r w:rsidR="00E37CCF" w:rsidRPr="003E56BE">
        <w:rPr>
          <w:rFonts w:ascii="Book Antiqua" w:hAnsi="Book Antiqua"/>
          <w:b/>
          <w:sz w:val="28"/>
          <w:szCs w:val="28"/>
        </w:rPr>
        <w:t xml:space="preserve"> </w:t>
      </w:r>
    </w:p>
    <w:p w:rsidR="00986E17" w:rsidRPr="002A0159" w:rsidRDefault="00B437E1" w:rsidP="009F1F61">
      <w:pPr>
        <w:spacing w:after="0" w:line="240" w:lineRule="auto"/>
        <w:ind w:firstLine="709"/>
        <w:jc w:val="both"/>
        <w:rPr>
          <w:rFonts w:ascii="Book Antiqua" w:hAnsi="Book Antiqua"/>
          <w:sz w:val="28"/>
          <w:szCs w:val="28"/>
        </w:rPr>
      </w:pPr>
      <w:r w:rsidRPr="009F1F61">
        <w:rPr>
          <w:rFonts w:ascii="Book Antiqua" w:hAnsi="Book Antiqua" w:cstheme="minorHAnsi"/>
          <w:spacing w:val="-4"/>
          <w:sz w:val="28"/>
          <w:szCs w:val="28"/>
        </w:rPr>
        <w:t>Rákosi Jenő</w:t>
      </w:r>
      <w:r w:rsidR="00EF0955" w:rsidRPr="009F1F61">
        <w:rPr>
          <w:rFonts w:ascii="Book Antiqua" w:hAnsi="Book Antiqua" w:cstheme="minorHAnsi"/>
          <w:spacing w:val="-4"/>
          <w:sz w:val="28"/>
          <w:szCs w:val="28"/>
        </w:rPr>
        <w:t xml:space="preserve"> </w:t>
      </w:r>
      <w:r w:rsidR="00BF1120" w:rsidRPr="009F1F61">
        <w:rPr>
          <w:rFonts w:ascii="Book Antiqua" w:hAnsi="Book Antiqua" w:cstheme="minorHAnsi"/>
          <w:spacing w:val="-4"/>
          <w:sz w:val="28"/>
          <w:szCs w:val="28"/>
        </w:rPr>
        <w:t>már 1908-ban felfigyelt</w:t>
      </w:r>
      <w:r w:rsidR="0030322E" w:rsidRPr="009F1F61">
        <w:rPr>
          <w:rFonts w:ascii="Book Antiqua" w:hAnsi="Book Antiqua" w:cstheme="minorHAnsi"/>
          <w:spacing w:val="-4"/>
          <w:sz w:val="28"/>
          <w:szCs w:val="28"/>
        </w:rPr>
        <w:t xml:space="preserve"> </w:t>
      </w:r>
      <w:r w:rsidR="00561DED" w:rsidRPr="009F1F61">
        <w:rPr>
          <w:rFonts w:ascii="Book Antiqua" w:hAnsi="Book Antiqua" w:cstheme="minorHAnsi"/>
          <w:spacing w:val="-4"/>
          <w:sz w:val="28"/>
          <w:szCs w:val="28"/>
        </w:rPr>
        <w:t>a Fogarason tanító</w:t>
      </w:r>
      <w:r w:rsidR="007B0343" w:rsidRPr="009F1F61">
        <w:rPr>
          <w:rFonts w:ascii="Book Antiqua" w:hAnsi="Book Antiqua" w:cstheme="minorHAnsi"/>
          <w:spacing w:val="-4"/>
          <w:sz w:val="28"/>
          <w:szCs w:val="28"/>
        </w:rPr>
        <w:t xml:space="preserve"> </w:t>
      </w:r>
      <w:r w:rsidR="00561DED" w:rsidRPr="009F1F61">
        <w:rPr>
          <w:rFonts w:ascii="Book Antiqua" w:hAnsi="Book Antiqua" w:cstheme="minorHAnsi"/>
          <w:spacing w:val="-4"/>
          <w:sz w:val="28"/>
          <w:szCs w:val="28"/>
        </w:rPr>
        <w:t>költő</w:t>
      </w:r>
      <w:r w:rsidR="0030322E" w:rsidRPr="009F1F61">
        <w:rPr>
          <w:rFonts w:ascii="Book Antiqua" w:hAnsi="Book Antiqua" w:cstheme="minorHAnsi"/>
          <w:spacing w:val="-4"/>
          <w:sz w:val="28"/>
          <w:szCs w:val="28"/>
        </w:rPr>
        <w:t xml:space="preserve"> </w:t>
      </w:r>
      <w:r w:rsidR="00BF1120" w:rsidRPr="009F1F61">
        <w:rPr>
          <w:rFonts w:ascii="Book Antiqua" w:hAnsi="Book Antiqua" w:cstheme="minorHAnsi"/>
          <w:spacing w:val="-4"/>
          <w:sz w:val="28"/>
          <w:szCs w:val="28"/>
        </w:rPr>
        <w:t xml:space="preserve">verseire. </w:t>
      </w:r>
      <w:r w:rsidR="00BF1120" w:rsidRPr="009F1F61">
        <w:rPr>
          <w:rFonts w:ascii="Book Antiqua" w:hAnsi="Book Antiqua" w:cstheme="minorHAnsi"/>
          <w:i/>
          <w:spacing w:val="-4"/>
          <w:sz w:val="28"/>
          <w:szCs w:val="28"/>
        </w:rPr>
        <w:t>A Holnap</w:t>
      </w:r>
      <w:r w:rsidR="00BF1120" w:rsidRPr="009F1F61">
        <w:rPr>
          <w:rFonts w:ascii="Book Antiqua" w:hAnsi="Book Antiqua" w:cstheme="minorHAnsi"/>
          <w:spacing w:val="-4"/>
          <w:sz w:val="28"/>
          <w:szCs w:val="28"/>
        </w:rPr>
        <w:t>-</w:t>
      </w:r>
      <w:r w:rsidR="0030322E" w:rsidRPr="009F1F61">
        <w:rPr>
          <w:rFonts w:ascii="Book Antiqua" w:hAnsi="Book Antiqua" w:cstheme="minorHAnsi"/>
          <w:spacing w:val="-4"/>
          <w:sz w:val="28"/>
          <w:szCs w:val="28"/>
        </w:rPr>
        <w:t>antológia két kötetéről</w:t>
      </w:r>
      <w:r w:rsidR="0030322E" w:rsidRPr="009F1F61">
        <w:rPr>
          <w:rFonts w:ascii="Book Antiqua" w:hAnsi="Book Antiqua" w:cstheme="minorHAnsi"/>
          <w:b/>
          <w:spacing w:val="-4"/>
          <w:sz w:val="28"/>
          <w:szCs w:val="28"/>
        </w:rPr>
        <w:t xml:space="preserve"> </w:t>
      </w:r>
      <w:r w:rsidR="0030322E" w:rsidRPr="009F1F61">
        <w:rPr>
          <w:rFonts w:ascii="Book Antiqua" w:hAnsi="Book Antiqua" w:cstheme="minorHAnsi"/>
          <w:spacing w:val="-4"/>
          <w:sz w:val="28"/>
          <w:szCs w:val="28"/>
        </w:rPr>
        <w:t>írt</w:t>
      </w:r>
      <w:r w:rsidR="002E48A6" w:rsidRPr="009F1F61">
        <w:rPr>
          <w:rFonts w:ascii="Book Antiqua" w:hAnsi="Book Antiqua" w:cstheme="minorHAnsi"/>
          <w:spacing w:val="-4"/>
          <w:sz w:val="28"/>
          <w:szCs w:val="28"/>
        </w:rPr>
        <w:t>, a modern magyar irodalmat</w:t>
      </w:r>
      <w:r w:rsidR="00327E20" w:rsidRPr="009F1F61">
        <w:rPr>
          <w:rFonts w:ascii="Book Antiqua" w:hAnsi="Book Antiqua" w:cstheme="minorHAnsi"/>
          <w:spacing w:val="-4"/>
          <w:sz w:val="28"/>
          <w:szCs w:val="28"/>
        </w:rPr>
        <w:t xml:space="preserve"> elutasító</w:t>
      </w:r>
      <w:r w:rsidR="00BF1120" w:rsidRPr="002A0159">
        <w:rPr>
          <w:rFonts w:ascii="Book Antiqua" w:hAnsi="Book Antiqua"/>
          <w:sz w:val="28"/>
          <w:szCs w:val="28"/>
        </w:rPr>
        <w:t xml:space="preserve"> </w:t>
      </w:r>
      <w:r w:rsidR="0030322E" w:rsidRPr="002A0159">
        <w:rPr>
          <w:rFonts w:ascii="Book Antiqua" w:hAnsi="Book Antiqua"/>
          <w:sz w:val="28"/>
          <w:szCs w:val="28"/>
        </w:rPr>
        <w:t>recenzióiban</w:t>
      </w:r>
      <w:r w:rsidR="0030322E" w:rsidRPr="002A0159">
        <w:rPr>
          <w:rStyle w:val="Lbjegyzet-hivatkozs"/>
          <w:rFonts w:ascii="Book Antiqua" w:hAnsi="Book Antiqua"/>
          <w:sz w:val="28"/>
          <w:szCs w:val="28"/>
        </w:rPr>
        <w:footnoteReference w:id="4"/>
      </w:r>
      <w:r w:rsidR="0030322E" w:rsidRPr="002A0159">
        <w:rPr>
          <w:rFonts w:ascii="Book Antiqua" w:hAnsi="Book Antiqua"/>
          <w:sz w:val="28"/>
          <w:szCs w:val="28"/>
        </w:rPr>
        <w:t xml:space="preserve"> a hét szerzőből (Ady Endre, Babits Mihály, </w:t>
      </w:r>
      <w:r w:rsidR="002D5C10" w:rsidRPr="002A0159">
        <w:rPr>
          <w:rFonts w:ascii="Book Antiqua" w:hAnsi="Book Antiqua"/>
          <w:sz w:val="28"/>
          <w:szCs w:val="28"/>
        </w:rPr>
        <w:t xml:space="preserve">Balázs Béla, </w:t>
      </w:r>
      <w:proofErr w:type="spellStart"/>
      <w:r w:rsidR="002D5C10" w:rsidRPr="002A0159">
        <w:rPr>
          <w:rFonts w:ascii="Book Antiqua" w:hAnsi="Book Antiqua"/>
          <w:sz w:val="28"/>
          <w:szCs w:val="28"/>
        </w:rPr>
        <w:t>Dutka</w:t>
      </w:r>
      <w:proofErr w:type="spellEnd"/>
      <w:r w:rsidR="002D5C10" w:rsidRPr="002A0159">
        <w:rPr>
          <w:rFonts w:ascii="Book Antiqua" w:hAnsi="Book Antiqua"/>
          <w:sz w:val="28"/>
          <w:szCs w:val="28"/>
        </w:rPr>
        <w:t xml:space="preserve"> Ákos, Emőd Tamás, Juhász Gyula, Miklós Jutka</w:t>
      </w:r>
      <w:r w:rsidR="00652F41" w:rsidRPr="002A0159">
        <w:rPr>
          <w:rFonts w:ascii="Book Antiqua" w:hAnsi="Book Antiqua"/>
          <w:sz w:val="28"/>
          <w:szCs w:val="28"/>
        </w:rPr>
        <w:t>)</w:t>
      </w:r>
      <w:r w:rsidR="0030322E" w:rsidRPr="002A0159">
        <w:rPr>
          <w:rFonts w:ascii="Book Antiqua" w:hAnsi="Book Antiqua"/>
          <w:sz w:val="28"/>
          <w:szCs w:val="28"/>
        </w:rPr>
        <w:t xml:space="preserve"> Ady mellett csak Babits nevét említi meg</w:t>
      </w:r>
      <w:r w:rsidR="00663BBD" w:rsidRPr="002A0159">
        <w:rPr>
          <w:rFonts w:ascii="Book Antiqua" w:hAnsi="Book Antiqua"/>
          <w:sz w:val="28"/>
          <w:szCs w:val="28"/>
        </w:rPr>
        <w:t xml:space="preserve">. </w:t>
      </w:r>
      <w:r w:rsidR="00BF1120" w:rsidRPr="002A0159">
        <w:rPr>
          <w:rFonts w:ascii="Book Antiqua" w:hAnsi="Book Antiqua"/>
          <w:sz w:val="28"/>
          <w:szCs w:val="28"/>
        </w:rPr>
        <w:t>L</w:t>
      </w:r>
      <w:r w:rsidR="002628F9" w:rsidRPr="002A0159">
        <w:rPr>
          <w:rFonts w:ascii="Book Antiqua" w:hAnsi="Book Antiqua"/>
          <w:sz w:val="28"/>
          <w:szCs w:val="28"/>
        </w:rPr>
        <w:t>eereszkedő</w:t>
      </w:r>
      <w:r w:rsidR="00B36890" w:rsidRPr="002A0159">
        <w:rPr>
          <w:rFonts w:ascii="Book Antiqua" w:hAnsi="Book Antiqua"/>
          <w:sz w:val="28"/>
          <w:szCs w:val="28"/>
        </w:rPr>
        <w:t>, gúnyos</w:t>
      </w:r>
      <w:r w:rsidR="002628F9" w:rsidRPr="002A0159">
        <w:rPr>
          <w:rFonts w:ascii="Book Antiqua" w:hAnsi="Book Antiqua"/>
          <w:b/>
          <w:sz w:val="28"/>
          <w:szCs w:val="28"/>
        </w:rPr>
        <w:t xml:space="preserve"> </w:t>
      </w:r>
      <w:r w:rsidR="002628F9" w:rsidRPr="002A0159">
        <w:rPr>
          <w:rFonts w:ascii="Book Antiqua" w:hAnsi="Book Antiqua"/>
          <w:sz w:val="28"/>
          <w:szCs w:val="28"/>
        </w:rPr>
        <w:t xml:space="preserve">hangon </w:t>
      </w:r>
      <w:r w:rsidR="0030322E" w:rsidRPr="002A0159">
        <w:rPr>
          <w:rFonts w:ascii="Book Antiqua" w:hAnsi="Book Antiqua"/>
          <w:sz w:val="28"/>
          <w:szCs w:val="28"/>
        </w:rPr>
        <w:t xml:space="preserve">vélekedett </w:t>
      </w:r>
      <w:proofErr w:type="spellStart"/>
      <w:r w:rsidR="0030322E" w:rsidRPr="002A0159">
        <w:rPr>
          <w:rFonts w:ascii="Book Antiqua" w:hAnsi="Book Antiqua"/>
          <w:sz w:val="28"/>
          <w:szCs w:val="28"/>
        </w:rPr>
        <w:t>költé</w:t>
      </w:r>
      <w:r w:rsidR="009F1F61">
        <w:rPr>
          <w:rFonts w:ascii="Book Antiqua" w:hAnsi="Book Antiqua"/>
          <w:sz w:val="28"/>
          <w:szCs w:val="28"/>
        </w:rPr>
        <w:t>-</w:t>
      </w:r>
      <w:r w:rsidR="0030322E" w:rsidRPr="002A0159">
        <w:rPr>
          <w:rFonts w:ascii="Book Antiqua" w:hAnsi="Book Antiqua"/>
          <w:sz w:val="28"/>
          <w:szCs w:val="28"/>
        </w:rPr>
        <w:lastRenderedPageBreak/>
        <w:t>szetéről</w:t>
      </w:r>
      <w:proofErr w:type="spellEnd"/>
      <w:r w:rsidR="0030322E" w:rsidRPr="002A0159">
        <w:rPr>
          <w:rFonts w:ascii="Book Antiqua" w:hAnsi="Book Antiqua"/>
          <w:sz w:val="28"/>
          <w:szCs w:val="28"/>
        </w:rPr>
        <w:t xml:space="preserve">. </w:t>
      </w:r>
      <w:r w:rsidR="0030322E" w:rsidRPr="002A0159">
        <w:rPr>
          <w:rFonts w:ascii="Book Antiqua" w:hAnsi="Book Antiqua"/>
          <w:i/>
          <w:sz w:val="28"/>
          <w:szCs w:val="28"/>
        </w:rPr>
        <w:t>A</w:t>
      </w:r>
      <w:r w:rsidR="00CB5B5B" w:rsidRPr="002A0159">
        <w:rPr>
          <w:rFonts w:ascii="Book Antiqua" w:hAnsi="Book Antiqua"/>
          <w:i/>
          <w:sz w:val="28"/>
          <w:szCs w:val="28"/>
        </w:rPr>
        <w:t xml:space="preserve"> Holnap</w:t>
      </w:r>
      <w:r w:rsidR="00CB5B5B" w:rsidRPr="002A0159">
        <w:rPr>
          <w:rFonts w:ascii="Book Antiqua" w:hAnsi="Book Antiqua"/>
          <w:sz w:val="28"/>
          <w:szCs w:val="28"/>
        </w:rPr>
        <w:t>ban a</w:t>
      </w:r>
      <w:r w:rsidR="0030322E" w:rsidRPr="002A0159">
        <w:rPr>
          <w:rFonts w:ascii="Book Antiqua" w:hAnsi="Book Antiqua"/>
          <w:sz w:val="28"/>
          <w:szCs w:val="28"/>
        </w:rPr>
        <w:t xml:space="preserve"> </w:t>
      </w:r>
      <w:r w:rsidR="0030322E" w:rsidRPr="002A0159">
        <w:rPr>
          <w:rFonts w:ascii="Book Antiqua" w:hAnsi="Book Antiqua"/>
          <w:i/>
          <w:sz w:val="28"/>
          <w:szCs w:val="28"/>
        </w:rPr>
        <w:t>Feketeország</w:t>
      </w:r>
      <w:r w:rsidR="0030322E" w:rsidRPr="002A0159">
        <w:rPr>
          <w:rFonts w:ascii="Book Antiqua" w:hAnsi="Book Antiqua"/>
          <w:sz w:val="28"/>
          <w:szCs w:val="28"/>
        </w:rPr>
        <w:t xml:space="preserve"> című versének érthetetlenségét, f</w:t>
      </w:r>
      <w:r w:rsidR="00306A9A" w:rsidRPr="002A0159">
        <w:rPr>
          <w:rFonts w:ascii="Book Antiqua" w:hAnsi="Book Antiqua"/>
          <w:sz w:val="28"/>
          <w:szCs w:val="28"/>
        </w:rPr>
        <w:t xml:space="preserve">élelemkeltő hatását kifogásolta. </w:t>
      </w:r>
      <w:r w:rsidR="005733CC" w:rsidRPr="002A0159">
        <w:rPr>
          <w:rFonts w:ascii="Book Antiqua" w:hAnsi="Book Antiqua"/>
          <w:sz w:val="28"/>
          <w:szCs w:val="28"/>
        </w:rPr>
        <w:t>Gyula</w:t>
      </w:r>
      <w:r w:rsidR="00B01844" w:rsidRPr="002A0159">
        <w:rPr>
          <w:rFonts w:ascii="Book Antiqua" w:hAnsi="Book Antiqua"/>
          <w:sz w:val="28"/>
          <w:szCs w:val="28"/>
        </w:rPr>
        <w:t>i</w:t>
      </w:r>
      <w:r w:rsidR="005733CC" w:rsidRPr="002A0159">
        <w:rPr>
          <w:rFonts w:ascii="Book Antiqua" w:hAnsi="Book Antiqua"/>
          <w:sz w:val="28"/>
          <w:szCs w:val="28"/>
        </w:rPr>
        <w:t xml:space="preserve"> Pálnak is az volt a v</w:t>
      </w:r>
      <w:r w:rsidR="00D77F99" w:rsidRPr="002A0159">
        <w:rPr>
          <w:rFonts w:ascii="Book Antiqua" w:hAnsi="Book Antiqua"/>
          <w:sz w:val="28"/>
          <w:szCs w:val="28"/>
        </w:rPr>
        <w:t>éleménye, hogy ez a vers „</w:t>
      </w:r>
      <w:proofErr w:type="gramStart"/>
      <w:r w:rsidR="00D77F99" w:rsidRPr="002A0159">
        <w:rPr>
          <w:rFonts w:ascii="Book Antiqua" w:hAnsi="Book Antiqua"/>
          <w:sz w:val="28"/>
          <w:szCs w:val="28"/>
        </w:rPr>
        <w:t xml:space="preserve">józan </w:t>
      </w:r>
      <w:r w:rsidR="005733CC" w:rsidRPr="002A0159">
        <w:rPr>
          <w:rFonts w:ascii="Book Antiqua" w:hAnsi="Book Antiqua"/>
          <w:sz w:val="28"/>
          <w:szCs w:val="28"/>
        </w:rPr>
        <w:t>ésszel</w:t>
      </w:r>
      <w:proofErr w:type="gramEnd"/>
      <w:r w:rsidR="005733CC" w:rsidRPr="002A0159">
        <w:rPr>
          <w:rFonts w:ascii="Book Antiqua" w:hAnsi="Book Antiqua"/>
          <w:sz w:val="28"/>
          <w:szCs w:val="28"/>
        </w:rPr>
        <w:t xml:space="preserve"> meg nem érthető.</w:t>
      </w:r>
      <w:r w:rsidR="007D2690" w:rsidRPr="002A0159">
        <w:rPr>
          <w:rFonts w:ascii="Book Antiqua" w:hAnsi="Book Antiqua"/>
          <w:sz w:val="28"/>
          <w:szCs w:val="28"/>
        </w:rPr>
        <w:t xml:space="preserve"> S </w:t>
      </w:r>
      <w:proofErr w:type="gramStart"/>
      <w:r w:rsidR="007D2690" w:rsidRPr="002A0159">
        <w:rPr>
          <w:rFonts w:ascii="Book Antiqua" w:hAnsi="Book Antiqua"/>
          <w:sz w:val="28"/>
          <w:szCs w:val="28"/>
        </w:rPr>
        <w:t>megírni</w:t>
      </w:r>
      <w:proofErr w:type="gramEnd"/>
      <w:r w:rsidR="007D2690" w:rsidRPr="002A0159">
        <w:rPr>
          <w:rFonts w:ascii="Book Antiqua" w:hAnsi="Book Antiqua"/>
          <w:sz w:val="28"/>
          <w:szCs w:val="28"/>
        </w:rPr>
        <w:t xml:space="preserve"> mint lehetett, alig tudjuk elképzelni.</w:t>
      </w:r>
      <w:r w:rsidR="005733CC" w:rsidRPr="002A0159">
        <w:rPr>
          <w:rFonts w:ascii="Book Antiqua" w:hAnsi="Book Antiqua"/>
          <w:sz w:val="28"/>
          <w:szCs w:val="28"/>
        </w:rPr>
        <w:t>”</w:t>
      </w:r>
      <w:r w:rsidR="002047F4" w:rsidRPr="002A0159">
        <w:rPr>
          <w:rStyle w:val="Lbjegyzet-hivatkozs"/>
          <w:rFonts w:ascii="Book Antiqua" w:hAnsi="Book Antiqua"/>
          <w:sz w:val="28"/>
          <w:szCs w:val="28"/>
        </w:rPr>
        <w:footnoteReference w:id="5"/>
      </w:r>
      <w:r w:rsidR="005733CC" w:rsidRPr="002A0159">
        <w:rPr>
          <w:rFonts w:ascii="Book Antiqua" w:hAnsi="Book Antiqua"/>
          <w:sz w:val="28"/>
          <w:szCs w:val="28"/>
        </w:rPr>
        <w:t xml:space="preserve">  </w:t>
      </w:r>
      <w:r w:rsidR="00306A9A" w:rsidRPr="002A0159">
        <w:rPr>
          <w:rFonts w:ascii="Book Antiqua" w:hAnsi="Book Antiqua"/>
          <w:sz w:val="28"/>
          <w:szCs w:val="28"/>
        </w:rPr>
        <w:t>A</w:t>
      </w:r>
      <w:r w:rsidR="0030322E" w:rsidRPr="002A0159">
        <w:rPr>
          <w:rFonts w:ascii="Book Antiqua" w:hAnsi="Book Antiqua"/>
          <w:sz w:val="28"/>
          <w:szCs w:val="28"/>
        </w:rPr>
        <w:t xml:space="preserve"> fekete szó több</w:t>
      </w:r>
      <w:r w:rsidR="00AA5AF7" w:rsidRPr="002A0159">
        <w:rPr>
          <w:rFonts w:ascii="Book Antiqua" w:hAnsi="Book Antiqua"/>
          <w:sz w:val="28"/>
          <w:szCs w:val="28"/>
        </w:rPr>
        <w:t xml:space="preserve"> mint negyvenszer történt</w:t>
      </w:r>
      <w:r w:rsidR="0030322E" w:rsidRPr="002A0159">
        <w:rPr>
          <w:rFonts w:ascii="Book Antiqua" w:hAnsi="Book Antiqua"/>
          <w:sz w:val="28"/>
          <w:szCs w:val="28"/>
        </w:rPr>
        <w:t xml:space="preserve"> ismétléséről</w:t>
      </w:r>
      <w:r w:rsidR="00306A9A" w:rsidRPr="002A0159">
        <w:rPr>
          <w:rFonts w:ascii="Book Antiqua" w:hAnsi="Book Antiqua"/>
          <w:sz w:val="28"/>
          <w:szCs w:val="28"/>
        </w:rPr>
        <w:t xml:space="preserve"> való „elménckedését” már </w:t>
      </w:r>
      <w:r w:rsidR="00CA508D" w:rsidRPr="002A0159">
        <w:rPr>
          <w:rFonts w:ascii="Book Antiqua" w:hAnsi="Book Antiqua"/>
          <w:sz w:val="28"/>
          <w:szCs w:val="28"/>
        </w:rPr>
        <w:t xml:space="preserve">alig két héttel a cikk megjelenése után </w:t>
      </w:r>
      <w:r w:rsidR="00306A9A" w:rsidRPr="002A0159">
        <w:rPr>
          <w:rFonts w:ascii="Book Antiqua" w:hAnsi="Book Antiqua"/>
          <w:sz w:val="28"/>
          <w:szCs w:val="28"/>
        </w:rPr>
        <w:t>Fenyő</w:t>
      </w:r>
      <w:r w:rsidR="00CA508D" w:rsidRPr="002A0159">
        <w:rPr>
          <w:rFonts w:ascii="Book Antiqua" w:hAnsi="Book Antiqua"/>
          <w:sz w:val="28"/>
          <w:szCs w:val="28"/>
        </w:rPr>
        <w:t xml:space="preserve"> Miksa is </w:t>
      </w:r>
      <w:r w:rsidR="003310E0" w:rsidRPr="002A0159">
        <w:rPr>
          <w:rFonts w:ascii="Book Antiqua" w:hAnsi="Book Antiqua"/>
          <w:sz w:val="28"/>
          <w:szCs w:val="28"/>
        </w:rPr>
        <w:t>megütközve</w:t>
      </w:r>
      <w:r w:rsidR="00CA508D" w:rsidRPr="002A0159">
        <w:rPr>
          <w:rFonts w:ascii="Book Antiqua" w:hAnsi="Book Antiqua"/>
          <w:sz w:val="28"/>
          <w:szCs w:val="28"/>
        </w:rPr>
        <w:t xml:space="preserve"> fogadta. „</w:t>
      </w:r>
      <w:proofErr w:type="gramStart"/>
      <w:r w:rsidR="00CA508D" w:rsidRPr="002A0159">
        <w:rPr>
          <w:rFonts w:ascii="Book Antiqua" w:hAnsi="Book Antiqua"/>
          <w:sz w:val="28"/>
          <w:szCs w:val="28"/>
        </w:rPr>
        <w:t xml:space="preserve">Vagy elképzelhető-e az – </w:t>
      </w:r>
      <w:r w:rsidR="009F1F61">
        <w:rPr>
          <w:rFonts w:ascii="Book Antiqua" w:hAnsi="Book Antiqua"/>
          <w:sz w:val="28"/>
          <w:szCs w:val="28"/>
        </w:rPr>
        <w:t>írta a Nyugatban –</w:t>
      </w:r>
      <w:r w:rsidR="002628F9" w:rsidRPr="002A0159">
        <w:rPr>
          <w:rFonts w:ascii="Book Antiqua" w:hAnsi="Book Antiqua"/>
          <w:sz w:val="28"/>
          <w:szCs w:val="28"/>
        </w:rPr>
        <w:t>, hogy aki A H</w:t>
      </w:r>
      <w:r w:rsidR="00CA508D" w:rsidRPr="002A0159">
        <w:rPr>
          <w:rFonts w:ascii="Book Antiqua" w:hAnsi="Book Antiqua"/>
          <w:sz w:val="28"/>
          <w:szCs w:val="28"/>
        </w:rPr>
        <w:t xml:space="preserve">olnap kötetben elolvassa Babits Mihálynak </w:t>
      </w:r>
      <w:r w:rsidR="00CA508D" w:rsidRPr="009F1F61">
        <w:rPr>
          <w:rFonts w:ascii="Book Antiqua" w:hAnsi="Book Antiqua" w:cstheme="minorHAnsi"/>
          <w:spacing w:val="-2"/>
          <w:sz w:val="28"/>
          <w:szCs w:val="28"/>
        </w:rPr>
        <w:t>vagy öt kiváló versét, annak a Feketeország című verséről ne jusson egyéb</w:t>
      </w:r>
      <w:r w:rsidR="00CA508D" w:rsidRPr="002A0159">
        <w:rPr>
          <w:rFonts w:ascii="Book Antiqua" w:hAnsi="Book Antiqua"/>
          <w:sz w:val="28"/>
          <w:szCs w:val="28"/>
        </w:rPr>
        <w:t xml:space="preserve"> eszébe; </w:t>
      </w:r>
      <w:r w:rsidR="00652F41" w:rsidRPr="002A0159">
        <w:rPr>
          <w:rFonts w:ascii="Book Antiqua" w:hAnsi="Book Antiqua"/>
          <w:sz w:val="28"/>
          <w:szCs w:val="28"/>
        </w:rPr>
        <w:t>&gt;&gt;</w:t>
      </w:r>
      <w:proofErr w:type="spellStart"/>
      <w:r w:rsidR="00CA508D" w:rsidRPr="002A0159">
        <w:rPr>
          <w:rFonts w:ascii="Book Antiqua" w:hAnsi="Book Antiqua"/>
          <w:sz w:val="28"/>
          <w:szCs w:val="28"/>
        </w:rPr>
        <w:t>svarz</w:t>
      </w:r>
      <w:proofErr w:type="spellEnd"/>
      <w:r w:rsidR="00CA508D" w:rsidRPr="002A0159">
        <w:rPr>
          <w:rFonts w:ascii="Book Antiqua" w:hAnsi="Book Antiqua"/>
          <w:sz w:val="28"/>
          <w:szCs w:val="28"/>
        </w:rPr>
        <w:t xml:space="preserve"> </w:t>
      </w:r>
      <w:proofErr w:type="spellStart"/>
      <w:r w:rsidR="00CA508D" w:rsidRPr="002A0159">
        <w:rPr>
          <w:rFonts w:ascii="Book Antiqua" w:hAnsi="Book Antiqua"/>
          <w:sz w:val="28"/>
          <w:szCs w:val="28"/>
        </w:rPr>
        <w:t>isz</w:t>
      </w:r>
      <w:proofErr w:type="spellEnd"/>
      <w:r w:rsidR="00CA508D" w:rsidRPr="002A0159">
        <w:rPr>
          <w:rFonts w:ascii="Book Antiqua" w:hAnsi="Book Antiqua"/>
          <w:sz w:val="28"/>
          <w:szCs w:val="28"/>
        </w:rPr>
        <w:t xml:space="preserve"> fekete, der </w:t>
      </w:r>
      <w:proofErr w:type="spellStart"/>
      <w:r w:rsidR="00CA508D" w:rsidRPr="002A0159">
        <w:rPr>
          <w:rFonts w:ascii="Book Antiqua" w:hAnsi="Book Antiqua"/>
          <w:sz w:val="28"/>
          <w:szCs w:val="28"/>
        </w:rPr>
        <w:t>Hundt</w:t>
      </w:r>
      <w:proofErr w:type="spellEnd"/>
      <w:r w:rsidR="00CA508D" w:rsidRPr="002A0159">
        <w:rPr>
          <w:rFonts w:ascii="Book Antiqua" w:hAnsi="Book Antiqua"/>
          <w:sz w:val="28"/>
          <w:szCs w:val="28"/>
        </w:rPr>
        <w:t xml:space="preserve"> </w:t>
      </w:r>
      <w:proofErr w:type="spellStart"/>
      <w:r w:rsidR="00CA508D" w:rsidRPr="002A0159">
        <w:rPr>
          <w:rFonts w:ascii="Book Antiqua" w:hAnsi="Book Antiqua"/>
          <w:sz w:val="28"/>
          <w:szCs w:val="28"/>
        </w:rPr>
        <w:t>isz</w:t>
      </w:r>
      <w:proofErr w:type="spellEnd"/>
      <w:r w:rsidR="00CA508D" w:rsidRPr="002A0159">
        <w:rPr>
          <w:rFonts w:ascii="Book Antiqua" w:hAnsi="Book Antiqua"/>
          <w:sz w:val="28"/>
          <w:szCs w:val="28"/>
        </w:rPr>
        <w:t xml:space="preserve"> feket</w:t>
      </w:r>
      <w:r w:rsidR="00C855E0" w:rsidRPr="002A0159">
        <w:rPr>
          <w:rFonts w:ascii="Book Antiqua" w:hAnsi="Book Antiqua"/>
          <w:sz w:val="28"/>
          <w:szCs w:val="28"/>
        </w:rPr>
        <w:t>e</w:t>
      </w:r>
      <w:r w:rsidR="00CA508D" w:rsidRPr="002A0159">
        <w:rPr>
          <w:rFonts w:ascii="Book Antiqua" w:hAnsi="Book Antiqua"/>
          <w:sz w:val="28"/>
          <w:szCs w:val="28"/>
        </w:rPr>
        <w:t xml:space="preserve">, di </w:t>
      </w:r>
      <w:proofErr w:type="spellStart"/>
      <w:r w:rsidR="00CA508D" w:rsidRPr="002A0159">
        <w:rPr>
          <w:rFonts w:ascii="Book Antiqua" w:hAnsi="Book Antiqua"/>
          <w:sz w:val="28"/>
          <w:szCs w:val="28"/>
        </w:rPr>
        <w:t>Haubn</w:t>
      </w:r>
      <w:proofErr w:type="spellEnd"/>
      <w:r w:rsidR="00CA508D" w:rsidRPr="002A0159">
        <w:rPr>
          <w:rFonts w:ascii="Book Antiqua" w:hAnsi="Book Antiqua"/>
          <w:sz w:val="28"/>
          <w:szCs w:val="28"/>
        </w:rPr>
        <w:t xml:space="preserve"> </w:t>
      </w:r>
      <w:proofErr w:type="spellStart"/>
      <w:r w:rsidR="00CA508D" w:rsidRPr="002A0159">
        <w:rPr>
          <w:rFonts w:ascii="Book Antiqua" w:hAnsi="Book Antiqua"/>
          <w:sz w:val="28"/>
          <w:szCs w:val="28"/>
        </w:rPr>
        <w:t>isz</w:t>
      </w:r>
      <w:proofErr w:type="spellEnd"/>
      <w:r w:rsidR="00CA508D" w:rsidRPr="002A0159">
        <w:rPr>
          <w:rFonts w:ascii="Book Antiqua" w:hAnsi="Book Antiqua"/>
          <w:sz w:val="28"/>
          <w:szCs w:val="28"/>
        </w:rPr>
        <w:t xml:space="preserve"> feket</w:t>
      </w:r>
      <w:r w:rsidR="00C855E0" w:rsidRPr="002A0159">
        <w:rPr>
          <w:rFonts w:ascii="Book Antiqua" w:hAnsi="Book Antiqua"/>
          <w:sz w:val="28"/>
          <w:szCs w:val="28"/>
        </w:rPr>
        <w:t>e</w:t>
      </w:r>
      <w:r w:rsidR="00CA508D" w:rsidRPr="002A0159">
        <w:rPr>
          <w:rFonts w:ascii="Book Antiqua" w:hAnsi="Book Antiqua"/>
          <w:sz w:val="28"/>
          <w:szCs w:val="28"/>
        </w:rPr>
        <w:t xml:space="preserve"> und </w:t>
      </w:r>
      <w:proofErr w:type="spellStart"/>
      <w:r w:rsidR="00CA508D" w:rsidRPr="002A0159">
        <w:rPr>
          <w:rFonts w:ascii="Book Antiqua" w:hAnsi="Book Antiqua"/>
          <w:sz w:val="28"/>
          <w:szCs w:val="28"/>
        </w:rPr>
        <w:t>je</w:t>
      </w:r>
      <w:r w:rsidR="00652F41" w:rsidRPr="002A0159">
        <w:rPr>
          <w:rFonts w:ascii="Book Antiqua" w:hAnsi="Book Antiqua"/>
          <w:sz w:val="28"/>
          <w:szCs w:val="28"/>
        </w:rPr>
        <w:t>tzt</w:t>
      </w:r>
      <w:proofErr w:type="spellEnd"/>
      <w:r w:rsidR="00652F41" w:rsidRPr="002A0159">
        <w:rPr>
          <w:rFonts w:ascii="Book Antiqua" w:hAnsi="Book Antiqua"/>
          <w:sz w:val="28"/>
          <w:szCs w:val="28"/>
        </w:rPr>
        <w:t xml:space="preserve"> </w:t>
      </w:r>
      <w:proofErr w:type="spellStart"/>
      <w:r w:rsidR="00652F41" w:rsidRPr="002A0159">
        <w:rPr>
          <w:rFonts w:ascii="Book Antiqua" w:hAnsi="Book Antiqua"/>
          <w:sz w:val="28"/>
          <w:szCs w:val="28"/>
        </w:rPr>
        <w:t>hászt</w:t>
      </w:r>
      <w:proofErr w:type="spellEnd"/>
      <w:r w:rsidR="00652F41" w:rsidRPr="002A0159">
        <w:rPr>
          <w:rFonts w:ascii="Book Antiqua" w:hAnsi="Book Antiqua"/>
          <w:sz w:val="28"/>
          <w:szCs w:val="28"/>
        </w:rPr>
        <w:t xml:space="preserve"> der </w:t>
      </w:r>
      <w:proofErr w:type="spellStart"/>
      <w:r w:rsidR="00652F41" w:rsidRPr="002A0159">
        <w:rPr>
          <w:rFonts w:ascii="Book Antiqua" w:hAnsi="Book Antiqua"/>
          <w:sz w:val="28"/>
          <w:szCs w:val="28"/>
        </w:rPr>
        <w:t>szolgabiró</w:t>
      </w:r>
      <w:proofErr w:type="spellEnd"/>
      <w:r w:rsidR="00652F41" w:rsidRPr="002A0159">
        <w:rPr>
          <w:rFonts w:ascii="Book Antiqua" w:hAnsi="Book Antiqua"/>
          <w:sz w:val="28"/>
          <w:szCs w:val="28"/>
        </w:rPr>
        <w:t xml:space="preserve"> fekete&lt;&lt;</w:t>
      </w:r>
      <w:r w:rsidR="00CA508D" w:rsidRPr="002A0159">
        <w:rPr>
          <w:rFonts w:ascii="Book Antiqua" w:hAnsi="Book Antiqua"/>
          <w:sz w:val="28"/>
          <w:szCs w:val="28"/>
        </w:rPr>
        <w:t xml:space="preserve">, és ne érezze azt a mély megrendülést </w:t>
      </w:r>
      <w:r w:rsidR="00CA508D" w:rsidRPr="009F1F61">
        <w:rPr>
          <w:rFonts w:ascii="Book Antiqua" w:hAnsi="Book Antiqua" w:cstheme="minorHAnsi"/>
          <w:spacing w:val="-2"/>
          <w:sz w:val="28"/>
          <w:szCs w:val="28"/>
        </w:rPr>
        <w:t>– mély lelkeknek önmagát romokba döntő viharját – mely a játékos szava</w:t>
      </w:r>
      <w:r w:rsidR="009F1F61" w:rsidRPr="009F1F61">
        <w:rPr>
          <w:rFonts w:ascii="Book Antiqua" w:hAnsi="Book Antiqua" w:cstheme="minorHAnsi"/>
          <w:spacing w:val="-2"/>
          <w:sz w:val="28"/>
          <w:szCs w:val="28"/>
        </w:rPr>
        <w:t>-</w:t>
      </w:r>
      <w:proofErr w:type="spellStart"/>
      <w:r w:rsidR="00CA508D" w:rsidRPr="009F1F61">
        <w:rPr>
          <w:rFonts w:ascii="Book Antiqua" w:hAnsi="Book Antiqua" w:cstheme="minorHAnsi"/>
          <w:spacing w:val="-2"/>
          <w:sz w:val="28"/>
          <w:szCs w:val="28"/>
        </w:rPr>
        <w:t>kat</w:t>
      </w:r>
      <w:proofErr w:type="spellEnd"/>
      <w:r w:rsidR="00CA508D" w:rsidRPr="009F1F61">
        <w:rPr>
          <w:rFonts w:ascii="Book Antiqua" w:hAnsi="Book Antiqua" w:cstheme="minorHAnsi"/>
          <w:spacing w:val="-2"/>
          <w:sz w:val="28"/>
          <w:szCs w:val="28"/>
        </w:rPr>
        <w:t xml:space="preserve"> élettel telíti.”</w:t>
      </w:r>
      <w:proofErr w:type="gramEnd"/>
      <w:r w:rsidR="00BE4CA5" w:rsidRPr="009F1F61">
        <w:rPr>
          <w:rStyle w:val="Lbjegyzet-hivatkozs"/>
          <w:rFonts w:ascii="Book Antiqua" w:hAnsi="Book Antiqua" w:cstheme="minorHAnsi"/>
          <w:spacing w:val="-2"/>
          <w:sz w:val="28"/>
          <w:szCs w:val="28"/>
        </w:rPr>
        <w:footnoteReference w:id="6"/>
      </w:r>
      <w:r w:rsidR="00CA508D" w:rsidRPr="009F1F61">
        <w:rPr>
          <w:rFonts w:ascii="Book Antiqua" w:hAnsi="Book Antiqua" w:cstheme="minorHAnsi"/>
          <w:spacing w:val="-2"/>
          <w:sz w:val="28"/>
          <w:szCs w:val="28"/>
        </w:rPr>
        <w:t xml:space="preserve"> </w:t>
      </w:r>
      <w:r w:rsidR="001B3F32" w:rsidRPr="009F1F61">
        <w:rPr>
          <w:rFonts w:ascii="Book Antiqua" w:hAnsi="Book Antiqua" w:cstheme="minorHAnsi"/>
          <w:spacing w:val="-2"/>
          <w:sz w:val="28"/>
          <w:szCs w:val="28"/>
        </w:rPr>
        <w:t xml:space="preserve">A kritika érzékenyen érintette a </w:t>
      </w:r>
      <w:r w:rsidR="002628F9" w:rsidRPr="009F1F61">
        <w:rPr>
          <w:rFonts w:ascii="Book Antiqua" w:hAnsi="Book Antiqua" w:cstheme="minorHAnsi"/>
          <w:spacing w:val="-2"/>
          <w:sz w:val="28"/>
          <w:szCs w:val="28"/>
        </w:rPr>
        <w:t>„Tomi”-</w:t>
      </w:r>
      <w:proofErr w:type="spellStart"/>
      <w:proofErr w:type="gramStart"/>
      <w:r w:rsidR="002628F9" w:rsidRPr="009F1F61">
        <w:rPr>
          <w:rFonts w:ascii="Book Antiqua" w:hAnsi="Book Antiqua" w:cstheme="minorHAnsi"/>
          <w:spacing w:val="-2"/>
          <w:sz w:val="28"/>
          <w:szCs w:val="28"/>
        </w:rPr>
        <w:t>ban</w:t>
      </w:r>
      <w:proofErr w:type="spellEnd"/>
      <w:r w:rsidR="001B3F32" w:rsidRPr="009F1F61">
        <w:rPr>
          <w:rFonts w:ascii="Book Antiqua" w:hAnsi="Book Antiqua" w:cstheme="minorHAnsi"/>
          <w:i/>
          <w:spacing w:val="-2"/>
          <w:sz w:val="28"/>
          <w:szCs w:val="28"/>
        </w:rPr>
        <w:t xml:space="preserve">  </w:t>
      </w:r>
      <w:r w:rsidR="001B3F32" w:rsidRPr="009F1F61">
        <w:rPr>
          <w:rFonts w:ascii="Book Antiqua" w:hAnsi="Book Antiqua" w:cstheme="minorHAnsi"/>
          <w:spacing w:val="-2"/>
          <w:sz w:val="28"/>
          <w:szCs w:val="28"/>
        </w:rPr>
        <w:t>tartózkodó</w:t>
      </w:r>
      <w:proofErr w:type="gramEnd"/>
      <w:r w:rsidR="001B3F32" w:rsidRPr="002A0159">
        <w:rPr>
          <w:rFonts w:ascii="Book Antiqua" w:hAnsi="Book Antiqua"/>
          <w:sz w:val="28"/>
          <w:szCs w:val="28"/>
        </w:rPr>
        <w:t xml:space="preserve"> költőt.</w:t>
      </w:r>
      <w:r w:rsidR="00C44FF1" w:rsidRPr="002A0159">
        <w:rPr>
          <w:rFonts w:ascii="Book Antiqua" w:hAnsi="Book Antiqua"/>
          <w:sz w:val="28"/>
          <w:szCs w:val="28"/>
        </w:rPr>
        <w:t xml:space="preserve"> </w:t>
      </w:r>
      <w:proofErr w:type="gramStart"/>
      <w:r w:rsidR="00C44FF1" w:rsidRPr="002A0159">
        <w:rPr>
          <w:rFonts w:ascii="Book Antiqua" w:hAnsi="Book Antiqua"/>
          <w:sz w:val="28"/>
          <w:szCs w:val="28"/>
        </w:rPr>
        <w:t xml:space="preserve">Elkeseredve írta </w:t>
      </w:r>
      <w:proofErr w:type="spellStart"/>
      <w:r w:rsidR="00C44FF1" w:rsidRPr="002A0159">
        <w:rPr>
          <w:rFonts w:ascii="Book Antiqua" w:hAnsi="Book Antiqua"/>
          <w:sz w:val="28"/>
          <w:szCs w:val="28"/>
        </w:rPr>
        <w:t>Kún</w:t>
      </w:r>
      <w:proofErr w:type="spellEnd"/>
      <w:r w:rsidR="00C44FF1" w:rsidRPr="002A0159">
        <w:rPr>
          <w:rFonts w:ascii="Book Antiqua" w:hAnsi="Book Antiqua"/>
          <w:sz w:val="28"/>
          <w:szCs w:val="28"/>
        </w:rPr>
        <w:t xml:space="preserve"> József barátjának 1909. január 4-én: „Az </w:t>
      </w:r>
      <w:proofErr w:type="spellStart"/>
      <w:r w:rsidR="00C44FF1" w:rsidRPr="002A0159">
        <w:rPr>
          <w:rFonts w:ascii="Book Antiqua" w:hAnsi="Book Antiqua"/>
          <w:sz w:val="28"/>
          <w:szCs w:val="28"/>
        </w:rPr>
        <w:t>iro</w:t>
      </w:r>
      <w:r w:rsidR="009F1F61">
        <w:rPr>
          <w:rFonts w:ascii="Book Antiqua" w:hAnsi="Book Antiqua"/>
          <w:sz w:val="28"/>
          <w:szCs w:val="28"/>
        </w:rPr>
        <w:t>-</w:t>
      </w:r>
      <w:r w:rsidR="00C44FF1" w:rsidRPr="002A0159">
        <w:rPr>
          <w:rFonts w:ascii="Book Antiqua" w:hAnsi="Book Antiqua"/>
          <w:sz w:val="28"/>
          <w:szCs w:val="28"/>
        </w:rPr>
        <w:t>dalmi</w:t>
      </w:r>
      <w:proofErr w:type="spellEnd"/>
      <w:r w:rsidR="00C44FF1" w:rsidRPr="002A0159">
        <w:rPr>
          <w:rFonts w:ascii="Book Antiqua" w:hAnsi="Book Antiqua"/>
          <w:sz w:val="28"/>
          <w:szCs w:val="28"/>
        </w:rPr>
        <w:t xml:space="preserve"> hercehurcák, s az hogy Rákosiék, Gyulaiék, általam </w:t>
      </w:r>
      <w:proofErr w:type="spellStart"/>
      <w:r w:rsidR="00C44FF1" w:rsidRPr="002A0159">
        <w:rPr>
          <w:rFonts w:ascii="Book Antiqua" w:hAnsi="Book Antiqua"/>
          <w:sz w:val="28"/>
          <w:szCs w:val="28"/>
        </w:rPr>
        <w:t>nagyrabecsült</w:t>
      </w:r>
      <w:proofErr w:type="spellEnd"/>
      <w:r w:rsidR="00C44FF1" w:rsidRPr="002A0159">
        <w:rPr>
          <w:rFonts w:ascii="Book Antiqua" w:hAnsi="Book Antiqua"/>
          <w:sz w:val="28"/>
          <w:szCs w:val="28"/>
        </w:rPr>
        <w:t xml:space="preserve"> kiváló emberek</w:t>
      </w:r>
      <w:r w:rsidR="00247101" w:rsidRPr="002A0159">
        <w:rPr>
          <w:rFonts w:ascii="Book Antiqua" w:hAnsi="Book Antiqua"/>
          <w:sz w:val="28"/>
          <w:szCs w:val="28"/>
        </w:rPr>
        <w:t xml:space="preserve"> épen belém ütköznek, mint botránykőbe, s elrettentő </w:t>
      </w:r>
      <w:proofErr w:type="spellStart"/>
      <w:r w:rsidR="00247101" w:rsidRPr="002A0159">
        <w:rPr>
          <w:rFonts w:ascii="Book Antiqua" w:hAnsi="Book Antiqua"/>
          <w:sz w:val="28"/>
          <w:szCs w:val="28"/>
        </w:rPr>
        <w:t>pél</w:t>
      </w:r>
      <w:proofErr w:type="spellEnd"/>
      <w:r w:rsidR="009F1F61">
        <w:rPr>
          <w:rFonts w:ascii="Book Antiqua" w:hAnsi="Book Antiqua"/>
          <w:sz w:val="28"/>
          <w:szCs w:val="28"/>
        </w:rPr>
        <w:t>-</w:t>
      </w:r>
      <w:r w:rsidR="00247101" w:rsidRPr="009F1F61">
        <w:rPr>
          <w:rFonts w:ascii="Book Antiqua" w:hAnsi="Book Antiqua" w:cstheme="minorHAnsi"/>
          <w:spacing w:val="-4"/>
          <w:sz w:val="28"/>
          <w:szCs w:val="28"/>
        </w:rPr>
        <w:t xml:space="preserve">dául citálják jóhiszemű s egy kis </w:t>
      </w:r>
      <w:proofErr w:type="spellStart"/>
      <w:r w:rsidR="00247101" w:rsidRPr="009F1F61">
        <w:rPr>
          <w:rFonts w:ascii="Book Antiqua" w:hAnsi="Book Antiqua" w:cstheme="minorHAnsi"/>
          <w:spacing w:val="-4"/>
          <w:sz w:val="28"/>
          <w:szCs w:val="28"/>
        </w:rPr>
        <w:t>jóhiszemüséggel</w:t>
      </w:r>
      <w:proofErr w:type="spellEnd"/>
      <w:r w:rsidR="00247101" w:rsidRPr="009F1F61">
        <w:rPr>
          <w:rFonts w:ascii="Book Antiqua" w:hAnsi="Book Antiqua" w:cstheme="minorHAnsi"/>
          <w:spacing w:val="-4"/>
          <w:sz w:val="28"/>
          <w:szCs w:val="28"/>
        </w:rPr>
        <w:t xml:space="preserve"> mindenesetre megérthető</w:t>
      </w:r>
      <w:r w:rsidR="00247101" w:rsidRPr="002A0159">
        <w:rPr>
          <w:rFonts w:ascii="Book Antiqua" w:hAnsi="Book Antiqua"/>
          <w:sz w:val="28"/>
          <w:szCs w:val="28"/>
        </w:rPr>
        <w:t xml:space="preserve"> verseimet, </w:t>
      </w:r>
      <w:r w:rsidR="009F1F61">
        <w:rPr>
          <w:rFonts w:ascii="Book Antiqua" w:hAnsi="Book Antiqua"/>
          <w:sz w:val="28"/>
          <w:szCs w:val="28"/>
        </w:rPr>
        <w:t>–</w:t>
      </w:r>
      <w:r w:rsidR="00247101" w:rsidRPr="009F1F61">
        <w:rPr>
          <w:rFonts w:ascii="Book Antiqua" w:hAnsi="Book Antiqua"/>
          <w:sz w:val="28"/>
          <w:szCs w:val="28"/>
        </w:rPr>
        <w:t xml:space="preserve"> </w:t>
      </w:r>
      <w:proofErr w:type="spellStart"/>
      <w:r w:rsidR="00247101" w:rsidRPr="009F1F61">
        <w:rPr>
          <w:rFonts w:ascii="Book Antiqua" w:hAnsi="Book Antiqua"/>
          <w:sz w:val="28"/>
          <w:szCs w:val="28"/>
        </w:rPr>
        <w:t>anyira</w:t>
      </w:r>
      <w:proofErr w:type="spellEnd"/>
      <w:r w:rsidR="00247101" w:rsidRPr="002A0159">
        <w:rPr>
          <w:rFonts w:ascii="Book Antiqua" w:hAnsi="Book Antiqua"/>
          <w:color w:val="FF0000"/>
          <w:sz w:val="28"/>
          <w:szCs w:val="28"/>
        </w:rPr>
        <w:t xml:space="preserve"> </w:t>
      </w:r>
      <w:r w:rsidR="00247101" w:rsidRPr="002A0159">
        <w:rPr>
          <w:rFonts w:ascii="Book Antiqua" w:hAnsi="Book Antiqua"/>
          <w:sz w:val="28"/>
          <w:szCs w:val="28"/>
        </w:rPr>
        <w:t xml:space="preserve">elkedvetlenítenek, hogy alig </w:t>
      </w:r>
      <w:proofErr w:type="spellStart"/>
      <w:r w:rsidR="00247101" w:rsidRPr="009F1F61">
        <w:rPr>
          <w:rFonts w:ascii="Book Antiqua" w:hAnsi="Book Antiqua"/>
          <w:sz w:val="28"/>
          <w:szCs w:val="28"/>
        </w:rPr>
        <w:t>irok</w:t>
      </w:r>
      <w:proofErr w:type="spellEnd"/>
      <w:r w:rsidR="00247101" w:rsidRPr="009F1F61">
        <w:rPr>
          <w:rFonts w:ascii="Book Antiqua" w:hAnsi="Book Antiqua"/>
          <w:sz w:val="28"/>
          <w:szCs w:val="28"/>
        </w:rPr>
        <w:t xml:space="preserve"> valamit</w:t>
      </w:r>
      <w:r w:rsidR="00247101" w:rsidRPr="002A0159">
        <w:rPr>
          <w:rFonts w:ascii="Book Antiqua" w:hAnsi="Book Antiqua"/>
          <w:sz w:val="28"/>
          <w:szCs w:val="28"/>
        </w:rPr>
        <w:t>, s a régieket is a fiókomban tartogatom, szinte szégyellve, hogy</w:t>
      </w:r>
      <w:r w:rsidR="00F022E8" w:rsidRPr="002A0159">
        <w:rPr>
          <w:rFonts w:ascii="Book Antiqua" w:hAnsi="Book Antiqua"/>
          <w:sz w:val="28"/>
          <w:szCs w:val="28"/>
        </w:rPr>
        <w:t xml:space="preserve"> költő vagyok…” Még </w:t>
      </w:r>
      <w:r w:rsidR="00F022E8" w:rsidRPr="009F1F61">
        <w:rPr>
          <w:rFonts w:ascii="Book Antiqua" w:hAnsi="Book Antiqua" w:cstheme="minorHAnsi"/>
          <w:sz w:val="28"/>
          <w:szCs w:val="28"/>
        </w:rPr>
        <w:t>az i</w:t>
      </w:r>
      <w:r w:rsidR="00247101" w:rsidRPr="009F1F61">
        <w:rPr>
          <w:rFonts w:ascii="Book Antiqua" w:hAnsi="Book Antiqua" w:cstheme="minorHAnsi"/>
          <w:sz w:val="28"/>
          <w:szCs w:val="28"/>
        </w:rPr>
        <w:t xml:space="preserve">s megfordul a fejében, „hogy abba is hagyom ezt a </w:t>
      </w:r>
      <w:proofErr w:type="spellStart"/>
      <w:r w:rsidR="00247101" w:rsidRPr="009F1F61">
        <w:rPr>
          <w:rFonts w:ascii="Book Antiqua" w:hAnsi="Book Antiqua" w:cstheme="minorHAnsi"/>
          <w:sz w:val="28"/>
          <w:szCs w:val="28"/>
        </w:rPr>
        <w:t>szomoru</w:t>
      </w:r>
      <w:proofErr w:type="spellEnd"/>
      <w:r w:rsidR="00247101" w:rsidRPr="009F1F61">
        <w:rPr>
          <w:rFonts w:ascii="Book Antiqua" w:hAnsi="Book Antiqua" w:cstheme="minorHAnsi"/>
          <w:sz w:val="28"/>
          <w:szCs w:val="28"/>
        </w:rPr>
        <w:t xml:space="preserve"> mester</w:t>
      </w:r>
      <w:r w:rsidR="009F1F61">
        <w:rPr>
          <w:rFonts w:ascii="Book Antiqua" w:hAnsi="Book Antiqua" w:cstheme="minorHAnsi"/>
          <w:sz w:val="28"/>
          <w:szCs w:val="28"/>
        </w:rPr>
        <w:t>-</w:t>
      </w:r>
      <w:proofErr w:type="spellStart"/>
      <w:r w:rsidR="00247101" w:rsidRPr="009F1F61">
        <w:rPr>
          <w:rFonts w:ascii="Book Antiqua" w:hAnsi="Book Antiqua" w:cstheme="minorHAnsi"/>
          <w:sz w:val="28"/>
          <w:szCs w:val="28"/>
        </w:rPr>
        <w:t>séget</w:t>
      </w:r>
      <w:proofErr w:type="spellEnd"/>
      <w:r w:rsidR="00247101" w:rsidRPr="009F1F61">
        <w:rPr>
          <w:rFonts w:ascii="Book Antiqua" w:hAnsi="Book Antiqua" w:cstheme="minorHAnsi"/>
          <w:sz w:val="28"/>
          <w:szCs w:val="28"/>
        </w:rPr>
        <w:t>.”</w:t>
      </w:r>
      <w:proofErr w:type="gramEnd"/>
      <w:r w:rsidR="00247101" w:rsidRPr="009F1F61">
        <w:rPr>
          <w:rStyle w:val="Lbjegyzet-hivatkozs"/>
          <w:rFonts w:ascii="Book Antiqua" w:hAnsi="Book Antiqua" w:cstheme="minorHAnsi"/>
          <w:sz w:val="28"/>
          <w:szCs w:val="28"/>
        </w:rPr>
        <w:footnoteReference w:id="7"/>
      </w:r>
      <w:r w:rsidR="00247101" w:rsidRPr="002A0159">
        <w:rPr>
          <w:rFonts w:ascii="Book Antiqua" w:hAnsi="Book Antiqua"/>
          <w:sz w:val="28"/>
          <w:szCs w:val="28"/>
        </w:rPr>
        <w:t xml:space="preserve"> </w:t>
      </w:r>
      <w:r w:rsidR="009F1F61">
        <w:rPr>
          <w:rFonts w:ascii="Book Antiqua" w:hAnsi="Book Antiqua"/>
          <w:sz w:val="28"/>
          <w:szCs w:val="28"/>
        </w:rPr>
        <w:t xml:space="preserve"> </w:t>
      </w:r>
      <w:r w:rsidR="00F022E8" w:rsidRPr="002A0159">
        <w:rPr>
          <w:rFonts w:ascii="Book Antiqua" w:hAnsi="Book Antiqua"/>
          <w:i/>
          <w:sz w:val="28"/>
          <w:szCs w:val="28"/>
        </w:rPr>
        <w:t>A H</w:t>
      </w:r>
      <w:r w:rsidR="005C028B" w:rsidRPr="002A0159">
        <w:rPr>
          <w:rFonts w:ascii="Book Antiqua" w:hAnsi="Book Antiqua"/>
          <w:i/>
          <w:sz w:val="28"/>
          <w:szCs w:val="28"/>
        </w:rPr>
        <w:t>olnap új versei</w:t>
      </w:r>
      <w:r w:rsidR="00B517E9" w:rsidRPr="002A0159">
        <w:rPr>
          <w:rFonts w:ascii="Book Antiqua" w:hAnsi="Book Antiqua"/>
          <w:sz w:val="28"/>
          <w:szCs w:val="28"/>
        </w:rPr>
        <w:t xml:space="preserve"> (1909) című kötet</w:t>
      </w:r>
      <w:r w:rsidR="00FE3655" w:rsidRPr="002A0159">
        <w:rPr>
          <w:rFonts w:ascii="Book Antiqua" w:hAnsi="Book Antiqua"/>
          <w:sz w:val="28"/>
          <w:szCs w:val="28"/>
        </w:rPr>
        <w:t>b</w:t>
      </w:r>
      <w:r w:rsidR="005C028B" w:rsidRPr="002A0159">
        <w:rPr>
          <w:rFonts w:ascii="Book Antiqua" w:hAnsi="Book Antiqua"/>
          <w:sz w:val="28"/>
          <w:szCs w:val="28"/>
        </w:rPr>
        <w:t>ő</w:t>
      </w:r>
      <w:r w:rsidR="00B517E9" w:rsidRPr="002A0159">
        <w:rPr>
          <w:rFonts w:ascii="Book Antiqua" w:hAnsi="Book Antiqua"/>
          <w:sz w:val="28"/>
          <w:szCs w:val="28"/>
        </w:rPr>
        <w:t>l</w:t>
      </w:r>
      <w:r w:rsidR="005C028B" w:rsidRPr="002A0159">
        <w:rPr>
          <w:rFonts w:ascii="Book Antiqua" w:hAnsi="Book Antiqua"/>
          <w:sz w:val="28"/>
          <w:szCs w:val="28"/>
        </w:rPr>
        <w:t xml:space="preserve"> </w:t>
      </w:r>
      <w:r w:rsidR="00FE3655" w:rsidRPr="002A0159">
        <w:rPr>
          <w:rFonts w:ascii="Book Antiqua" w:hAnsi="Book Antiqua"/>
          <w:sz w:val="28"/>
          <w:szCs w:val="28"/>
        </w:rPr>
        <w:t xml:space="preserve">pedig </w:t>
      </w:r>
      <w:r w:rsidR="00B517E9" w:rsidRPr="002A0159">
        <w:rPr>
          <w:rFonts w:ascii="Book Antiqua" w:hAnsi="Book Antiqua"/>
          <w:sz w:val="28"/>
          <w:szCs w:val="28"/>
        </w:rPr>
        <w:t xml:space="preserve">a </w:t>
      </w:r>
      <w:r w:rsidR="00652F41" w:rsidRPr="002A0159">
        <w:rPr>
          <w:rFonts w:ascii="Book Antiqua" w:hAnsi="Book Antiqua"/>
          <w:sz w:val="28"/>
          <w:szCs w:val="28"/>
        </w:rPr>
        <w:t>Légudvarról (</w:t>
      </w:r>
      <w:r w:rsidR="00652F41" w:rsidRPr="002A0159">
        <w:rPr>
          <w:rFonts w:ascii="Book Antiqua" w:hAnsi="Book Antiqua"/>
          <w:i/>
          <w:sz w:val="28"/>
          <w:szCs w:val="28"/>
        </w:rPr>
        <w:t>A világosság udvara</w:t>
      </w:r>
      <w:r w:rsidR="005C028B" w:rsidRPr="002A0159">
        <w:rPr>
          <w:rFonts w:ascii="Book Antiqua" w:hAnsi="Book Antiqua"/>
          <w:sz w:val="28"/>
          <w:szCs w:val="28"/>
        </w:rPr>
        <w:t xml:space="preserve"> – TJ)</w:t>
      </w:r>
      <w:r w:rsidR="00652F41" w:rsidRPr="002A0159">
        <w:rPr>
          <w:rFonts w:ascii="Book Antiqua" w:hAnsi="Book Antiqua"/>
          <w:sz w:val="28"/>
          <w:szCs w:val="28"/>
        </w:rPr>
        <w:t xml:space="preserve"> </w:t>
      </w:r>
      <w:r w:rsidR="00FE3655" w:rsidRPr="002A0159">
        <w:rPr>
          <w:rFonts w:ascii="Book Antiqua" w:hAnsi="Book Antiqua"/>
          <w:sz w:val="28"/>
          <w:szCs w:val="28"/>
        </w:rPr>
        <w:t xml:space="preserve">írt versét próbálja lejáratni. Azt </w:t>
      </w:r>
      <w:r w:rsidR="00652F41" w:rsidRPr="002A0159">
        <w:rPr>
          <w:rFonts w:ascii="Book Antiqua" w:hAnsi="Book Antiqua"/>
          <w:sz w:val="28"/>
          <w:szCs w:val="28"/>
        </w:rPr>
        <w:t xml:space="preserve">állítja, hogy „egy utálatos vers, anyaga piszkos, gondolat </w:t>
      </w:r>
      <w:r w:rsidR="00AA5AF7" w:rsidRPr="002A0159">
        <w:rPr>
          <w:rFonts w:ascii="Book Antiqua" w:hAnsi="Book Antiqua"/>
          <w:sz w:val="28"/>
          <w:szCs w:val="28"/>
        </w:rPr>
        <w:t xml:space="preserve">nincs benne, teljesen céltalan”. </w:t>
      </w:r>
      <w:r w:rsidR="00652F41" w:rsidRPr="002A0159">
        <w:rPr>
          <w:rFonts w:ascii="Book Antiqua" w:hAnsi="Book Antiqua"/>
          <w:sz w:val="28"/>
          <w:szCs w:val="28"/>
        </w:rPr>
        <w:t xml:space="preserve"> </w:t>
      </w:r>
      <w:r w:rsidR="0045613E" w:rsidRPr="002A0159">
        <w:rPr>
          <w:rFonts w:ascii="Book Antiqua" w:hAnsi="Book Antiqua"/>
          <w:sz w:val="28"/>
          <w:szCs w:val="28"/>
        </w:rPr>
        <w:t xml:space="preserve">A </w:t>
      </w:r>
      <w:r w:rsidR="0045613E" w:rsidRPr="009F1F61">
        <w:rPr>
          <w:rFonts w:ascii="Book Antiqua" w:hAnsi="Book Antiqua" w:cstheme="minorHAnsi"/>
          <w:spacing w:val="-4"/>
          <w:sz w:val="28"/>
          <w:szCs w:val="28"/>
        </w:rPr>
        <w:t>ver</w:t>
      </w:r>
      <w:r w:rsidR="00AA5AF7" w:rsidRPr="009F1F61">
        <w:rPr>
          <w:rFonts w:ascii="Book Antiqua" w:hAnsi="Book Antiqua" w:cstheme="minorHAnsi"/>
          <w:spacing w:val="-4"/>
          <w:sz w:val="28"/>
          <w:szCs w:val="28"/>
        </w:rPr>
        <w:t xml:space="preserve">s </w:t>
      </w:r>
      <w:proofErr w:type="gramStart"/>
      <w:r w:rsidR="00AA5AF7" w:rsidRPr="009F1F61">
        <w:rPr>
          <w:rFonts w:ascii="Book Antiqua" w:hAnsi="Book Antiqua" w:cstheme="minorHAnsi"/>
          <w:spacing w:val="-4"/>
          <w:sz w:val="28"/>
          <w:szCs w:val="28"/>
        </w:rPr>
        <w:t>mottójának</w:t>
      </w:r>
      <w:proofErr w:type="gramEnd"/>
      <w:r w:rsidR="00AA5AF7" w:rsidRPr="009F1F61">
        <w:rPr>
          <w:rFonts w:ascii="Book Antiqua" w:hAnsi="Book Antiqua" w:cstheme="minorHAnsi"/>
          <w:spacing w:val="-4"/>
          <w:sz w:val="28"/>
          <w:szCs w:val="28"/>
        </w:rPr>
        <w:t xml:space="preserve"> első két mondatát</w:t>
      </w:r>
      <w:r w:rsidR="00205E09" w:rsidRPr="009F1F61">
        <w:rPr>
          <w:rFonts w:ascii="Book Antiqua" w:hAnsi="Book Antiqua" w:cstheme="minorHAnsi"/>
          <w:spacing w:val="-4"/>
          <w:sz w:val="28"/>
          <w:szCs w:val="28"/>
        </w:rPr>
        <w:t xml:space="preserve"> – „Értőknek, nem fél</w:t>
      </w:r>
      <w:r w:rsidR="0045613E" w:rsidRPr="009F1F61">
        <w:rPr>
          <w:rFonts w:ascii="Book Antiqua" w:hAnsi="Book Antiqua" w:cstheme="minorHAnsi"/>
          <w:spacing w:val="-4"/>
          <w:sz w:val="28"/>
          <w:szCs w:val="28"/>
        </w:rPr>
        <w:t>reértőknek. Csonka</w:t>
      </w:r>
      <w:r w:rsidR="00CE7DC6" w:rsidRPr="002A0159">
        <w:rPr>
          <w:rFonts w:ascii="Book Antiqua" w:hAnsi="Book Antiqua"/>
          <w:sz w:val="28"/>
          <w:szCs w:val="28"/>
        </w:rPr>
        <w:t xml:space="preserve"> </w:t>
      </w:r>
      <w:r w:rsidR="0045613E" w:rsidRPr="002A0159">
        <w:rPr>
          <w:rFonts w:ascii="Book Antiqua" w:hAnsi="Book Antiqua"/>
          <w:sz w:val="28"/>
          <w:szCs w:val="28"/>
        </w:rPr>
        <w:t>világtükör volna</w:t>
      </w:r>
      <w:r w:rsidR="00CE7DC6" w:rsidRPr="002A0159">
        <w:rPr>
          <w:rFonts w:ascii="Book Antiqua" w:hAnsi="Book Antiqua"/>
          <w:sz w:val="28"/>
          <w:szCs w:val="28"/>
        </w:rPr>
        <w:t xml:space="preserve"> </w:t>
      </w:r>
      <w:r w:rsidR="0045613E" w:rsidRPr="002A0159">
        <w:rPr>
          <w:rFonts w:ascii="Book Antiqua" w:hAnsi="Book Antiqua"/>
          <w:sz w:val="28"/>
          <w:szCs w:val="28"/>
        </w:rPr>
        <w:t xml:space="preserve">a művészet, ha a rútat mindig kikerülné.” </w:t>
      </w:r>
      <w:r w:rsidR="00CE7DC6" w:rsidRPr="002A0159">
        <w:rPr>
          <w:rFonts w:ascii="Book Antiqua" w:hAnsi="Book Antiqua"/>
          <w:sz w:val="28"/>
          <w:szCs w:val="28"/>
        </w:rPr>
        <w:t>–</w:t>
      </w:r>
      <w:r w:rsidR="0045613E" w:rsidRPr="002A0159">
        <w:rPr>
          <w:rFonts w:ascii="Book Antiqua" w:hAnsi="Book Antiqua"/>
          <w:sz w:val="28"/>
          <w:szCs w:val="28"/>
        </w:rPr>
        <w:t xml:space="preserve"> </w:t>
      </w:r>
      <w:r w:rsidR="00CA5343" w:rsidRPr="002A0159">
        <w:rPr>
          <w:rFonts w:ascii="Book Antiqua" w:hAnsi="Book Antiqua"/>
          <w:sz w:val="28"/>
          <w:szCs w:val="28"/>
        </w:rPr>
        <w:t>is a szerző ellen használja fel. K</w:t>
      </w:r>
      <w:r w:rsidR="00CE7DC6" w:rsidRPr="002A0159">
        <w:rPr>
          <w:rFonts w:ascii="Book Antiqua" w:hAnsi="Book Antiqua"/>
          <w:sz w:val="28"/>
          <w:szCs w:val="28"/>
        </w:rPr>
        <w:t>ioktató hangon írja: „Ki hitette el a Légudvar költő</w:t>
      </w:r>
      <w:r w:rsidR="009F1F61">
        <w:rPr>
          <w:rFonts w:ascii="Book Antiqua" w:hAnsi="Book Antiqua"/>
          <w:sz w:val="28"/>
          <w:szCs w:val="28"/>
        </w:rPr>
        <w:t>-</w:t>
      </w:r>
      <w:r w:rsidR="00CE7DC6" w:rsidRPr="002A0159">
        <w:rPr>
          <w:rFonts w:ascii="Book Antiqua" w:hAnsi="Book Antiqua"/>
          <w:sz w:val="28"/>
          <w:szCs w:val="28"/>
        </w:rPr>
        <w:t xml:space="preserve">jével, hogy a rútat a művészet mindig kikerülte. Babits úr nem tartozik az </w:t>
      </w:r>
      <w:r w:rsidR="00CE7DC6" w:rsidRPr="002A0159">
        <w:rPr>
          <w:rFonts w:ascii="Book Antiqua" w:hAnsi="Book Antiqua"/>
          <w:i/>
          <w:sz w:val="28"/>
          <w:szCs w:val="28"/>
        </w:rPr>
        <w:t>Értők</w:t>
      </w:r>
      <w:r w:rsidR="00CE7DC6" w:rsidRPr="002A0159">
        <w:rPr>
          <w:rFonts w:ascii="Book Antiqua" w:hAnsi="Book Antiqua"/>
          <w:sz w:val="28"/>
          <w:szCs w:val="28"/>
        </w:rPr>
        <w:t xml:space="preserve"> közé, különben tudná, hogy a művészet sohasem kerülte ki a rútat, ha művészi céljaihoz szüksége volt rá; ellenben sohasem kerülte csak azért, mert rút. Más a rútat ki nem kerülni, és más a rút kultuszát űzni. Én bizony hiszem, hogy </w:t>
      </w:r>
      <w:r w:rsidR="00652F41" w:rsidRPr="002A0159">
        <w:rPr>
          <w:rFonts w:ascii="Book Antiqua" w:hAnsi="Book Antiqua"/>
          <w:sz w:val="28"/>
          <w:szCs w:val="28"/>
        </w:rPr>
        <w:t>a Légudvarról is lehet szép és jó verset írni, de nem Babits Mihálynak.”</w:t>
      </w:r>
    </w:p>
    <w:p w:rsidR="00652F41" w:rsidRPr="002A0159" w:rsidRDefault="00652F41" w:rsidP="009F1F61">
      <w:pPr>
        <w:spacing w:after="0" w:line="240" w:lineRule="auto"/>
        <w:ind w:firstLine="709"/>
        <w:jc w:val="both"/>
        <w:rPr>
          <w:rFonts w:ascii="Book Antiqua" w:hAnsi="Book Antiqua"/>
          <w:sz w:val="28"/>
          <w:szCs w:val="28"/>
        </w:rPr>
      </w:pPr>
      <w:r w:rsidRPr="002A0159">
        <w:rPr>
          <w:rFonts w:ascii="Book Antiqua" w:hAnsi="Book Antiqua"/>
          <w:sz w:val="28"/>
          <w:szCs w:val="28"/>
        </w:rPr>
        <w:t xml:space="preserve"> A két kritika elmarasztaló</w:t>
      </w:r>
      <w:r w:rsidR="00FA7EEB" w:rsidRPr="002A0159">
        <w:rPr>
          <w:rFonts w:ascii="Book Antiqua" w:hAnsi="Book Antiqua"/>
          <w:sz w:val="28"/>
          <w:szCs w:val="28"/>
        </w:rPr>
        <w:t xml:space="preserve">, </w:t>
      </w:r>
      <w:r w:rsidR="00315240" w:rsidRPr="002A0159">
        <w:rPr>
          <w:rFonts w:ascii="Book Antiqua" w:hAnsi="Book Antiqua"/>
          <w:sz w:val="28"/>
          <w:szCs w:val="28"/>
        </w:rPr>
        <w:t>költői tekintélyét romboló</w:t>
      </w:r>
      <w:r w:rsidR="00315240" w:rsidRPr="002A0159">
        <w:rPr>
          <w:rFonts w:ascii="Book Antiqua" w:hAnsi="Book Antiqua"/>
          <w:b/>
          <w:sz w:val="28"/>
          <w:szCs w:val="28"/>
        </w:rPr>
        <w:t xml:space="preserve"> </w:t>
      </w:r>
      <w:r w:rsidRPr="002A0159">
        <w:rPr>
          <w:rFonts w:ascii="Book Antiqua" w:hAnsi="Book Antiqua"/>
          <w:sz w:val="28"/>
          <w:szCs w:val="28"/>
        </w:rPr>
        <w:t xml:space="preserve">sorai ellenére 1909 nyarán elküldte neki első kötetét, a </w:t>
      </w:r>
      <w:r w:rsidRPr="002A0159">
        <w:rPr>
          <w:rFonts w:ascii="Book Antiqua" w:hAnsi="Book Antiqua"/>
          <w:i/>
          <w:sz w:val="28"/>
          <w:szCs w:val="28"/>
        </w:rPr>
        <w:t xml:space="preserve">Levelek </w:t>
      </w:r>
      <w:proofErr w:type="spellStart"/>
      <w:r w:rsidRPr="002A0159">
        <w:rPr>
          <w:rFonts w:ascii="Book Antiqua" w:hAnsi="Book Antiqua"/>
          <w:i/>
          <w:sz w:val="28"/>
          <w:szCs w:val="28"/>
        </w:rPr>
        <w:t>Iris</w:t>
      </w:r>
      <w:proofErr w:type="spellEnd"/>
      <w:r w:rsidRPr="002A0159">
        <w:rPr>
          <w:rFonts w:ascii="Book Antiqua" w:hAnsi="Book Antiqua"/>
          <w:i/>
          <w:sz w:val="28"/>
          <w:szCs w:val="28"/>
        </w:rPr>
        <w:t xml:space="preserve"> </w:t>
      </w:r>
      <w:proofErr w:type="gramStart"/>
      <w:r w:rsidRPr="002A0159">
        <w:rPr>
          <w:rFonts w:ascii="Book Antiqua" w:hAnsi="Book Antiqua"/>
          <w:i/>
          <w:sz w:val="28"/>
          <w:szCs w:val="28"/>
        </w:rPr>
        <w:t>koszorújából</w:t>
      </w:r>
      <w:r w:rsidRPr="002A0159">
        <w:rPr>
          <w:rFonts w:ascii="Book Antiqua" w:hAnsi="Book Antiqua"/>
          <w:sz w:val="28"/>
          <w:szCs w:val="28"/>
        </w:rPr>
        <w:t xml:space="preserve"> című</w:t>
      </w:r>
      <w:proofErr w:type="gramEnd"/>
      <w:r w:rsidRPr="002A0159">
        <w:rPr>
          <w:rFonts w:ascii="Book Antiqua" w:hAnsi="Book Antiqua"/>
          <w:sz w:val="28"/>
          <w:szCs w:val="28"/>
        </w:rPr>
        <w:t xml:space="preserve"> könyvét a következő ajánlással: „Méltóságos/ Rákosi Jenő/ </w:t>
      </w:r>
      <w:proofErr w:type="spellStart"/>
      <w:r w:rsidRPr="002A0159">
        <w:rPr>
          <w:rFonts w:ascii="Book Antiqua" w:hAnsi="Book Antiqua"/>
          <w:sz w:val="28"/>
          <w:szCs w:val="28"/>
        </w:rPr>
        <w:t>urnak</w:t>
      </w:r>
      <w:proofErr w:type="spellEnd"/>
      <w:r w:rsidRPr="002A0159">
        <w:rPr>
          <w:rFonts w:ascii="Book Antiqua" w:hAnsi="Book Antiqua"/>
          <w:sz w:val="28"/>
          <w:szCs w:val="28"/>
        </w:rPr>
        <w:t>/ régi bámulata és a/ szigorú kritikáért való/ tiszteletteljes hálája jeléül/ Babits Mihály.”</w:t>
      </w:r>
      <w:r w:rsidRPr="002A0159">
        <w:rPr>
          <w:rStyle w:val="Lbjegyzet-hivatkozs"/>
          <w:rFonts w:ascii="Book Antiqua" w:hAnsi="Book Antiqua"/>
          <w:sz w:val="28"/>
          <w:szCs w:val="28"/>
        </w:rPr>
        <w:footnoteReference w:id="8"/>
      </w:r>
      <w:r w:rsidR="00561DED" w:rsidRPr="002A0159">
        <w:rPr>
          <w:rFonts w:ascii="Book Antiqua" w:hAnsi="Book Antiqua"/>
          <w:sz w:val="28"/>
          <w:szCs w:val="28"/>
        </w:rPr>
        <w:t xml:space="preserve"> Nincs adatunk (levél, ismertető cikk) arra, </w:t>
      </w:r>
      <w:r w:rsidR="00122ED3" w:rsidRPr="002A0159">
        <w:rPr>
          <w:rFonts w:ascii="Book Antiqua" w:hAnsi="Book Antiqua"/>
          <w:sz w:val="28"/>
          <w:szCs w:val="28"/>
        </w:rPr>
        <w:t xml:space="preserve">hogy mi volt Rákosi </w:t>
      </w:r>
      <w:r w:rsidR="00122ED3" w:rsidRPr="002A0159">
        <w:rPr>
          <w:rFonts w:ascii="Book Antiqua" w:hAnsi="Book Antiqua"/>
          <w:sz w:val="28"/>
          <w:szCs w:val="28"/>
        </w:rPr>
        <w:lastRenderedPageBreak/>
        <w:t>véleménye a 39 verset tartalmazó</w:t>
      </w:r>
      <w:r w:rsidR="00561DED" w:rsidRPr="002A0159">
        <w:rPr>
          <w:rFonts w:ascii="Book Antiqua" w:hAnsi="Book Antiqua"/>
          <w:sz w:val="28"/>
          <w:szCs w:val="28"/>
        </w:rPr>
        <w:t xml:space="preserve"> kiadványról, de talán éppen azért nem </w:t>
      </w:r>
      <w:proofErr w:type="gramStart"/>
      <w:r w:rsidR="00561DED" w:rsidRPr="002A0159">
        <w:rPr>
          <w:rFonts w:ascii="Book Antiqua" w:hAnsi="Book Antiqua"/>
          <w:sz w:val="28"/>
          <w:szCs w:val="28"/>
        </w:rPr>
        <w:t>reagált</w:t>
      </w:r>
      <w:proofErr w:type="gramEnd"/>
      <w:r w:rsidR="00561DED" w:rsidRPr="002A0159">
        <w:rPr>
          <w:rFonts w:ascii="Book Antiqua" w:hAnsi="Book Antiqua"/>
          <w:sz w:val="28"/>
          <w:szCs w:val="28"/>
        </w:rPr>
        <w:t xml:space="preserve"> a küldeményre, mert nem szerette </w:t>
      </w:r>
      <w:r w:rsidR="001611A5" w:rsidRPr="002A0159">
        <w:rPr>
          <w:rFonts w:ascii="Book Antiqua" w:hAnsi="Book Antiqua"/>
          <w:sz w:val="28"/>
          <w:szCs w:val="28"/>
        </w:rPr>
        <w:t>az „</w:t>
      </w:r>
      <w:r w:rsidR="009D3EBD" w:rsidRPr="002A0159">
        <w:rPr>
          <w:rFonts w:ascii="Book Antiqua" w:hAnsi="Book Antiqua"/>
          <w:sz w:val="28"/>
          <w:szCs w:val="28"/>
        </w:rPr>
        <w:t>Ady-epigon</w:t>
      </w:r>
      <w:r w:rsidR="001611A5" w:rsidRPr="002A0159">
        <w:rPr>
          <w:rFonts w:ascii="Book Antiqua" w:hAnsi="Book Antiqua"/>
          <w:sz w:val="28"/>
          <w:szCs w:val="28"/>
        </w:rPr>
        <w:t>” költő verseit.</w:t>
      </w:r>
      <w:r w:rsidRPr="002A0159">
        <w:rPr>
          <w:rFonts w:ascii="Book Antiqua" w:hAnsi="Book Antiqua"/>
          <w:sz w:val="28"/>
          <w:szCs w:val="28"/>
        </w:rPr>
        <w:t xml:space="preserve"> </w:t>
      </w:r>
    </w:p>
    <w:p w:rsidR="007B4FD9" w:rsidRPr="009F1F61" w:rsidRDefault="00652F41" w:rsidP="009F1F61">
      <w:pPr>
        <w:spacing w:after="0" w:line="240" w:lineRule="auto"/>
        <w:ind w:firstLine="709"/>
        <w:jc w:val="both"/>
        <w:rPr>
          <w:rFonts w:ascii="Book Antiqua" w:hAnsi="Book Antiqua"/>
          <w:sz w:val="28"/>
          <w:szCs w:val="28"/>
        </w:rPr>
      </w:pPr>
      <w:r w:rsidRPr="002A0159">
        <w:rPr>
          <w:rFonts w:ascii="Book Antiqua" w:hAnsi="Book Antiqua"/>
          <w:sz w:val="28"/>
          <w:szCs w:val="28"/>
        </w:rPr>
        <w:t>1912 végén</w:t>
      </w:r>
      <w:r w:rsidR="00C60A65" w:rsidRPr="002A0159">
        <w:rPr>
          <w:rFonts w:ascii="Book Antiqua" w:hAnsi="Book Antiqua"/>
          <w:sz w:val="28"/>
          <w:szCs w:val="28"/>
        </w:rPr>
        <w:t xml:space="preserve"> </w:t>
      </w:r>
      <w:r w:rsidRPr="002A0159">
        <w:rPr>
          <w:rFonts w:ascii="Book Antiqua" w:hAnsi="Book Antiqua"/>
          <w:sz w:val="28"/>
          <w:szCs w:val="28"/>
        </w:rPr>
        <w:t xml:space="preserve"> </w:t>
      </w:r>
      <w:proofErr w:type="gramStart"/>
      <w:r w:rsidRPr="002A0159">
        <w:rPr>
          <w:rFonts w:ascii="Book Antiqua" w:hAnsi="Book Antiqua"/>
          <w:i/>
          <w:sz w:val="28"/>
          <w:szCs w:val="28"/>
        </w:rPr>
        <w:t>A</w:t>
      </w:r>
      <w:proofErr w:type="gramEnd"/>
      <w:r w:rsidRPr="002A0159">
        <w:rPr>
          <w:rFonts w:ascii="Book Antiqua" w:hAnsi="Book Antiqua"/>
          <w:i/>
          <w:sz w:val="28"/>
          <w:szCs w:val="28"/>
        </w:rPr>
        <w:t xml:space="preserve"> pokol</w:t>
      </w:r>
      <w:r w:rsidRPr="002A0159">
        <w:rPr>
          <w:rFonts w:ascii="Book Antiqua" w:hAnsi="Book Antiqua"/>
          <w:sz w:val="28"/>
          <w:szCs w:val="28"/>
        </w:rPr>
        <w:t xml:space="preserve"> tiszteletpéldányát is eljuttatta hozzá. Rákosi </w:t>
      </w:r>
      <w:r w:rsidRPr="009F1F61">
        <w:rPr>
          <w:rFonts w:ascii="Book Antiqua" w:hAnsi="Book Antiqua" w:cstheme="minorHAnsi"/>
          <w:spacing w:val="-4"/>
          <w:sz w:val="28"/>
          <w:szCs w:val="28"/>
        </w:rPr>
        <w:t xml:space="preserve">Jenő akkor </w:t>
      </w:r>
      <w:r w:rsidR="00F022E8" w:rsidRPr="009F1F61">
        <w:rPr>
          <w:rFonts w:ascii="Book Antiqua" w:hAnsi="Book Antiqua" w:cstheme="minorHAnsi"/>
          <w:spacing w:val="-4"/>
          <w:sz w:val="28"/>
          <w:szCs w:val="28"/>
        </w:rPr>
        <w:t xml:space="preserve">már </w:t>
      </w:r>
      <w:r w:rsidRPr="009F1F61">
        <w:rPr>
          <w:rFonts w:ascii="Book Antiqua" w:hAnsi="Book Antiqua" w:cstheme="minorHAnsi"/>
          <w:spacing w:val="-4"/>
          <w:sz w:val="28"/>
          <w:szCs w:val="28"/>
        </w:rPr>
        <w:t>hossz</w:t>
      </w:r>
      <w:r w:rsidR="00484A70" w:rsidRPr="009F1F61">
        <w:rPr>
          <w:rFonts w:ascii="Book Antiqua" w:hAnsi="Book Antiqua" w:cstheme="minorHAnsi"/>
          <w:spacing w:val="-4"/>
          <w:sz w:val="28"/>
          <w:szCs w:val="28"/>
        </w:rPr>
        <w:t>ú levélben gratulált a munkához, melyben elismerés</w:t>
      </w:r>
      <w:r w:rsidR="009F1F61" w:rsidRPr="009F1F61">
        <w:rPr>
          <w:rFonts w:ascii="Book Antiqua" w:hAnsi="Book Antiqua" w:cstheme="minorHAnsi"/>
          <w:spacing w:val="-4"/>
          <w:sz w:val="28"/>
          <w:szCs w:val="28"/>
        </w:rPr>
        <w:t>-</w:t>
      </w:r>
      <w:proofErr w:type="spellStart"/>
      <w:r w:rsidR="00484A70" w:rsidRPr="002A0159">
        <w:rPr>
          <w:rFonts w:ascii="Book Antiqua" w:hAnsi="Book Antiqua"/>
          <w:sz w:val="28"/>
          <w:szCs w:val="28"/>
        </w:rPr>
        <w:t>sel</w:t>
      </w:r>
      <w:proofErr w:type="spellEnd"/>
      <w:r w:rsidR="00484A70" w:rsidRPr="002A0159">
        <w:rPr>
          <w:rFonts w:ascii="Book Antiqua" w:hAnsi="Book Antiqua"/>
          <w:sz w:val="28"/>
          <w:szCs w:val="28"/>
        </w:rPr>
        <w:t xml:space="preserve"> írta azt, hogy</w:t>
      </w:r>
      <w:r w:rsidRPr="002A0159">
        <w:rPr>
          <w:rFonts w:ascii="Book Antiqua" w:hAnsi="Book Antiqua"/>
          <w:sz w:val="28"/>
          <w:szCs w:val="28"/>
        </w:rPr>
        <w:t xml:space="preserve"> Dante művét „teljesen élveztem a maga fordításában”</w:t>
      </w:r>
      <w:r w:rsidR="00484A70" w:rsidRPr="002A0159">
        <w:rPr>
          <w:rFonts w:ascii="Book Antiqua" w:hAnsi="Book Antiqua"/>
          <w:sz w:val="28"/>
          <w:szCs w:val="28"/>
        </w:rPr>
        <w:t xml:space="preserve">. Némi </w:t>
      </w:r>
      <w:r w:rsidRPr="002A0159">
        <w:rPr>
          <w:rFonts w:ascii="Book Antiqua" w:hAnsi="Book Antiqua"/>
          <w:sz w:val="28"/>
          <w:szCs w:val="28"/>
        </w:rPr>
        <w:t xml:space="preserve">iróniával </w:t>
      </w:r>
      <w:r w:rsidR="00484A70" w:rsidRPr="002A0159">
        <w:rPr>
          <w:rFonts w:ascii="Book Antiqua" w:hAnsi="Book Antiqua"/>
          <w:sz w:val="28"/>
          <w:szCs w:val="28"/>
        </w:rPr>
        <w:t xml:space="preserve">azonban </w:t>
      </w:r>
      <w:r w:rsidRPr="002A0159">
        <w:rPr>
          <w:rFonts w:ascii="Book Antiqua" w:hAnsi="Book Antiqua"/>
          <w:sz w:val="28"/>
          <w:szCs w:val="28"/>
        </w:rPr>
        <w:t xml:space="preserve">kifogásolja, hogy a mű „számos sora </w:t>
      </w:r>
      <w:proofErr w:type="spellStart"/>
      <w:r w:rsidRPr="002A0159">
        <w:rPr>
          <w:rFonts w:ascii="Book Antiqua" w:hAnsi="Book Antiqua"/>
          <w:sz w:val="28"/>
          <w:szCs w:val="28"/>
        </w:rPr>
        <w:t>döczög</w:t>
      </w:r>
      <w:proofErr w:type="spellEnd"/>
      <w:r w:rsidRPr="002A0159">
        <w:rPr>
          <w:rFonts w:ascii="Book Antiqua" w:hAnsi="Book Antiqua"/>
          <w:sz w:val="28"/>
          <w:szCs w:val="28"/>
        </w:rPr>
        <w:t xml:space="preserve">, a folyamatosság kárára. De ezt csak azért mondom, hogy mondjam, s hozzá tegyem, hogy </w:t>
      </w:r>
      <w:proofErr w:type="spellStart"/>
      <w:r w:rsidRPr="002A0159">
        <w:rPr>
          <w:rFonts w:ascii="Book Antiqua" w:hAnsi="Book Antiqua"/>
          <w:sz w:val="28"/>
          <w:szCs w:val="28"/>
        </w:rPr>
        <w:t>könnyü</w:t>
      </w:r>
      <w:proofErr w:type="spellEnd"/>
      <w:r w:rsidRPr="002A0159">
        <w:rPr>
          <w:rFonts w:ascii="Book Antiqua" w:hAnsi="Book Antiqua"/>
          <w:sz w:val="28"/>
          <w:szCs w:val="28"/>
        </w:rPr>
        <w:t xml:space="preserve"> volna rajta </w:t>
      </w:r>
      <w:proofErr w:type="spellStart"/>
      <w:r w:rsidRPr="002A0159">
        <w:rPr>
          <w:rFonts w:ascii="Book Antiqua" w:hAnsi="Book Antiqua"/>
          <w:sz w:val="28"/>
          <w:szCs w:val="28"/>
        </w:rPr>
        <w:t>segiteni</w:t>
      </w:r>
      <w:proofErr w:type="spellEnd"/>
      <w:r w:rsidRPr="002A0159">
        <w:rPr>
          <w:rFonts w:ascii="Book Antiqua" w:hAnsi="Book Antiqua"/>
          <w:sz w:val="28"/>
          <w:szCs w:val="28"/>
        </w:rPr>
        <w:t>, de persze csak egy harmadiknak”.</w:t>
      </w:r>
      <w:r w:rsidRPr="002A0159">
        <w:rPr>
          <w:rStyle w:val="Lbjegyzet-hivatkozs"/>
          <w:rFonts w:ascii="Book Antiqua" w:hAnsi="Book Antiqua"/>
          <w:sz w:val="28"/>
          <w:szCs w:val="28"/>
        </w:rPr>
        <w:footnoteReference w:id="9"/>
      </w:r>
      <w:r w:rsidRPr="002A0159">
        <w:rPr>
          <w:rFonts w:ascii="Book Antiqua" w:hAnsi="Book Antiqua"/>
          <w:sz w:val="28"/>
          <w:szCs w:val="28"/>
        </w:rPr>
        <w:t xml:space="preserve"> A következő év elején öt versolvasmányáról írt cikkében Dante művéről is beszámolt. Elsősorban az olasz költő műveltségét dicsérte. Az </w:t>
      </w:r>
      <w:proofErr w:type="gramStart"/>
      <w:r w:rsidRPr="002A0159">
        <w:rPr>
          <w:rFonts w:ascii="Book Antiqua" w:hAnsi="Book Antiqua"/>
          <w:sz w:val="28"/>
          <w:szCs w:val="28"/>
        </w:rPr>
        <w:t>eposz</w:t>
      </w:r>
      <w:proofErr w:type="gramEnd"/>
      <w:r w:rsidRPr="002A0159">
        <w:rPr>
          <w:rFonts w:ascii="Book Antiqua" w:hAnsi="Book Antiqua"/>
          <w:sz w:val="28"/>
          <w:szCs w:val="28"/>
        </w:rPr>
        <w:t xml:space="preserve"> nyelvéről azt állapítja meg a Budapesti Hírlapban: „ha Babitsból ítélem meg, csoda gazdagnak, </w:t>
      </w:r>
      <w:proofErr w:type="spellStart"/>
      <w:r w:rsidRPr="002A0159">
        <w:rPr>
          <w:rFonts w:ascii="Book Antiqua" w:hAnsi="Book Antiqua"/>
          <w:sz w:val="28"/>
          <w:szCs w:val="28"/>
        </w:rPr>
        <w:t>sulyosnak</w:t>
      </w:r>
      <w:proofErr w:type="spellEnd"/>
      <w:r w:rsidRPr="002A0159">
        <w:rPr>
          <w:rFonts w:ascii="Book Antiqua" w:hAnsi="Book Antiqua"/>
          <w:sz w:val="28"/>
          <w:szCs w:val="28"/>
        </w:rPr>
        <w:t xml:space="preserve"> és mégis mondatai</w:t>
      </w:r>
      <w:r w:rsidR="009F1F61">
        <w:rPr>
          <w:rFonts w:ascii="Book Antiqua" w:hAnsi="Book Antiqua"/>
          <w:sz w:val="28"/>
          <w:szCs w:val="28"/>
        </w:rPr>
        <w:t>-</w:t>
      </w:r>
      <w:proofErr w:type="spellStart"/>
      <w:r w:rsidRPr="002A0159">
        <w:rPr>
          <w:rFonts w:ascii="Book Antiqua" w:hAnsi="Book Antiqua"/>
          <w:sz w:val="28"/>
          <w:szCs w:val="28"/>
        </w:rPr>
        <w:t>ban</w:t>
      </w:r>
      <w:proofErr w:type="spellEnd"/>
      <w:r w:rsidRPr="002A0159">
        <w:rPr>
          <w:rFonts w:ascii="Book Antiqua" w:hAnsi="Book Antiqua"/>
          <w:sz w:val="28"/>
          <w:szCs w:val="28"/>
        </w:rPr>
        <w:t xml:space="preserve"> </w:t>
      </w:r>
      <w:proofErr w:type="spellStart"/>
      <w:r w:rsidRPr="002A0159">
        <w:rPr>
          <w:rFonts w:ascii="Book Antiqua" w:hAnsi="Book Antiqua"/>
          <w:sz w:val="28"/>
          <w:szCs w:val="28"/>
        </w:rPr>
        <w:t>egyszerünek</w:t>
      </w:r>
      <w:proofErr w:type="spellEnd"/>
      <w:r w:rsidRPr="002A0159">
        <w:rPr>
          <w:rFonts w:ascii="Book Antiqua" w:hAnsi="Book Antiqua"/>
          <w:sz w:val="28"/>
          <w:szCs w:val="28"/>
        </w:rPr>
        <w:t xml:space="preserve"> és természetesnek kell mondanom.” </w:t>
      </w:r>
      <w:r w:rsidRPr="002A0159">
        <w:rPr>
          <w:rFonts w:ascii="Book Antiqua" w:hAnsi="Book Antiqua"/>
          <w:i/>
          <w:sz w:val="28"/>
          <w:szCs w:val="28"/>
        </w:rPr>
        <w:t>A pokol</w:t>
      </w:r>
      <w:r w:rsidRPr="002A0159">
        <w:rPr>
          <w:rFonts w:ascii="Book Antiqua" w:hAnsi="Book Antiqua"/>
          <w:sz w:val="28"/>
          <w:szCs w:val="28"/>
        </w:rPr>
        <w:t xml:space="preserve"> művészi </w:t>
      </w:r>
      <w:r w:rsidRPr="009F1F61">
        <w:rPr>
          <w:rFonts w:ascii="Book Antiqua" w:hAnsi="Book Antiqua" w:cstheme="minorHAnsi"/>
          <w:spacing w:val="-2"/>
          <w:sz w:val="28"/>
          <w:szCs w:val="28"/>
        </w:rPr>
        <w:t>formájáról, verseléséről pedig csodálattal jegyzi meg: „Ez micsoda gondos</w:t>
      </w:r>
      <w:r w:rsidRPr="002A0159">
        <w:rPr>
          <w:rFonts w:ascii="Book Antiqua" w:hAnsi="Book Antiqua"/>
          <w:sz w:val="28"/>
          <w:szCs w:val="28"/>
        </w:rPr>
        <w:t xml:space="preserve"> forma az egymásba fonódó, kapcsolódó rímjátékkal!”</w:t>
      </w:r>
      <w:r w:rsidR="009F1F61">
        <w:rPr>
          <w:rFonts w:ascii="Book Antiqua" w:hAnsi="Book Antiqua"/>
          <w:sz w:val="28"/>
          <w:szCs w:val="28"/>
        </w:rPr>
        <w:t xml:space="preserve"> </w:t>
      </w:r>
      <w:r w:rsidR="00E90549" w:rsidRPr="002A0159">
        <w:rPr>
          <w:rFonts w:ascii="Book Antiqua" w:hAnsi="Book Antiqua"/>
          <w:sz w:val="28"/>
          <w:szCs w:val="28"/>
        </w:rPr>
        <w:t>–</w:t>
      </w:r>
      <w:r w:rsidR="00663BBD" w:rsidRPr="002A0159">
        <w:rPr>
          <w:rFonts w:ascii="Book Antiqua" w:hAnsi="Book Antiqua"/>
          <w:sz w:val="28"/>
          <w:szCs w:val="28"/>
        </w:rPr>
        <w:t xml:space="preserve"> </w:t>
      </w:r>
      <w:r w:rsidR="00F022E8" w:rsidRPr="002A0159">
        <w:rPr>
          <w:rFonts w:ascii="Book Antiqua" w:hAnsi="Book Antiqua"/>
          <w:sz w:val="28"/>
          <w:szCs w:val="28"/>
        </w:rPr>
        <w:t>(</w:t>
      </w:r>
      <w:r w:rsidR="000E7279" w:rsidRPr="002A0159">
        <w:rPr>
          <w:rFonts w:ascii="Book Antiqua" w:hAnsi="Book Antiqua"/>
          <w:sz w:val="28"/>
          <w:szCs w:val="28"/>
        </w:rPr>
        <w:t>1915 őszén, a Babits elleni hajszát elindító cikkében hatásosan állítja szembe az „</w:t>
      </w:r>
      <w:proofErr w:type="spellStart"/>
      <w:r w:rsidR="000E7279" w:rsidRPr="002A0159">
        <w:rPr>
          <w:rFonts w:ascii="Book Antiqua" w:hAnsi="Book Antiqua"/>
          <w:sz w:val="28"/>
          <w:szCs w:val="28"/>
        </w:rPr>
        <w:t>adysta</w:t>
      </w:r>
      <w:proofErr w:type="spellEnd"/>
      <w:r w:rsidR="000E7279" w:rsidRPr="002A0159">
        <w:rPr>
          <w:rFonts w:ascii="Book Antiqua" w:hAnsi="Book Antiqua"/>
          <w:sz w:val="28"/>
          <w:szCs w:val="28"/>
        </w:rPr>
        <w:t xml:space="preserve">” költő </w:t>
      </w:r>
      <w:r w:rsidR="000E7279" w:rsidRPr="002A0159">
        <w:rPr>
          <w:rFonts w:ascii="Book Antiqua" w:hAnsi="Book Antiqua"/>
          <w:i/>
          <w:sz w:val="28"/>
          <w:szCs w:val="28"/>
        </w:rPr>
        <w:t xml:space="preserve">Játszottam a </w:t>
      </w:r>
      <w:proofErr w:type="gramStart"/>
      <w:r w:rsidR="000E7279" w:rsidRPr="002A0159">
        <w:rPr>
          <w:rFonts w:ascii="Book Antiqua" w:hAnsi="Book Antiqua"/>
          <w:i/>
          <w:sz w:val="28"/>
          <w:szCs w:val="28"/>
        </w:rPr>
        <w:t>kezével</w:t>
      </w:r>
      <w:r w:rsidR="000E7279" w:rsidRPr="002A0159">
        <w:rPr>
          <w:rFonts w:ascii="Book Antiqua" w:hAnsi="Book Antiqua"/>
          <w:sz w:val="28"/>
          <w:szCs w:val="28"/>
        </w:rPr>
        <w:t xml:space="preserve"> című</w:t>
      </w:r>
      <w:proofErr w:type="gramEnd"/>
      <w:r w:rsidR="000E7279" w:rsidRPr="002A0159">
        <w:rPr>
          <w:rFonts w:ascii="Book Antiqua" w:hAnsi="Book Antiqua"/>
          <w:sz w:val="28"/>
          <w:szCs w:val="28"/>
        </w:rPr>
        <w:t xml:space="preserve"> versét a tehetséges műfordító Dantéjával. Értetlenkedve írja: „Az a kérdés, azonos-e ez a Babits azzal az </w:t>
      </w:r>
      <w:proofErr w:type="spellStart"/>
      <w:r w:rsidR="000E7279" w:rsidRPr="002A0159">
        <w:rPr>
          <w:rFonts w:ascii="Book Antiqua" w:hAnsi="Book Antiqua"/>
          <w:sz w:val="28"/>
          <w:szCs w:val="28"/>
        </w:rPr>
        <w:t>adistával</w:t>
      </w:r>
      <w:proofErr w:type="spellEnd"/>
      <w:r w:rsidR="000E7279" w:rsidRPr="002A0159">
        <w:rPr>
          <w:rFonts w:ascii="Book Antiqua" w:hAnsi="Book Antiqua"/>
          <w:sz w:val="28"/>
          <w:szCs w:val="28"/>
        </w:rPr>
        <w:t xml:space="preserve"> [!], aki fiatalsága első bűneiért Dante Poklának a fordításával </w:t>
      </w:r>
      <w:proofErr w:type="spellStart"/>
      <w:r w:rsidR="000E7279" w:rsidRPr="002A0159">
        <w:rPr>
          <w:rFonts w:ascii="Book Antiqua" w:hAnsi="Book Antiqua"/>
          <w:sz w:val="28"/>
          <w:szCs w:val="28"/>
        </w:rPr>
        <w:t>vezeklett</w:t>
      </w:r>
      <w:proofErr w:type="spellEnd"/>
      <w:r w:rsidR="000E7279" w:rsidRPr="002A0159">
        <w:rPr>
          <w:rFonts w:ascii="Book Antiqua" w:hAnsi="Book Antiqua"/>
          <w:sz w:val="28"/>
          <w:szCs w:val="28"/>
        </w:rPr>
        <w:t xml:space="preserve"> meg. Ha azonos, akkor úgy látszik, visszaesett ifjúkori bűnébe, ami elég különös, mert Dante fordításához tehetség, ügyesség, gond és kimeríthetetlen lelkesség kell. Aki pedig mindezzel rendelkezik, és végigeszi magát becsülettel Dante Poklának iszonyatos tölcsérein – hogy az miért térhet vissza a Cséri-féle telepekre s ott turkálni gyöngy után: az nekem érthetetlen.”</w:t>
      </w:r>
      <w:r w:rsidR="00F022E8" w:rsidRPr="002A0159">
        <w:rPr>
          <w:rFonts w:ascii="Book Antiqua" w:hAnsi="Book Antiqua"/>
          <w:sz w:val="28"/>
          <w:szCs w:val="28"/>
        </w:rPr>
        <w:t>)</w:t>
      </w:r>
    </w:p>
    <w:p w:rsidR="00FD32B0" w:rsidRPr="009F1F61" w:rsidRDefault="00D6116E" w:rsidP="009F1F61">
      <w:pPr>
        <w:spacing w:before="120" w:after="120" w:line="240" w:lineRule="auto"/>
        <w:rPr>
          <w:rFonts w:ascii="Book Antiqua" w:hAnsi="Book Antiqua"/>
          <w:b/>
          <w:sz w:val="28"/>
          <w:szCs w:val="28"/>
        </w:rPr>
      </w:pPr>
      <w:r w:rsidRPr="009F1F61">
        <w:rPr>
          <w:rFonts w:ascii="Book Antiqua" w:hAnsi="Book Antiqua"/>
          <w:b/>
          <w:sz w:val="28"/>
          <w:szCs w:val="28"/>
        </w:rPr>
        <w:t>Irodalmi</w:t>
      </w:r>
      <w:r w:rsidR="00FD32B0" w:rsidRPr="009F1F61">
        <w:rPr>
          <w:rFonts w:ascii="Book Antiqua" w:hAnsi="Book Antiqua"/>
          <w:b/>
          <w:sz w:val="28"/>
          <w:szCs w:val="28"/>
        </w:rPr>
        <w:t xml:space="preserve"> háború</w:t>
      </w:r>
      <w:r w:rsidR="00A27FD7" w:rsidRPr="009F1F61">
        <w:rPr>
          <w:rFonts w:ascii="Book Antiqua" w:hAnsi="Book Antiqua"/>
          <w:b/>
          <w:sz w:val="28"/>
          <w:szCs w:val="28"/>
        </w:rPr>
        <w:t xml:space="preserve"> három verssor miatt</w:t>
      </w:r>
    </w:p>
    <w:p w:rsidR="00F16660" w:rsidRPr="002A0159" w:rsidRDefault="00D94A68" w:rsidP="00A94DE9">
      <w:pPr>
        <w:spacing w:after="0" w:line="240" w:lineRule="auto"/>
        <w:ind w:firstLine="709"/>
        <w:jc w:val="both"/>
        <w:rPr>
          <w:rFonts w:ascii="Book Antiqua" w:hAnsi="Book Antiqua"/>
          <w:sz w:val="28"/>
          <w:szCs w:val="28"/>
        </w:rPr>
      </w:pPr>
      <w:r w:rsidRPr="00A94DE9">
        <w:rPr>
          <w:rFonts w:ascii="Book Antiqua" w:hAnsi="Book Antiqua" w:cstheme="minorHAnsi"/>
          <w:spacing w:val="-4"/>
          <w:sz w:val="28"/>
          <w:szCs w:val="28"/>
        </w:rPr>
        <w:t>Rákosi Jenő a</w:t>
      </w:r>
      <w:r w:rsidR="0027634A" w:rsidRPr="00A94DE9">
        <w:rPr>
          <w:rFonts w:ascii="Book Antiqua" w:hAnsi="Book Antiqua" w:cstheme="minorHAnsi"/>
          <w:spacing w:val="-4"/>
          <w:sz w:val="28"/>
          <w:szCs w:val="28"/>
        </w:rPr>
        <w:t xml:space="preserve"> szigorú</w:t>
      </w:r>
      <w:r w:rsidR="00D32CF0" w:rsidRPr="00A94DE9">
        <w:rPr>
          <w:rFonts w:ascii="Book Antiqua" w:hAnsi="Book Antiqua" w:cstheme="minorHAnsi"/>
          <w:spacing w:val="-4"/>
          <w:sz w:val="28"/>
          <w:szCs w:val="28"/>
        </w:rPr>
        <w:t>, lekezelő</w:t>
      </w:r>
      <w:r w:rsidR="0027634A" w:rsidRPr="00A94DE9">
        <w:rPr>
          <w:rFonts w:ascii="Book Antiqua" w:hAnsi="Book Antiqua" w:cstheme="minorHAnsi"/>
          <w:spacing w:val="-4"/>
          <w:sz w:val="28"/>
          <w:szCs w:val="28"/>
        </w:rPr>
        <w:t xml:space="preserve"> kritikák és a</w:t>
      </w:r>
      <w:r w:rsidR="007E775D" w:rsidRPr="00A94DE9">
        <w:rPr>
          <w:rFonts w:ascii="Book Antiqua" w:hAnsi="Book Antiqua" w:cstheme="minorHAnsi"/>
          <w:spacing w:val="-4"/>
          <w:sz w:val="28"/>
          <w:szCs w:val="28"/>
        </w:rPr>
        <w:t xml:space="preserve"> Dante fordítá</w:t>
      </w:r>
      <w:r w:rsidRPr="00A94DE9">
        <w:rPr>
          <w:rFonts w:ascii="Book Antiqua" w:hAnsi="Book Antiqua" w:cstheme="minorHAnsi"/>
          <w:spacing w:val="-4"/>
          <w:sz w:val="28"/>
          <w:szCs w:val="28"/>
        </w:rPr>
        <w:t>s</w:t>
      </w:r>
      <w:r w:rsidR="0027634A" w:rsidRPr="00A94DE9">
        <w:rPr>
          <w:rFonts w:ascii="Book Antiqua" w:hAnsi="Book Antiqua" w:cstheme="minorHAnsi"/>
          <w:spacing w:val="-4"/>
          <w:sz w:val="28"/>
          <w:szCs w:val="28"/>
        </w:rPr>
        <w:t xml:space="preserve"> jelentősé</w:t>
      </w:r>
      <w:r w:rsidR="00A94DE9" w:rsidRPr="00A94DE9">
        <w:rPr>
          <w:rFonts w:ascii="Book Antiqua" w:hAnsi="Book Antiqua" w:cstheme="minorHAnsi"/>
          <w:spacing w:val="-4"/>
          <w:sz w:val="28"/>
          <w:szCs w:val="28"/>
        </w:rPr>
        <w:t>-</w:t>
      </w:r>
      <w:proofErr w:type="spellStart"/>
      <w:r w:rsidR="0027634A" w:rsidRPr="00A94DE9">
        <w:rPr>
          <w:rFonts w:ascii="Book Antiqua" w:hAnsi="Book Antiqua" w:cstheme="minorHAnsi"/>
          <w:spacing w:val="-4"/>
          <w:sz w:val="28"/>
          <w:szCs w:val="28"/>
        </w:rPr>
        <w:t>gét</w:t>
      </w:r>
      <w:proofErr w:type="spellEnd"/>
      <w:r w:rsidR="000F652E" w:rsidRPr="00A94DE9">
        <w:rPr>
          <w:rFonts w:ascii="Book Antiqua" w:hAnsi="Book Antiqua" w:cstheme="minorHAnsi"/>
          <w:spacing w:val="-4"/>
          <w:sz w:val="28"/>
          <w:szCs w:val="28"/>
        </w:rPr>
        <w:t xml:space="preserve"> némi fenntartással </w:t>
      </w:r>
      <w:r w:rsidR="0027634A" w:rsidRPr="00A94DE9">
        <w:rPr>
          <w:rFonts w:ascii="Book Antiqua" w:hAnsi="Book Antiqua" w:cstheme="minorHAnsi"/>
          <w:spacing w:val="-4"/>
          <w:sz w:val="28"/>
          <w:szCs w:val="28"/>
        </w:rPr>
        <w:t>elismerő sorok</w:t>
      </w:r>
      <w:r w:rsidR="007E775D" w:rsidRPr="00A94DE9">
        <w:rPr>
          <w:rFonts w:ascii="Book Antiqua" w:hAnsi="Book Antiqua" w:cstheme="minorHAnsi"/>
          <w:spacing w:val="-4"/>
          <w:sz w:val="28"/>
          <w:szCs w:val="28"/>
        </w:rPr>
        <w:t xml:space="preserve"> u</w:t>
      </w:r>
      <w:r w:rsidR="00EC37C1" w:rsidRPr="00A94DE9">
        <w:rPr>
          <w:rFonts w:ascii="Book Antiqua" w:hAnsi="Book Antiqua" w:cstheme="minorHAnsi"/>
          <w:spacing w:val="-4"/>
          <w:sz w:val="28"/>
          <w:szCs w:val="28"/>
        </w:rPr>
        <w:t xml:space="preserve">tán három évvel újra, minden </w:t>
      </w:r>
      <w:proofErr w:type="spellStart"/>
      <w:r w:rsidR="00EC37C1" w:rsidRPr="00A94DE9">
        <w:rPr>
          <w:rFonts w:ascii="Book Antiqua" w:hAnsi="Book Antiqua" w:cstheme="minorHAnsi"/>
          <w:spacing w:val="-4"/>
          <w:sz w:val="28"/>
          <w:szCs w:val="28"/>
        </w:rPr>
        <w:t>eddi</w:t>
      </w:r>
      <w:r w:rsidR="00A94DE9" w:rsidRPr="00A94DE9">
        <w:rPr>
          <w:rFonts w:ascii="Book Antiqua" w:hAnsi="Book Antiqua" w:cstheme="minorHAnsi"/>
          <w:spacing w:val="-4"/>
          <w:sz w:val="28"/>
          <w:szCs w:val="28"/>
        </w:rPr>
        <w:t>-</w:t>
      </w:r>
      <w:r w:rsidR="00EC37C1" w:rsidRPr="002A0159">
        <w:rPr>
          <w:rFonts w:ascii="Book Antiqua" w:hAnsi="Book Antiqua"/>
          <w:sz w:val="28"/>
          <w:szCs w:val="28"/>
        </w:rPr>
        <w:t>ginél</w:t>
      </w:r>
      <w:proofErr w:type="spellEnd"/>
      <w:r w:rsidR="00EC37C1" w:rsidRPr="002A0159">
        <w:rPr>
          <w:rFonts w:ascii="Book Antiqua" w:hAnsi="Book Antiqua"/>
          <w:sz w:val="28"/>
          <w:szCs w:val="28"/>
        </w:rPr>
        <w:t xml:space="preserve"> keményebb hangon indít támadást </w:t>
      </w:r>
      <w:r w:rsidR="005217F7" w:rsidRPr="002A0159">
        <w:rPr>
          <w:rFonts w:ascii="Book Antiqua" w:hAnsi="Book Antiqua"/>
          <w:sz w:val="28"/>
          <w:szCs w:val="28"/>
        </w:rPr>
        <w:t>Babits ellen</w:t>
      </w:r>
      <w:r w:rsidRPr="002A0159">
        <w:rPr>
          <w:rFonts w:ascii="Book Antiqua" w:hAnsi="Book Antiqua"/>
          <w:sz w:val="28"/>
          <w:szCs w:val="28"/>
        </w:rPr>
        <w:t>. A</w:t>
      </w:r>
      <w:r w:rsidR="005217F7" w:rsidRPr="002A0159">
        <w:rPr>
          <w:rFonts w:ascii="Book Antiqua" w:hAnsi="Book Antiqua"/>
          <w:sz w:val="28"/>
          <w:szCs w:val="28"/>
        </w:rPr>
        <w:t xml:space="preserve"> </w:t>
      </w:r>
      <w:r w:rsidRPr="002A0159">
        <w:rPr>
          <w:rFonts w:ascii="Book Antiqua" w:hAnsi="Book Antiqua"/>
          <w:sz w:val="28"/>
          <w:szCs w:val="28"/>
        </w:rPr>
        <w:t xml:space="preserve">Budapesti Hírlap főszerkesztőjének </w:t>
      </w:r>
      <w:r w:rsidR="00327E20" w:rsidRPr="002A0159">
        <w:rPr>
          <w:rFonts w:ascii="Book Antiqua" w:hAnsi="Book Antiqua"/>
          <w:sz w:val="28"/>
          <w:szCs w:val="28"/>
        </w:rPr>
        <w:t xml:space="preserve">haragját a Nyugatban </w:t>
      </w:r>
      <w:r w:rsidR="00EC0B83" w:rsidRPr="002A0159">
        <w:rPr>
          <w:rFonts w:ascii="Book Antiqua" w:hAnsi="Book Antiqua"/>
          <w:sz w:val="28"/>
          <w:szCs w:val="28"/>
        </w:rPr>
        <w:t xml:space="preserve">a világháború második évében </w:t>
      </w:r>
      <w:r w:rsidR="0027634A" w:rsidRPr="00A94DE9">
        <w:rPr>
          <w:rFonts w:ascii="Book Antiqua" w:hAnsi="Book Antiqua" w:cstheme="minorHAnsi"/>
          <w:spacing w:val="-4"/>
          <w:sz w:val="28"/>
          <w:szCs w:val="28"/>
        </w:rPr>
        <w:t xml:space="preserve">(1915. augusztus 16-án) </w:t>
      </w:r>
      <w:r w:rsidR="00327E20" w:rsidRPr="00A94DE9">
        <w:rPr>
          <w:rFonts w:ascii="Book Antiqua" w:hAnsi="Book Antiqua" w:cstheme="minorHAnsi"/>
          <w:spacing w:val="-4"/>
          <w:sz w:val="28"/>
          <w:szCs w:val="28"/>
        </w:rPr>
        <w:t xml:space="preserve">megjelent </w:t>
      </w:r>
      <w:r w:rsidR="00327E20" w:rsidRPr="00A94DE9">
        <w:rPr>
          <w:rFonts w:ascii="Book Antiqua" w:hAnsi="Book Antiqua" w:cstheme="minorHAnsi"/>
          <w:i/>
          <w:spacing w:val="-4"/>
          <w:sz w:val="28"/>
          <w:szCs w:val="28"/>
        </w:rPr>
        <w:t xml:space="preserve">Játszottam a </w:t>
      </w:r>
      <w:proofErr w:type="gramStart"/>
      <w:r w:rsidR="00327E20" w:rsidRPr="00A94DE9">
        <w:rPr>
          <w:rFonts w:ascii="Book Antiqua" w:hAnsi="Book Antiqua" w:cstheme="minorHAnsi"/>
          <w:i/>
          <w:spacing w:val="-4"/>
          <w:sz w:val="28"/>
          <w:szCs w:val="28"/>
        </w:rPr>
        <w:t>kezével</w:t>
      </w:r>
      <w:r w:rsidR="00327E20" w:rsidRPr="00A94DE9">
        <w:rPr>
          <w:rFonts w:ascii="Book Antiqua" w:hAnsi="Book Antiqua" w:cstheme="minorHAnsi"/>
          <w:spacing w:val="-4"/>
          <w:sz w:val="28"/>
          <w:szCs w:val="28"/>
        </w:rPr>
        <w:t xml:space="preserve"> című</w:t>
      </w:r>
      <w:proofErr w:type="gramEnd"/>
      <w:r w:rsidR="00327E20" w:rsidRPr="00A94DE9">
        <w:rPr>
          <w:rFonts w:ascii="Book Antiqua" w:hAnsi="Book Antiqua" w:cstheme="minorHAnsi"/>
          <w:spacing w:val="-4"/>
          <w:sz w:val="28"/>
          <w:szCs w:val="28"/>
        </w:rPr>
        <w:t xml:space="preserve"> vers</w:t>
      </w:r>
      <w:r w:rsidR="005F409F" w:rsidRPr="00A94DE9">
        <w:rPr>
          <w:rFonts w:ascii="Book Antiqua" w:hAnsi="Book Antiqua" w:cstheme="minorHAnsi"/>
          <w:spacing w:val="-4"/>
          <w:sz w:val="28"/>
          <w:szCs w:val="28"/>
        </w:rPr>
        <w:t xml:space="preserve"> váltotta ki</w:t>
      </w:r>
      <w:r w:rsidR="007B4FD9" w:rsidRPr="00A94DE9">
        <w:rPr>
          <w:rFonts w:ascii="Book Antiqua" w:hAnsi="Book Antiqua" w:cstheme="minorHAnsi"/>
          <w:spacing w:val="-4"/>
          <w:sz w:val="28"/>
          <w:szCs w:val="28"/>
        </w:rPr>
        <w:t>.</w:t>
      </w:r>
      <w:r w:rsidR="007B4FD9" w:rsidRPr="002A0159">
        <w:rPr>
          <w:rFonts w:ascii="Book Antiqua" w:hAnsi="Book Antiqua"/>
          <w:sz w:val="28"/>
          <w:szCs w:val="28"/>
        </w:rPr>
        <w:t xml:space="preserve"> </w:t>
      </w:r>
      <w:r w:rsidR="00F16660" w:rsidRPr="00A94DE9">
        <w:rPr>
          <w:rFonts w:ascii="Book Antiqua" w:hAnsi="Book Antiqua" w:cstheme="minorHAnsi"/>
          <w:spacing w:val="-4"/>
          <w:sz w:val="28"/>
          <w:szCs w:val="28"/>
        </w:rPr>
        <w:t xml:space="preserve">A közelmúlt, a „nemrég” emlékeit felidéző költemény játékos szerelmi </w:t>
      </w:r>
      <w:proofErr w:type="spellStart"/>
      <w:r w:rsidR="00F16660" w:rsidRPr="00A94DE9">
        <w:rPr>
          <w:rFonts w:ascii="Book Antiqua" w:hAnsi="Book Antiqua" w:cstheme="minorHAnsi"/>
          <w:spacing w:val="-4"/>
          <w:sz w:val="28"/>
          <w:szCs w:val="28"/>
        </w:rPr>
        <w:t>val</w:t>
      </w:r>
      <w:r w:rsidR="00A94DE9" w:rsidRPr="00A94DE9">
        <w:rPr>
          <w:rFonts w:ascii="Book Antiqua" w:hAnsi="Book Antiqua" w:cstheme="minorHAnsi"/>
          <w:spacing w:val="-4"/>
          <w:sz w:val="28"/>
          <w:szCs w:val="28"/>
        </w:rPr>
        <w:t>-</w:t>
      </w:r>
      <w:r w:rsidR="00F16660" w:rsidRPr="002A0159">
        <w:rPr>
          <w:rFonts w:ascii="Book Antiqua" w:hAnsi="Book Antiqua"/>
          <w:sz w:val="28"/>
          <w:szCs w:val="28"/>
        </w:rPr>
        <w:t>lomás</w:t>
      </w:r>
      <w:proofErr w:type="spellEnd"/>
      <w:r w:rsidR="00F16660" w:rsidRPr="002A0159">
        <w:rPr>
          <w:rFonts w:ascii="Book Antiqua" w:hAnsi="Book Antiqua"/>
          <w:sz w:val="28"/>
          <w:szCs w:val="28"/>
        </w:rPr>
        <w:t>, melyben áradó lelkesedéssel beszél a kedves kezének szépségéről. Ezért a már elérhetetlen kézért még most is minden áldozatra kész lenne:</w:t>
      </w:r>
    </w:p>
    <w:p w:rsidR="00F16660" w:rsidRPr="00A94DE9" w:rsidRDefault="00F16660" w:rsidP="00A94DE9">
      <w:pPr>
        <w:spacing w:before="120" w:after="0" w:line="240" w:lineRule="auto"/>
        <w:ind w:firstLine="709"/>
        <w:rPr>
          <w:rFonts w:ascii="Book Antiqua" w:hAnsi="Book Antiqua"/>
          <w:i/>
          <w:sz w:val="28"/>
          <w:szCs w:val="28"/>
        </w:rPr>
      </w:pPr>
      <w:r w:rsidRPr="00A94DE9">
        <w:rPr>
          <w:rFonts w:ascii="Book Antiqua" w:hAnsi="Book Antiqua"/>
          <w:i/>
          <w:sz w:val="28"/>
          <w:szCs w:val="28"/>
        </w:rPr>
        <w:t>„nagyobb örömmel ontanám</w:t>
      </w:r>
    </w:p>
    <w:p w:rsidR="00F16660" w:rsidRPr="00A94DE9" w:rsidRDefault="00F16660" w:rsidP="002A0159">
      <w:pPr>
        <w:spacing w:after="0" w:line="240" w:lineRule="auto"/>
        <w:ind w:firstLine="709"/>
        <w:rPr>
          <w:rFonts w:ascii="Book Antiqua" w:hAnsi="Book Antiqua"/>
          <w:i/>
          <w:sz w:val="28"/>
          <w:szCs w:val="28"/>
        </w:rPr>
      </w:pPr>
      <w:r w:rsidRPr="00A94DE9">
        <w:rPr>
          <w:rFonts w:ascii="Book Antiqua" w:hAnsi="Book Antiqua"/>
          <w:i/>
          <w:sz w:val="28"/>
          <w:szCs w:val="28"/>
        </w:rPr>
        <w:t xml:space="preserve"> </w:t>
      </w:r>
      <w:proofErr w:type="gramStart"/>
      <w:r w:rsidRPr="00A94DE9">
        <w:rPr>
          <w:rFonts w:ascii="Book Antiqua" w:hAnsi="Book Antiqua"/>
          <w:i/>
          <w:sz w:val="28"/>
          <w:szCs w:val="28"/>
        </w:rPr>
        <w:t>kis</w:t>
      </w:r>
      <w:proofErr w:type="gramEnd"/>
      <w:r w:rsidRPr="00A94DE9">
        <w:rPr>
          <w:rFonts w:ascii="Book Antiqua" w:hAnsi="Book Antiqua"/>
          <w:i/>
          <w:sz w:val="28"/>
          <w:szCs w:val="28"/>
        </w:rPr>
        <w:t xml:space="preserve"> ujjéért a csobogó vért,</w:t>
      </w:r>
    </w:p>
    <w:p w:rsidR="00F16660" w:rsidRPr="00A94DE9" w:rsidRDefault="00F16660" w:rsidP="002A0159">
      <w:pPr>
        <w:spacing w:after="0" w:line="240" w:lineRule="auto"/>
        <w:ind w:firstLine="709"/>
        <w:rPr>
          <w:rFonts w:ascii="Book Antiqua" w:hAnsi="Book Antiqua"/>
          <w:i/>
          <w:sz w:val="28"/>
          <w:szCs w:val="28"/>
        </w:rPr>
      </w:pPr>
      <w:proofErr w:type="gramStart"/>
      <w:r w:rsidRPr="00A94DE9">
        <w:rPr>
          <w:rFonts w:ascii="Book Antiqua" w:hAnsi="Book Antiqua"/>
          <w:i/>
          <w:sz w:val="28"/>
          <w:szCs w:val="28"/>
        </w:rPr>
        <w:t>mint</w:t>
      </w:r>
      <w:proofErr w:type="gramEnd"/>
      <w:r w:rsidRPr="00A94DE9">
        <w:rPr>
          <w:rFonts w:ascii="Book Antiqua" w:hAnsi="Book Antiqua"/>
          <w:i/>
          <w:sz w:val="28"/>
          <w:szCs w:val="28"/>
        </w:rPr>
        <w:t xml:space="preserve"> száz királyért lobogóért!”</w:t>
      </w:r>
    </w:p>
    <w:p w:rsidR="005F409F" w:rsidRPr="002A0159" w:rsidRDefault="00FA16E8" w:rsidP="00A94DE9">
      <w:pPr>
        <w:spacing w:after="0" w:line="240" w:lineRule="auto"/>
        <w:ind w:firstLine="709"/>
        <w:jc w:val="both"/>
        <w:rPr>
          <w:rFonts w:ascii="Book Antiqua" w:hAnsi="Book Antiqua"/>
          <w:sz w:val="28"/>
          <w:szCs w:val="28"/>
        </w:rPr>
      </w:pPr>
      <w:r w:rsidRPr="002A0159">
        <w:rPr>
          <w:rFonts w:ascii="Book Antiqua" w:hAnsi="Book Antiqua"/>
          <w:sz w:val="28"/>
          <w:szCs w:val="28"/>
        </w:rPr>
        <w:lastRenderedPageBreak/>
        <w:t xml:space="preserve">A befejező sorok születéséről néhány évvel később azt mondta Babits Szabó Lőrincnek, hogy </w:t>
      </w:r>
      <w:r w:rsidR="00460EE4" w:rsidRPr="002A0159">
        <w:rPr>
          <w:rFonts w:ascii="Book Antiqua" w:hAnsi="Book Antiqua"/>
          <w:sz w:val="28"/>
          <w:szCs w:val="28"/>
        </w:rPr>
        <w:t>„</w:t>
      </w:r>
      <w:r w:rsidRPr="002A0159">
        <w:rPr>
          <w:rFonts w:ascii="Book Antiqua" w:hAnsi="Book Antiqua"/>
          <w:sz w:val="28"/>
          <w:szCs w:val="28"/>
        </w:rPr>
        <w:t>háború volt és így írtam be készakarva</w:t>
      </w:r>
      <w:r w:rsidR="00460EE4" w:rsidRPr="002A0159">
        <w:rPr>
          <w:rFonts w:ascii="Book Antiqua" w:hAnsi="Book Antiqua"/>
          <w:sz w:val="28"/>
          <w:szCs w:val="28"/>
        </w:rPr>
        <w:t xml:space="preserve">, </w:t>
      </w:r>
      <w:r w:rsidR="00460EE4" w:rsidRPr="00A94DE9">
        <w:rPr>
          <w:rFonts w:ascii="Book Antiqua" w:hAnsi="Book Antiqua" w:cstheme="minorHAnsi"/>
          <w:spacing w:val="-4"/>
          <w:sz w:val="28"/>
          <w:szCs w:val="28"/>
        </w:rPr>
        <w:t>háború elleni célzattal”. De a költő azt is bevallotta fiatal barátjának: „Nem</w:t>
      </w:r>
      <w:r w:rsidR="00460EE4" w:rsidRPr="002A0159">
        <w:rPr>
          <w:rFonts w:ascii="Book Antiqua" w:hAnsi="Book Antiqua"/>
          <w:sz w:val="28"/>
          <w:szCs w:val="28"/>
        </w:rPr>
        <w:t xml:space="preserve"> gondoltam, hogy botrány l</w:t>
      </w:r>
      <w:r w:rsidR="00D77F99" w:rsidRPr="002A0159">
        <w:rPr>
          <w:rFonts w:ascii="Book Antiqua" w:hAnsi="Book Antiqua"/>
          <w:sz w:val="28"/>
          <w:szCs w:val="28"/>
        </w:rPr>
        <w:t>esz, csak hogy dühöngeni fognak</w:t>
      </w:r>
      <w:r w:rsidR="00460EE4" w:rsidRPr="002A0159">
        <w:rPr>
          <w:rFonts w:ascii="Book Antiqua" w:hAnsi="Book Antiqua"/>
          <w:sz w:val="28"/>
          <w:szCs w:val="28"/>
        </w:rPr>
        <w:t>, a hazafiak.”</w:t>
      </w:r>
    </w:p>
    <w:p w:rsidR="00FA16E8" w:rsidRPr="002A0159" w:rsidRDefault="005F409F" w:rsidP="00A94DE9">
      <w:pPr>
        <w:spacing w:after="0" w:line="240" w:lineRule="auto"/>
        <w:ind w:firstLine="709"/>
        <w:jc w:val="both"/>
        <w:rPr>
          <w:rFonts w:ascii="Book Antiqua" w:hAnsi="Book Antiqua"/>
          <w:sz w:val="28"/>
          <w:szCs w:val="28"/>
        </w:rPr>
      </w:pPr>
      <w:r w:rsidRPr="00A94DE9">
        <w:rPr>
          <w:rFonts w:ascii="Book Antiqua" w:hAnsi="Book Antiqua" w:cstheme="minorHAnsi"/>
          <w:spacing w:val="-2"/>
          <w:sz w:val="28"/>
          <w:szCs w:val="28"/>
        </w:rPr>
        <w:t xml:space="preserve"> Krúdy Gyula már egy hét múlva „tüneményes” szerelmes versként</w:t>
      </w:r>
      <w:r w:rsidRPr="002A0159">
        <w:rPr>
          <w:rFonts w:ascii="Book Antiqua" w:hAnsi="Book Antiqua"/>
          <w:sz w:val="28"/>
          <w:szCs w:val="28"/>
        </w:rPr>
        <w:t xml:space="preserve"> ünnepli, mely a közeljövőben „rajongások, hódolások, elbámulások” tárgya lesz. Az utolsó sorokról pedig mosolyogva állapítja meg, a költők a „szerelem miatt a tóba ugranak.”</w:t>
      </w:r>
      <w:r w:rsidRPr="002A0159">
        <w:rPr>
          <w:rStyle w:val="Lbjegyzet-hivatkozs"/>
          <w:rFonts w:ascii="Book Antiqua" w:hAnsi="Book Antiqua"/>
          <w:sz w:val="28"/>
          <w:szCs w:val="28"/>
        </w:rPr>
        <w:footnoteReference w:id="10"/>
      </w:r>
    </w:p>
    <w:p w:rsidR="00F942E6" w:rsidRPr="002A0159" w:rsidRDefault="00EC0B83" w:rsidP="00A94DE9">
      <w:pPr>
        <w:spacing w:after="0" w:line="240" w:lineRule="auto"/>
        <w:ind w:firstLine="709"/>
        <w:jc w:val="both"/>
        <w:rPr>
          <w:rFonts w:ascii="Book Antiqua" w:hAnsi="Book Antiqua"/>
          <w:sz w:val="28"/>
          <w:szCs w:val="28"/>
        </w:rPr>
      </w:pPr>
      <w:r w:rsidRPr="002A0159">
        <w:rPr>
          <w:rFonts w:ascii="Book Antiqua" w:hAnsi="Book Antiqua"/>
          <w:sz w:val="28"/>
          <w:szCs w:val="28"/>
        </w:rPr>
        <w:t>A 8</w:t>
      </w:r>
      <w:r w:rsidR="00B96A3A" w:rsidRPr="002A0159">
        <w:rPr>
          <w:rFonts w:ascii="Book Antiqua" w:hAnsi="Book Antiqua"/>
          <w:sz w:val="28"/>
          <w:szCs w:val="28"/>
        </w:rPr>
        <w:t xml:space="preserve"> strófás 48 soros vers </w:t>
      </w:r>
      <w:r w:rsidRPr="002A0159">
        <w:rPr>
          <w:rFonts w:ascii="Book Antiqua" w:hAnsi="Book Antiqua"/>
          <w:sz w:val="28"/>
          <w:szCs w:val="28"/>
        </w:rPr>
        <w:t>utolsó három során</w:t>
      </w:r>
      <w:r w:rsidR="00B96A3A" w:rsidRPr="002A0159">
        <w:rPr>
          <w:rFonts w:ascii="Book Antiqua" w:hAnsi="Book Antiqua"/>
          <w:sz w:val="28"/>
          <w:szCs w:val="28"/>
        </w:rPr>
        <w:t xml:space="preserve">ak </w:t>
      </w:r>
      <w:r w:rsidR="00A011D4" w:rsidRPr="002A0159">
        <w:rPr>
          <w:rFonts w:ascii="Book Antiqua" w:hAnsi="Book Antiqua"/>
          <w:sz w:val="28"/>
          <w:szCs w:val="28"/>
        </w:rPr>
        <w:t>„</w:t>
      </w:r>
      <w:r w:rsidR="00B96A3A" w:rsidRPr="002A0159">
        <w:rPr>
          <w:rFonts w:ascii="Book Antiqua" w:hAnsi="Book Antiqua"/>
          <w:sz w:val="28"/>
          <w:szCs w:val="28"/>
        </w:rPr>
        <w:t>felháborító</w:t>
      </w:r>
      <w:r w:rsidR="00A011D4" w:rsidRPr="002A0159">
        <w:rPr>
          <w:rFonts w:ascii="Book Antiqua" w:hAnsi="Book Antiqua"/>
          <w:sz w:val="28"/>
          <w:szCs w:val="28"/>
        </w:rPr>
        <w:t>”</w:t>
      </w:r>
      <w:r w:rsidR="00B96A3A" w:rsidRPr="002A0159">
        <w:rPr>
          <w:rFonts w:ascii="Book Antiqua" w:hAnsi="Book Antiqua"/>
          <w:sz w:val="28"/>
          <w:szCs w:val="28"/>
        </w:rPr>
        <w:t xml:space="preserve"> </w:t>
      </w:r>
      <w:proofErr w:type="spellStart"/>
      <w:r w:rsidR="00B96A3A" w:rsidRPr="002A0159">
        <w:rPr>
          <w:rFonts w:ascii="Book Antiqua" w:hAnsi="Book Antiqua"/>
          <w:sz w:val="28"/>
          <w:szCs w:val="28"/>
        </w:rPr>
        <w:t>tartal</w:t>
      </w:r>
      <w:r w:rsidR="00A94DE9">
        <w:rPr>
          <w:rFonts w:ascii="Book Antiqua" w:hAnsi="Book Antiqua"/>
          <w:sz w:val="28"/>
          <w:szCs w:val="28"/>
        </w:rPr>
        <w:t>-</w:t>
      </w:r>
      <w:r w:rsidR="00B96A3A" w:rsidRPr="002A0159">
        <w:rPr>
          <w:rFonts w:ascii="Book Antiqua" w:hAnsi="Book Antiqua"/>
          <w:sz w:val="28"/>
          <w:szCs w:val="28"/>
        </w:rPr>
        <w:t>mát</w:t>
      </w:r>
      <w:proofErr w:type="spellEnd"/>
      <w:r w:rsidR="00B96A3A" w:rsidRPr="002A0159">
        <w:rPr>
          <w:rFonts w:ascii="Book Antiqua" w:hAnsi="Book Antiqua"/>
          <w:sz w:val="28"/>
          <w:szCs w:val="28"/>
        </w:rPr>
        <w:t xml:space="preserve"> csak a megjelenés után </w:t>
      </w:r>
      <w:r w:rsidRPr="002A0159">
        <w:rPr>
          <w:rFonts w:ascii="Book Antiqua" w:hAnsi="Book Antiqua"/>
          <w:sz w:val="28"/>
          <w:szCs w:val="28"/>
        </w:rPr>
        <w:t xml:space="preserve">két </w:t>
      </w:r>
      <w:r w:rsidR="00B96A3A" w:rsidRPr="002A0159">
        <w:rPr>
          <w:rFonts w:ascii="Book Antiqua" w:hAnsi="Book Antiqua"/>
          <w:sz w:val="28"/>
          <w:szCs w:val="28"/>
        </w:rPr>
        <w:t>hónappal</w:t>
      </w:r>
      <w:r w:rsidRPr="002A0159">
        <w:rPr>
          <w:rFonts w:ascii="Book Antiqua" w:hAnsi="Book Antiqua"/>
          <w:sz w:val="28"/>
          <w:szCs w:val="28"/>
        </w:rPr>
        <w:t xml:space="preserve"> </w:t>
      </w:r>
      <w:r w:rsidR="00B96A3A" w:rsidRPr="002A0159">
        <w:rPr>
          <w:rFonts w:ascii="Book Antiqua" w:hAnsi="Book Antiqua"/>
          <w:sz w:val="28"/>
          <w:szCs w:val="28"/>
        </w:rPr>
        <w:t>később fedezte fel</w:t>
      </w:r>
      <w:r w:rsidR="00A011D4" w:rsidRPr="002A0159">
        <w:rPr>
          <w:rFonts w:ascii="Book Antiqua" w:hAnsi="Book Antiqua"/>
          <w:sz w:val="28"/>
          <w:szCs w:val="28"/>
        </w:rPr>
        <w:t xml:space="preserve"> Rákosi Jenő, aki ekkor még azt remélte, hogy a háborús győzelemhez nagymértékben hozzájárul az, ha a „hazafiatlan” hangot kiűzik a közéletből és az iroda</w:t>
      </w:r>
      <w:r w:rsidR="00A94DE9">
        <w:rPr>
          <w:rFonts w:ascii="Book Antiqua" w:hAnsi="Book Antiqua"/>
          <w:sz w:val="28"/>
          <w:szCs w:val="28"/>
        </w:rPr>
        <w:t>-</w:t>
      </w:r>
      <w:r w:rsidR="00A011D4" w:rsidRPr="002A0159">
        <w:rPr>
          <w:rFonts w:ascii="Book Antiqua" w:hAnsi="Book Antiqua"/>
          <w:sz w:val="28"/>
          <w:szCs w:val="28"/>
        </w:rPr>
        <w:t>lomból. Ezért – Kosztolányi Dezső szavaival – ő „politikát keresett abban is, amiben nem volt más, mint a szavak önmagáról való költészete és nem értette meg a régi formák szétrombolását…”</w:t>
      </w:r>
      <w:r w:rsidR="00B575A6" w:rsidRPr="002A0159">
        <w:rPr>
          <w:rStyle w:val="Lbjegyzet-hivatkozs"/>
          <w:rFonts w:ascii="Book Antiqua" w:hAnsi="Book Antiqua"/>
          <w:sz w:val="28"/>
          <w:szCs w:val="28"/>
        </w:rPr>
        <w:footnoteReference w:id="11"/>
      </w:r>
      <w:r w:rsidR="00236AA1" w:rsidRPr="002A0159">
        <w:rPr>
          <w:rFonts w:ascii="Book Antiqua" w:hAnsi="Book Antiqua"/>
          <w:sz w:val="28"/>
          <w:szCs w:val="28"/>
        </w:rPr>
        <w:t xml:space="preserve"> sem.</w:t>
      </w:r>
      <w:r w:rsidR="004E047F" w:rsidRPr="002A0159">
        <w:rPr>
          <w:rFonts w:ascii="Book Antiqua" w:hAnsi="Book Antiqua"/>
          <w:sz w:val="28"/>
          <w:szCs w:val="28"/>
        </w:rPr>
        <w:t xml:space="preserve"> Lapjában, a Budapesti Hírlapban</w:t>
      </w:r>
      <w:r w:rsidR="00D77F99" w:rsidRPr="002A0159">
        <w:rPr>
          <w:rFonts w:ascii="Book Antiqua" w:hAnsi="Book Antiqua"/>
          <w:b/>
          <w:sz w:val="28"/>
          <w:szCs w:val="28"/>
        </w:rPr>
        <w:t xml:space="preserve"> </w:t>
      </w:r>
      <w:r w:rsidR="00D77F99" w:rsidRPr="002A0159">
        <w:rPr>
          <w:rFonts w:ascii="Book Antiqua" w:hAnsi="Book Antiqua"/>
          <w:sz w:val="28"/>
          <w:szCs w:val="28"/>
        </w:rPr>
        <w:t>a</w:t>
      </w:r>
      <w:r w:rsidR="00094BA2" w:rsidRPr="002A0159">
        <w:rPr>
          <w:rFonts w:ascii="Book Antiqua" w:hAnsi="Book Antiqua"/>
          <w:sz w:val="28"/>
          <w:szCs w:val="28"/>
        </w:rPr>
        <w:t xml:space="preserve"> modern irodalmat érintő </w:t>
      </w:r>
      <w:r w:rsidR="00236AA1" w:rsidRPr="002A0159">
        <w:rPr>
          <w:rFonts w:ascii="Book Antiqua" w:hAnsi="Book Antiqua"/>
          <w:sz w:val="28"/>
          <w:szCs w:val="28"/>
        </w:rPr>
        <w:t xml:space="preserve">dühös </w:t>
      </w:r>
      <w:r w:rsidR="00094BA2" w:rsidRPr="002A0159">
        <w:rPr>
          <w:rFonts w:ascii="Book Antiqua" w:hAnsi="Book Antiqua"/>
          <w:sz w:val="28"/>
          <w:szCs w:val="28"/>
        </w:rPr>
        <w:t>kritikái</w:t>
      </w:r>
      <w:r w:rsidR="00B96A3A" w:rsidRPr="002A0159">
        <w:rPr>
          <w:rFonts w:ascii="Book Antiqua" w:hAnsi="Book Antiqua"/>
          <w:sz w:val="28"/>
          <w:szCs w:val="28"/>
        </w:rPr>
        <w:t xml:space="preserve">t </w:t>
      </w:r>
      <w:r w:rsidR="004E047F" w:rsidRPr="002A0159">
        <w:rPr>
          <w:rFonts w:ascii="Book Antiqua" w:hAnsi="Book Antiqua"/>
          <w:sz w:val="28"/>
          <w:szCs w:val="28"/>
        </w:rPr>
        <w:t xml:space="preserve">már korábban is </w:t>
      </w:r>
      <w:r w:rsidR="00B96A3A" w:rsidRPr="002A0159">
        <w:rPr>
          <w:rFonts w:ascii="Book Antiqua" w:hAnsi="Book Antiqua"/>
          <w:sz w:val="28"/>
          <w:szCs w:val="28"/>
        </w:rPr>
        <w:t>hatásosa</w:t>
      </w:r>
      <w:r w:rsidR="00D77F99" w:rsidRPr="002A0159">
        <w:rPr>
          <w:rFonts w:ascii="Book Antiqua" w:hAnsi="Book Antiqua"/>
          <w:sz w:val="28"/>
          <w:szCs w:val="28"/>
        </w:rPr>
        <w:t>n</w:t>
      </w:r>
      <w:r w:rsidR="004E047F" w:rsidRPr="002A0159">
        <w:rPr>
          <w:rFonts w:ascii="Book Antiqua" w:hAnsi="Book Antiqua"/>
          <w:sz w:val="28"/>
          <w:szCs w:val="28"/>
        </w:rPr>
        <w:t>, érdekesen</w:t>
      </w:r>
      <w:r w:rsidR="00D77F99" w:rsidRPr="002A0159">
        <w:rPr>
          <w:rFonts w:ascii="Book Antiqua" w:hAnsi="Book Antiqua"/>
          <w:sz w:val="28"/>
          <w:szCs w:val="28"/>
        </w:rPr>
        <w:t xml:space="preserve"> építette fel.</w:t>
      </w:r>
      <w:r w:rsidR="0088040F" w:rsidRPr="002A0159">
        <w:rPr>
          <w:rFonts w:ascii="Book Antiqua" w:hAnsi="Book Antiqua"/>
          <w:sz w:val="28"/>
          <w:szCs w:val="28"/>
        </w:rPr>
        <w:t xml:space="preserve"> E</w:t>
      </w:r>
      <w:r w:rsidR="00B16633" w:rsidRPr="002A0159">
        <w:rPr>
          <w:rFonts w:ascii="Book Antiqua" w:hAnsi="Book Antiqua"/>
          <w:sz w:val="28"/>
          <w:szCs w:val="28"/>
        </w:rPr>
        <w:t>gy Dunántúli nevű lelkes és jól értesült olvasónak a „Tisztelt Szerkesztő Úr”-hoz küldött</w:t>
      </w:r>
      <w:r w:rsidR="0088040F" w:rsidRPr="002A0159">
        <w:rPr>
          <w:rFonts w:ascii="Book Antiqua" w:hAnsi="Book Antiqua"/>
          <w:sz w:val="28"/>
          <w:szCs w:val="28"/>
        </w:rPr>
        <w:t>, az új ellen ingerülten tiltakozó</w:t>
      </w:r>
      <w:r w:rsidR="00B16633" w:rsidRPr="002A0159">
        <w:rPr>
          <w:rFonts w:ascii="Book Antiqua" w:hAnsi="Book Antiqua"/>
          <w:sz w:val="28"/>
          <w:szCs w:val="28"/>
        </w:rPr>
        <w:t xml:space="preserve"> beszámolóit közölte </w:t>
      </w:r>
      <w:r w:rsidR="00B16633" w:rsidRPr="002A0159">
        <w:rPr>
          <w:rFonts w:ascii="Book Antiqua" w:hAnsi="Book Antiqua"/>
          <w:i/>
          <w:sz w:val="28"/>
          <w:szCs w:val="28"/>
        </w:rPr>
        <w:t>Levelek</w:t>
      </w:r>
      <w:r w:rsidR="00B16633" w:rsidRPr="002A0159">
        <w:rPr>
          <w:rFonts w:ascii="Book Antiqua" w:hAnsi="Book Antiqua"/>
          <w:sz w:val="28"/>
          <w:szCs w:val="28"/>
        </w:rPr>
        <w:t xml:space="preserve"> címen.</w:t>
      </w:r>
      <w:r w:rsidRPr="002A0159">
        <w:rPr>
          <w:rFonts w:ascii="Book Antiqua" w:hAnsi="Book Antiqua"/>
          <w:sz w:val="28"/>
          <w:szCs w:val="28"/>
        </w:rPr>
        <w:t xml:space="preserve"> </w:t>
      </w:r>
      <w:r w:rsidR="00D77F99" w:rsidRPr="002A0159">
        <w:rPr>
          <w:rFonts w:ascii="Book Antiqua" w:hAnsi="Book Antiqua"/>
          <w:sz w:val="28"/>
          <w:szCs w:val="28"/>
        </w:rPr>
        <w:t>Az újság</w:t>
      </w:r>
      <w:r w:rsidR="00F942E6" w:rsidRPr="002A0159">
        <w:rPr>
          <w:rFonts w:ascii="Book Antiqua" w:hAnsi="Book Antiqua"/>
          <w:sz w:val="28"/>
          <w:szCs w:val="28"/>
        </w:rPr>
        <w:t xml:space="preserve"> 1915. október 20-i számában azért aggódik Dunántúli, hogy „az Ady-féle </w:t>
      </w:r>
      <w:r w:rsidR="00F942E6" w:rsidRPr="00A94DE9">
        <w:rPr>
          <w:rFonts w:ascii="Book Antiqua" w:hAnsi="Book Antiqua" w:cstheme="minorHAnsi"/>
          <w:spacing w:val="-2"/>
          <w:sz w:val="28"/>
          <w:szCs w:val="28"/>
        </w:rPr>
        <w:t xml:space="preserve">irodalmi irányzat megtalálja útját iskoláinkba is.” </w:t>
      </w:r>
      <w:r w:rsidR="003E3B96" w:rsidRPr="00A94DE9">
        <w:rPr>
          <w:rFonts w:ascii="Book Antiqua" w:hAnsi="Book Antiqua" w:cstheme="minorHAnsi"/>
          <w:spacing w:val="-2"/>
          <w:sz w:val="28"/>
          <w:szCs w:val="28"/>
        </w:rPr>
        <w:t>A Babits elleni támadást</w:t>
      </w:r>
      <w:r w:rsidR="003E3B96" w:rsidRPr="002A0159">
        <w:rPr>
          <w:rFonts w:ascii="Book Antiqua" w:hAnsi="Book Antiqua"/>
          <w:sz w:val="28"/>
          <w:szCs w:val="28"/>
        </w:rPr>
        <w:t xml:space="preserve"> látszólag nem Rákosi és nem is Dunántúli kezdi, hanem egy „harmadik” személy, </w:t>
      </w:r>
      <w:r w:rsidR="005E516C" w:rsidRPr="002A0159">
        <w:rPr>
          <w:rFonts w:ascii="Book Antiqua" w:hAnsi="Book Antiqua"/>
          <w:sz w:val="28"/>
          <w:szCs w:val="28"/>
        </w:rPr>
        <w:t>egy újabb</w:t>
      </w:r>
      <w:r w:rsidR="00F942E6" w:rsidRPr="002A0159">
        <w:rPr>
          <w:rFonts w:ascii="Book Antiqua" w:hAnsi="Book Antiqua"/>
          <w:sz w:val="28"/>
          <w:szCs w:val="28"/>
        </w:rPr>
        <w:t xml:space="preserve"> „névtelen” </w:t>
      </w:r>
      <w:r w:rsidR="005E516C" w:rsidRPr="002A0159">
        <w:rPr>
          <w:rFonts w:ascii="Book Antiqua" w:hAnsi="Book Antiqua"/>
          <w:sz w:val="28"/>
          <w:szCs w:val="28"/>
        </w:rPr>
        <w:t xml:space="preserve">levélíró, aki </w:t>
      </w:r>
      <w:r w:rsidR="009C0B37" w:rsidRPr="002A0159">
        <w:rPr>
          <w:rFonts w:ascii="Book Antiqua" w:hAnsi="Book Antiqua"/>
          <w:sz w:val="28"/>
          <w:szCs w:val="28"/>
        </w:rPr>
        <w:t xml:space="preserve">a </w:t>
      </w:r>
      <w:r w:rsidR="005E516C" w:rsidRPr="002A0159">
        <w:rPr>
          <w:rFonts w:ascii="Book Antiqua" w:hAnsi="Book Antiqua"/>
          <w:sz w:val="28"/>
          <w:szCs w:val="28"/>
        </w:rPr>
        <w:t>tanár úr tevékenységéről</w:t>
      </w:r>
      <w:r w:rsidR="00F942E6" w:rsidRPr="002A0159">
        <w:rPr>
          <w:rFonts w:ascii="Book Antiqua" w:hAnsi="Book Antiqua"/>
          <w:sz w:val="28"/>
          <w:szCs w:val="28"/>
        </w:rPr>
        <w:t xml:space="preserve"> </w:t>
      </w:r>
      <w:r w:rsidR="005E516C" w:rsidRPr="002A0159">
        <w:rPr>
          <w:rFonts w:ascii="Book Antiqua" w:hAnsi="Book Antiqua"/>
          <w:sz w:val="28"/>
          <w:szCs w:val="28"/>
        </w:rPr>
        <w:t>így panaszkodik Dunántúlinak</w:t>
      </w:r>
      <w:r w:rsidR="00F942E6" w:rsidRPr="002A0159">
        <w:rPr>
          <w:rFonts w:ascii="Book Antiqua" w:hAnsi="Book Antiqua"/>
          <w:sz w:val="28"/>
          <w:szCs w:val="28"/>
        </w:rPr>
        <w:t>: „Méltóztassék csak a Nyugat augusztus 16-i számát nagybecsű figyelmére méltatni, ahol egy Babits Mihály nevű úr versében az olvasható, hogy Kedvesének kisujjáért szívesebben áldozná föl</w:t>
      </w:r>
    </w:p>
    <w:p w:rsidR="00F942E6" w:rsidRPr="002A0159" w:rsidRDefault="00A94DE9" w:rsidP="002A0159">
      <w:pPr>
        <w:spacing w:after="0" w:line="240" w:lineRule="auto"/>
        <w:ind w:firstLine="709"/>
        <w:rPr>
          <w:rFonts w:ascii="Book Antiqua" w:hAnsi="Book Antiqua"/>
          <w:sz w:val="28"/>
          <w:szCs w:val="28"/>
        </w:rPr>
      </w:pPr>
      <w:r>
        <w:rPr>
          <w:rFonts w:ascii="Book Antiqua" w:hAnsi="Book Antiqua"/>
          <w:sz w:val="28"/>
          <w:szCs w:val="28"/>
        </w:rPr>
        <w:t xml:space="preserve">         </w:t>
      </w:r>
      <w:proofErr w:type="gramStart"/>
      <w:r>
        <w:rPr>
          <w:rFonts w:ascii="Book Antiqua" w:hAnsi="Book Antiqua"/>
          <w:sz w:val="28"/>
          <w:szCs w:val="28"/>
        </w:rPr>
        <w:t>a</w:t>
      </w:r>
      <w:proofErr w:type="gramEnd"/>
      <w:r w:rsidR="005C7ABE">
        <w:rPr>
          <w:rFonts w:ascii="Book Antiqua" w:hAnsi="Book Antiqua"/>
          <w:color w:val="FF0000"/>
          <w:sz w:val="28"/>
          <w:szCs w:val="28"/>
        </w:rPr>
        <w:t xml:space="preserve"> </w:t>
      </w:r>
      <w:r w:rsidR="005C7ABE">
        <w:rPr>
          <w:rFonts w:ascii="Book Antiqua" w:hAnsi="Book Antiqua"/>
          <w:sz w:val="28"/>
          <w:szCs w:val="28"/>
        </w:rPr>
        <w:t>l</w:t>
      </w:r>
      <w:r w:rsidR="00F942E6" w:rsidRPr="002A0159">
        <w:rPr>
          <w:rFonts w:ascii="Book Antiqua" w:hAnsi="Book Antiqua"/>
          <w:sz w:val="28"/>
          <w:szCs w:val="28"/>
        </w:rPr>
        <w:t>obogó vért,</w:t>
      </w:r>
    </w:p>
    <w:p w:rsidR="00F942E6" w:rsidRPr="002A0159" w:rsidRDefault="00F942E6" w:rsidP="002A0159">
      <w:pPr>
        <w:spacing w:after="0" w:line="240" w:lineRule="auto"/>
        <w:ind w:firstLine="709"/>
        <w:rPr>
          <w:rFonts w:ascii="Book Antiqua" w:hAnsi="Book Antiqua"/>
          <w:sz w:val="28"/>
          <w:szCs w:val="28"/>
        </w:rPr>
      </w:pPr>
      <w:r w:rsidRPr="002A0159">
        <w:rPr>
          <w:rFonts w:ascii="Book Antiqua" w:hAnsi="Book Antiqua"/>
          <w:sz w:val="28"/>
          <w:szCs w:val="28"/>
        </w:rPr>
        <w:t xml:space="preserve">Mint száz királyért, lobogóért! </w:t>
      </w:r>
    </w:p>
    <w:p w:rsidR="00530FB5" w:rsidRPr="002A0159" w:rsidRDefault="00F942E6" w:rsidP="00A94DE9">
      <w:pPr>
        <w:spacing w:after="0" w:line="240" w:lineRule="auto"/>
        <w:ind w:firstLine="709"/>
        <w:jc w:val="both"/>
        <w:rPr>
          <w:rFonts w:ascii="Book Antiqua" w:hAnsi="Book Antiqua"/>
          <w:sz w:val="28"/>
          <w:szCs w:val="28"/>
        </w:rPr>
      </w:pPr>
      <w:r w:rsidRPr="002A0159">
        <w:rPr>
          <w:rFonts w:ascii="Book Antiqua" w:hAnsi="Book Antiqua"/>
          <w:sz w:val="28"/>
          <w:szCs w:val="28"/>
        </w:rPr>
        <w:t>Aki ezt írta, magyar állami gimnáziumban, az állam jóvoltából hazafiságra oktatja a gondjaira bízott gyermekeket. Milyen lehet egy olyan ember hazafias érzülete, aki ebben a rettenetes, hekatombák alatt nyögő időben ilyen ciniku</w:t>
      </w:r>
      <w:r w:rsidR="0067699E" w:rsidRPr="002A0159">
        <w:rPr>
          <w:rFonts w:ascii="Book Antiqua" w:hAnsi="Book Antiqua"/>
          <w:sz w:val="28"/>
          <w:szCs w:val="28"/>
        </w:rPr>
        <w:t xml:space="preserve">s kijelentésre hajlandó.” </w:t>
      </w:r>
    </w:p>
    <w:p w:rsidR="00E36552" w:rsidRPr="002A0159" w:rsidRDefault="005E516C" w:rsidP="00A94DE9">
      <w:pPr>
        <w:spacing w:after="0" w:line="240" w:lineRule="auto"/>
        <w:ind w:firstLine="709"/>
        <w:jc w:val="both"/>
        <w:rPr>
          <w:rFonts w:ascii="Book Antiqua" w:hAnsi="Book Antiqua"/>
          <w:sz w:val="28"/>
          <w:szCs w:val="28"/>
        </w:rPr>
      </w:pPr>
      <w:r w:rsidRPr="002A0159">
        <w:rPr>
          <w:rFonts w:ascii="Book Antiqua" w:hAnsi="Book Antiqua"/>
          <w:sz w:val="28"/>
          <w:szCs w:val="28"/>
        </w:rPr>
        <w:lastRenderedPageBreak/>
        <w:t>A hóna</w:t>
      </w:r>
      <w:r w:rsidR="00B21F1A" w:rsidRPr="002A0159">
        <w:rPr>
          <w:rFonts w:ascii="Book Antiqua" w:hAnsi="Book Antiqua"/>
          <w:sz w:val="28"/>
          <w:szCs w:val="28"/>
        </w:rPr>
        <w:t>po</w:t>
      </w:r>
      <w:r w:rsidR="0027634A" w:rsidRPr="002A0159">
        <w:rPr>
          <w:rFonts w:ascii="Book Antiqua" w:hAnsi="Book Antiqua"/>
          <w:sz w:val="28"/>
          <w:szCs w:val="28"/>
        </w:rPr>
        <w:t>k óta tartó</w:t>
      </w:r>
      <w:r w:rsidR="00537F6C" w:rsidRPr="002A0159">
        <w:rPr>
          <w:rFonts w:ascii="Book Antiqua" w:hAnsi="Book Antiqua"/>
          <w:sz w:val="28"/>
          <w:szCs w:val="28"/>
        </w:rPr>
        <w:t>, gyakran d</w:t>
      </w:r>
      <w:r w:rsidR="00CC4898" w:rsidRPr="002A0159">
        <w:rPr>
          <w:rFonts w:ascii="Book Antiqua" w:hAnsi="Book Antiqua"/>
          <w:sz w:val="28"/>
          <w:szCs w:val="28"/>
        </w:rPr>
        <w:t>urva, személyeskedő hangon zajló</w:t>
      </w:r>
      <w:r w:rsidR="0027634A" w:rsidRPr="002A0159">
        <w:rPr>
          <w:rFonts w:ascii="Book Antiqua" w:hAnsi="Book Antiqua"/>
          <w:sz w:val="28"/>
          <w:szCs w:val="28"/>
        </w:rPr>
        <w:t xml:space="preserve"> polémiában</w:t>
      </w:r>
      <w:r w:rsidR="00E36552" w:rsidRPr="002A0159">
        <w:rPr>
          <w:rFonts w:ascii="Book Antiqua" w:hAnsi="Book Antiqua"/>
          <w:sz w:val="28"/>
          <w:szCs w:val="28"/>
        </w:rPr>
        <w:t xml:space="preserve"> most már Ady mellett Babits lesz a legfőbb célpont. </w:t>
      </w:r>
      <w:r w:rsidR="00006EC2" w:rsidRPr="002A0159">
        <w:rPr>
          <w:rFonts w:ascii="Book Antiqua" w:hAnsi="Book Antiqua"/>
          <w:sz w:val="28"/>
          <w:szCs w:val="28"/>
        </w:rPr>
        <w:t xml:space="preserve">A </w:t>
      </w:r>
      <w:r w:rsidR="001342F0" w:rsidRPr="002A0159">
        <w:rPr>
          <w:rFonts w:ascii="Book Antiqua" w:hAnsi="Book Antiqua"/>
          <w:sz w:val="28"/>
          <w:szCs w:val="28"/>
        </w:rPr>
        <w:t xml:space="preserve">három verssor miatti hosszú hírlapi csatározásba </w:t>
      </w:r>
      <w:r w:rsidR="00006EC2" w:rsidRPr="002A0159">
        <w:rPr>
          <w:rFonts w:ascii="Book Antiqua" w:hAnsi="Book Antiqua"/>
          <w:sz w:val="28"/>
          <w:szCs w:val="28"/>
        </w:rPr>
        <w:t xml:space="preserve">bekapcsolódott </w:t>
      </w:r>
      <w:r w:rsidR="00E36552" w:rsidRPr="002A0159">
        <w:rPr>
          <w:rFonts w:ascii="Book Antiqua" w:hAnsi="Book Antiqua"/>
          <w:sz w:val="28"/>
          <w:szCs w:val="28"/>
        </w:rPr>
        <w:t>16 fővárosi é</w:t>
      </w:r>
      <w:r w:rsidR="00006EC2" w:rsidRPr="002A0159">
        <w:rPr>
          <w:rFonts w:ascii="Book Antiqua" w:hAnsi="Book Antiqua"/>
          <w:sz w:val="28"/>
          <w:szCs w:val="28"/>
        </w:rPr>
        <w:t>s vidéki lap mintegy ötven cikkben</w:t>
      </w:r>
      <w:r w:rsidR="00E36552" w:rsidRPr="002A0159">
        <w:rPr>
          <w:rFonts w:ascii="Book Antiqua" w:hAnsi="Book Antiqua"/>
          <w:sz w:val="28"/>
          <w:szCs w:val="28"/>
        </w:rPr>
        <w:t xml:space="preserve"> foglalkoz</w:t>
      </w:r>
      <w:r w:rsidR="0097583E" w:rsidRPr="002A0159">
        <w:rPr>
          <w:rFonts w:ascii="Book Antiqua" w:hAnsi="Book Antiqua"/>
          <w:sz w:val="28"/>
          <w:szCs w:val="28"/>
        </w:rPr>
        <w:t>ott</w:t>
      </w:r>
      <w:r w:rsidR="00E36552" w:rsidRPr="002A0159">
        <w:rPr>
          <w:rFonts w:ascii="Book Antiqua" w:hAnsi="Book Antiqua"/>
          <w:sz w:val="28"/>
          <w:szCs w:val="28"/>
        </w:rPr>
        <w:t xml:space="preserve"> (támadó vagy a védő cél</w:t>
      </w:r>
      <w:r w:rsidR="00A94DE9">
        <w:rPr>
          <w:rFonts w:ascii="Book Antiqua" w:hAnsi="Book Antiqua"/>
          <w:sz w:val="28"/>
          <w:szCs w:val="28"/>
        </w:rPr>
        <w:t>-</w:t>
      </w:r>
      <w:proofErr w:type="spellStart"/>
      <w:r w:rsidR="00E36552" w:rsidRPr="002A0159">
        <w:rPr>
          <w:rFonts w:ascii="Book Antiqua" w:hAnsi="Book Antiqua"/>
          <w:sz w:val="28"/>
          <w:szCs w:val="28"/>
        </w:rPr>
        <w:t>lal</w:t>
      </w:r>
      <w:proofErr w:type="spellEnd"/>
      <w:r w:rsidR="00E36552" w:rsidRPr="002A0159">
        <w:rPr>
          <w:rFonts w:ascii="Book Antiqua" w:hAnsi="Book Antiqua"/>
          <w:sz w:val="28"/>
          <w:szCs w:val="28"/>
        </w:rPr>
        <w:t xml:space="preserve">) a verssel, annak utolsó három sorával, a szerzővel és foglalkozásával, </w:t>
      </w:r>
      <w:r w:rsidR="00E36552" w:rsidRPr="00A94DE9">
        <w:rPr>
          <w:rFonts w:ascii="Book Antiqua" w:hAnsi="Book Antiqua" w:cstheme="minorHAnsi"/>
          <w:spacing w:val="-4"/>
          <w:sz w:val="28"/>
          <w:szCs w:val="28"/>
        </w:rPr>
        <w:t>valamint a magyar tanárok nevelő munkájával.</w:t>
      </w:r>
      <w:r w:rsidR="00E36552" w:rsidRPr="00A94DE9">
        <w:rPr>
          <w:rFonts w:ascii="Book Antiqua" w:hAnsi="Book Antiqua" w:cstheme="minorHAnsi"/>
          <w:b/>
          <w:spacing w:val="-4"/>
          <w:sz w:val="28"/>
          <w:szCs w:val="28"/>
        </w:rPr>
        <w:t xml:space="preserve"> </w:t>
      </w:r>
      <w:r w:rsidR="007A2A51" w:rsidRPr="00A94DE9">
        <w:rPr>
          <w:rFonts w:ascii="Book Antiqua" w:hAnsi="Book Antiqua" w:cstheme="minorHAnsi"/>
          <w:spacing w:val="-4"/>
          <w:sz w:val="28"/>
          <w:szCs w:val="28"/>
        </w:rPr>
        <w:t>A harc során</w:t>
      </w:r>
      <w:r w:rsidR="00E36552" w:rsidRPr="00A94DE9">
        <w:rPr>
          <w:rFonts w:ascii="Book Antiqua" w:hAnsi="Book Antiqua" w:cstheme="minorHAnsi"/>
          <w:spacing w:val="-4"/>
          <w:sz w:val="28"/>
          <w:szCs w:val="28"/>
        </w:rPr>
        <w:t xml:space="preserve"> közel kétszáz</w:t>
      </w:r>
      <w:r w:rsidR="00A94DE9" w:rsidRPr="00A94DE9">
        <w:rPr>
          <w:rFonts w:ascii="Book Antiqua" w:hAnsi="Book Antiqua" w:cstheme="minorHAnsi"/>
          <w:spacing w:val="-4"/>
          <w:sz w:val="28"/>
          <w:szCs w:val="28"/>
        </w:rPr>
        <w:t>-</w:t>
      </w:r>
      <w:proofErr w:type="spellStart"/>
      <w:r w:rsidR="00E36552" w:rsidRPr="002A0159">
        <w:rPr>
          <w:rFonts w:ascii="Book Antiqua" w:hAnsi="Book Antiqua"/>
          <w:sz w:val="28"/>
          <w:szCs w:val="28"/>
        </w:rPr>
        <w:t>szor</w:t>
      </w:r>
      <w:proofErr w:type="spellEnd"/>
      <w:r w:rsidR="00E36552" w:rsidRPr="002A0159">
        <w:rPr>
          <w:rFonts w:ascii="Book Antiqua" w:hAnsi="Book Antiqua"/>
          <w:sz w:val="28"/>
          <w:szCs w:val="28"/>
        </w:rPr>
        <w:t xml:space="preserve"> írják le a nevét és mintegy harmincszor idézik pro vagy kontra a kisujjra vonatkozó három sort. A Budapesti Hírlapban december 5-ig tizennégy cikk jelenik meg, ebből nyolc levelet (hatot Babits ellen!) </w:t>
      </w:r>
      <w:r w:rsidR="00E36552" w:rsidRPr="00A94DE9">
        <w:rPr>
          <w:rFonts w:ascii="Book Antiqua" w:hAnsi="Book Antiqua" w:cstheme="minorHAnsi"/>
          <w:spacing w:val="-2"/>
          <w:sz w:val="28"/>
          <w:szCs w:val="28"/>
        </w:rPr>
        <w:t>Dunántúli írt. A sajtóhadjáratban résztvevők közül (az érintetteken kívül)</w:t>
      </w:r>
      <w:r w:rsidR="00E36552" w:rsidRPr="002A0159">
        <w:rPr>
          <w:rFonts w:ascii="Book Antiqua" w:hAnsi="Book Antiqua"/>
          <w:sz w:val="28"/>
          <w:szCs w:val="28"/>
        </w:rPr>
        <w:t xml:space="preserve"> huszonnyolc író, újságíró neve (vagy álneve) ismert.</w:t>
      </w:r>
      <w:r w:rsidR="00E36552" w:rsidRPr="002A0159">
        <w:rPr>
          <w:rStyle w:val="Lbjegyzet-hivatkozs"/>
          <w:rFonts w:ascii="Book Antiqua" w:hAnsi="Book Antiqua"/>
          <w:sz w:val="28"/>
          <w:szCs w:val="28"/>
        </w:rPr>
        <w:footnoteReference w:id="12"/>
      </w:r>
      <w:r w:rsidR="00E36552" w:rsidRPr="002A0159">
        <w:rPr>
          <w:rFonts w:ascii="Book Antiqua" w:hAnsi="Book Antiqua"/>
          <w:sz w:val="28"/>
          <w:szCs w:val="28"/>
        </w:rPr>
        <w:t xml:space="preserve"> – Az újságok név szerint csak Babitsot, a költőt és tanárt vádolják, munkahelyét, a gimnáziumot és hivatali főnökét, </w:t>
      </w:r>
      <w:proofErr w:type="spellStart"/>
      <w:r w:rsidR="00E36552" w:rsidRPr="002A0159">
        <w:rPr>
          <w:rFonts w:ascii="Book Antiqua" w:hAnsi="Book Antiqua"/>
          <w:sz w:val="28"/>
          <w:szCs w:val="28"/>
        </w:rPr>
        <w:t>Gaal</w:t>
      </w:r>
      <w:proofErr w:type="spellEnd"/>
      <w:r w:rsidR="00E36552" w:rsidRPr="002A0159">
        <w:rPr>
          <w:rFonts w:ascii="Book Antiqua" w:hAnsi="Book Antiqua"/>
          <w:sz w:val="28"/>
          <w:szCs w:val="28"/>
        </w:rPr>
        <w:t xml:space="preserve"> Mózes igazgatót azonban nem nevezik meg.</w:t>
      </w:r>
      <w:r w:rsidR="00E36552" w:rsidRPr="002A0159">
        <w:rPr>
          <w:rStyle w:val="Lbjegyzet-hivatkozs"/>
          <w:rFonts w:ascii="Book Antiqua" w:hAnsi="Book Antiqua"/>
          <w:sz w:val="28"/>
          <w:szCs w:val="28"/>
        </w:rPr>
        <w:footnoteReference w:id="13"/>
      </w:r>
      <w:r w:rsidR="00E36552" w:rsidRPr="002A0159">
        <w:rPr>
          <w:rFonts w:ascii="Book Antiqua" w:hAnsi="Book Antiqua"/>
          <w:sz w:val="28"/>
          <w:szCs w:val="28"/>
        </w:rPr>
        <w:t xml:space="preserve">  </w:t>
      </w:r>
    </w:p>
    <w:p w:rsidR="00BD6C51" w:rsidRPr="002A0159" w:rsidRDefault="00E36552" w:rsidP="005C7ABE">
      <w:pPr>
        <w:spacing w:after="0" w:line="240" w:lineRule="auto"/>
        <w:ind w:firstLine="709"/>
        <w:jc w:val="both"/>
        <w:rPr>
          <w:rFonts w:ascii="Book Antiqua" w:hAnsi="Book Antiqua"/>
          <w:sz w:val="28"/>
          <w:szCs w:val="28"/>
        </w:rPr>
      </w:pPr>
      <w:r w:rsidRPr="002A0159">
        <w:rPr>
          <w:rFonts w:ascii="Book Antiqua" w:hAnsi="Book Antiqua"/>
          <w:sz w:val="28"/>
          <w:szCs w:val="28"/>
        </w:rPr>
        <w:t>Fenyő Miksa a Nyugatban, Ady Lajos pedig az Országos Közép</w:t>
      </w:r>
      <w:r w:rsidR="005C7ABE">
        <w:rPr>
          <w:rFonts w:ascii="Book Antiqua" w:hAnsi="Book Antiqua"/>
          <w:sz w:val="28"/>
          <w:szCs w:val="28"/>
        </w:rPr>
        <w:t>-</w:t>
      </w:r>
      <w:r w:rsidRPr="005C7ABE">
        <w:rPr>
          <w:rFonts w:ascii="Book Antiqua" w:hAnsi="Book Antiqua" w:cstheme="minorHAnsi"/>
          <w:spacing w:val="-2"/>
          <w:sz w:val="28"/>
          <w:szCs w:val="28"/>
        </w:rPr>
        <w:t>isko</w:t>
      </w:r>
      <w:r w:rsidR="00883010" w:rsidRPr="005C7ABE">
        <w:rPr>
          <w:rFonts w:ascii="Book Antiqua" w:hAnsi="Book Antiqua" w:cstheme="minorHAnsi"/>
          <w:spacing w:val="-2"/>
          <w:sz w:val="28"/>
          <w:szCs w:val="28"/>
        </w:rPr>
        <w:t xml:space="preserve">lai Tanáregyesület Közlönyében </w:t>
      </w:r>
      <w:r w:rsidRPr="005C7ABE">
        <w:rPr>
          <w:rFonts w:ascii="Book Antiqua" w:hAnsi="Book Antiqua" w:cstheme="minorHAnsi"/>
          <w:spacing w:val="-2"/>
          <w:sz w:val="28"/>
          <w:szCs w:val="28"/>
        </w:rPr>
        <w:t>védelembe veszi a költőt. A Közlöny</w:t>
      </w:r>
      <w:r w:rsidRPr="002A0159">
        <w:rPr>
          <w:rFonts w:ascii="Book Antiqua" w:hAnsi="Book Antiqua"/>
          <w:sz w:val="28"/>
          <w:szCs w:val="28"/>
        </w:rPr>
        <w:t xml:space="preserve"> szerkesztője azért háborodik fel, mert a Budapesti Hírlap olyan cikket közölt, „melynek írója a névtelenség kényelmes leple alatt egyszerűen </w:t>
      </w:r>
      <w:r w:rsidRPr="005C7ABE">
        <w:rPr>
          <w:rFonts w:ascii="Book Antiqua" w:hAnsi="Book Antiqua" w:cstheme="minorHAnsi"/>
          <w:spacing w:val="-2"/>
          <w:sz w:val="28"/>
          <w:szCs w:val="28"/>
        </w:rPr>
        <w:t>hazafiatlansággal vádolja meg Babits Mihályt, egyúttal – sunyin és kertelő</w:t>
      </w:r>
      <w:r w:rsidRPr="002A0159">
        <w:rPr>
          <w:rFonts w:ascii="Book Antiqua" w:hAnsi="Book Antiqua"/>
          <w:sz w:val="28"/>
          <w:szCs w:val="28"/>
        </w:rPr>
        <w:t xml:space="preserve"> módon – föl is </w:t>
      </w:r>
      <w:proofErr w:type="spellStart"/>
      <w:r w:rsidRPr="002A0159">
        <w:rPr>
          <w:rFonts w:ascii="Book Antiqua" w:hAnsi="Book Antiqua"/>
          <w:sz w:val="28"/>
          <w:szCs w:val="28"/>
        </w:rPr>
        <w:t>híván</w:t>
      </w:r>
      <w:proofErr w:type="spellEnd"/>
      <w:r w:rsidRPr="002A0159">
        <w:rPr>
          <w:rFonts w:ascii="Book Antiqua" w:hAnsi="Book Antiqua"/>
          <w:sz w:val="28"/>
          <w:szCs w:val="28"/>
        </w:rPr>
        <w:t xml:space="preserve"> reá </w:t>
      </w:r>
      <w:proofErr w:type="gramStart"/>
      <w:r w:rsidRPr="002A0159">
        <w:rPr>
          <w:rFonts w:ascii="Book Antiqua" w:hAnsi="Book Antiqua"/>
          <w:sz w:val="28"/>
          <w:szCs w:val="28"/>
        </w:rPr>
        <w:t>a &gt;</w:t>
      </w:r>
      <w:proofErr w:type="gramEnd"/>
      <w:r w:rsidRPr="002A0159">
        <w:rPr>
          <w:rFonts w:ascii="Book Antiqua" w:hAnsi="Book Antiqua"/>
          <w:sz w:val="28"/>
          <w:szCs w:val="28"/>
        </w:rPr>
        <w:t xml:space="preserve">&gt;magyar állam&lt;&lt; figyelmét.” Arra kéri </w:t>
      </w:r>
      <w:r w:rsidRPr="005C7ABE">
        <w:rPr>
          <w:rFonts w:ascii="Book Antiqua" w:hAnsi="Book Antiqua" w:cstheme="minorHAnsi"/>
          <w:spacing w:val="-4"/>
          <w:sz w:val="28"/>
          <w:szCs w:val="28"/>
        </w:rPr>
        <w:t>Dunántúlit, hogy „ne fedezzen fel minden héten egy-egy hazaáruló tanárt”.</w:t>
      </w:r>
      <w:r w:rsidRPr="002A0159">
        <w:rPr>
          <w:rFonts w:ascii="Book Antiqua" w:hAnsi="Book Antiqua"/>
          <w:sz w:val="28"/>
          <w:szCs w:val="28"/>
        </w:rPr>
        <w:t xml:space="preserve"> Rákosi Jenő e „megdöbbentő nyilatkozat”-</w:t>
      </w:r>
      <w:proofErr w:type="spellStart"/>
      <w:r w:rsidRPr="002A0159">
        <w:rPr>
          <w:rFonts w:ascii="Book Antiqua" w:hAnsi="Book Antiqua"/>
          <w:sz w:val="28"/>
          <w:szCs w:val="28"/>
        </w:rPr>
        <w:t>ot</w:t>
      </w:r>
      <w:proofErr w:type="spellEnd"/>
      <w:r w:rsidRPr="002A0159">
        <w:rPr>
          <w:rFonts w:ascii="Book Antiqua" w:hAnsi="Book Antiqua"/>
          <w:sz w:val="28"/>
          <w:szCs w:val="28"/>
        </w:rPr>
        <w:t xml:space="preserve"> olvasva, november 4-én az ifjúság megrontásával vádolja a Közlönyt, mert szerinte a vers</w:t>
      </w:r>
      <w:r w:rsidR="000F652E" w:rsidRPr="002A0159">
        <w:rPr>
          <w:rFonts w:ascii="Book Antiqua" w:hAnsi="Book Antiqua"/>
          <w:sz w:val="28"/>
          <w:szCs w:val="28"/>
        </w:rPr>
        <w:t>et meg</w:t>
      </w:r>
      <w:r w:rsidR="005C7ABE">
        <w:rPr>
          <w:rFonts w:ascii="Book Antiqua" w:hAnsi="Book Antiqua"/>
          <w:sz w:val="28"/>
          <w:szCs w:val="28"/>
        </w:rPr>
        <w:t>-</w:t>
      </w:r>
      <w:r w:rsidR="000F652E" w:rsidRPr="002A0159">
        <w:rPr>
          <w:rFonts w:ascii="Book Antiqua" w:hAnsi="Book Antiqua"/>
          <w:sz w:val="28"/>
          <w:szCs w:val="28"/>
        </w:rPr>
        <w:t>ismerve</w:t>
      </w:r>
      <w:r w:rsidRPr="002A0159">
        <w:rPr>
          <w:rFonts w:ascii="Book Antiqua" w:hAnsi="Book Antiqua"/>
          <w:sz w:val="28"/>
          <w:szCs w:val="28"/>
        </w:rPr>
        <w:t xml:space="preserve"> „a fiatalság szívében meghasonulva néz a lobogóra és a – tanár úrra: kinek higgyen? Annak-e, akit az állam kirendelt és fizet arra, hogy a fiatalságot nevelje vagy – magának az államnak, mely szorongat</w:t>
      </w:r>
      <w:r w:rsidR="005C7ABE">
        <w:rPr>
          <w:rFonts w:ascii="Book Antiqua" w:hAnsi="Book Antiqua"/>
          <w:sz w:val="28"/>
          <w:szCs w:val="28"/>
        </w:rPr>
        <w:t>-</w:t>
      </w:r>
      <w:proofErr w:type="spellStart"/>
      <w:r w:rsidRPr="002A0159">
        <w:rPr>
          <w:rFonts w:ascii="Book Antiqua" w:hAnsi="Book Antiqua"/>
          <w:sz w:val="28"/>
          <w:szCs w:val="28"/>
        </w:rPr>
        <w:t>tatásában</w:t>
      </w:r>
      <w:proofErr w:type="spellEnd"/>
      <w:r w:rsidRPr="002A0159">
        <w:rPr>
          <w:rFonts w:ascii="Book Antiqua" w:hAnsi="Book Antiqua"/>
          <w:sz w:val="28"/>
          <w:szCs w:val="28"/>
        </w:rPr>
        <w:t xml:space="preserve"> zászlaja alá hívja”.</w:t>
      </w:r>
      <w:r w:rsidR="005C7ABE">
        <w:rPr>
          <w:rFonts w:ascii="Book Antiqua" w:hAnsi="Book Antiqua"/>
          <w:sz w:val="28"/>
          <w:szCs w:val="28"/>
        </w:rPr>
        <w:t xml:space="preserve"> </w:t>
      </w:r>
    </w:p>
    <w:p w:rsidR="00EC0E36" w:rsidRPr="002A0159" w:rsidRDefault="00E36552" w:rsidP="005C7ABE">
      <w:pPr>
        <w:spacing w:after="0" w:line="240" w:lineRule="auto"/>
        <w:ind w:firstLine="709"/>
        <w:jc w:val="both"/>
        <w:rPr>
          <w:rFonts w:ascii="Book Antiqua" w:hAnsi="Book Antiqua"/>
          <w:sz w:val="28"/>
          <w:szCs w:val="28"/>
        </w:rPr>
      </w:pPr>
      <w:r w:rsidRPr="002A0159">
        <w:rPr>
          <w:rFonts w:ascii="Book Antiqua" w:hAnsi="Book Antiqua"/>
          <w:sz w:val="28"/>
          <w:szCs w:val="28"/>
        </w:rPr>
        <w:t xml:space="preserve"> Ennek a </w:t>
      </w:r>
      <w:r w:rsidRPr="002A0159">
        <w:rPr>
          <w:rFonts w:ascii="Book Antiqua" w:hAnsi="Book Antiqua"/>
          <w:i/>
          <w:sz w:val="28"/>
          <w:szCs w:val="28"/>
        </w:rPr>
        <w:t>Levél</w:t>
      </w:r>
      <w:r w:rsidRPr="002A0159">
        <w:rPr>
          <w:rFonts w:ascii="Book Antiqua" w:hAnsi="Book Antiqua"/>
          <w:sz w:val="28"/>
          <w:szCs w:val="28"/>
        </w:rPr>
        <w:t xml:space="preserve">nek a hatására a X. kerületi tisztviselőtelepi állami főgimnázium </w:t>
      </w:r>
      <w:r w:rsidR="007A2A51" w:rsidRPr="002A0159">
        <w:rPr>
          <w:rFonts w:ascii="Book Antiqua" w:hAnsi="Book Antiqua"/>
          <w:sz w:val="28"/>
          <w:szCs w:val="28"/>
        </w:rPr>
        <w:t>15 tagú tantestületének 7 tagja</w:t>
      </w:r>
      <w:r w:rsidR="0093596D" w:rsidRPr="002A0159">
        <w:rPr>
          <w:rFonts w:ascii="Book Antiqua" w:hAnsi="Book Antiqua"/>
          <w:sz w:val="28"/>
          <w:szCs w:val="28"/>
        </w:rPr>
        <w:t xml:space="preserve"> </w:t>
      </w:r>
      <w:r w:rsidR="005C7ABE">
        <w:rPr>
          <w:rFonts w:ascii="Book Antiqua" w:hAnsi="Book Antiqua"/>
          <w:sz w:val="28"/>
          <w:szCs w:val="28"/>
        </w:rPr>
        <w:t>–</w:t>
      </w:r>
      <w:r w:rsidR="007A2A51" w:rsidRPr="002A0159">
        <w:rPr>
          <w:rFonts w:ascii="Book Antiqua" w:hAnsi="Book Antiqua"/>
          <w:sz w:val="28"/>
          <w:szCs w:val="28"/>
        </w:rPr>
        <w:t xml:space="preserve"> dr.</w:t>
      </w:r>
      <w:r w:rsidR="005C7ABE">
        <w:rPr>
          <w:rFonts w:ascii="Book Antiqua" w:hAnsi="Book Antiqua"/>
          <w:sz w:val="28"/>
          <w:szCs w:val="28"/>
        </w:rPr>
        <w:t xml:space="preserve"> Várdai Béla magyar</w:t>
      </w:r>
      <w:r w:rsidR="005C7ABE" w:rsidRPr="002A0159">
        <w:rPr>
          <w:rFonts w:ascii="Book Antiqua" w:hAnsi="Book Antiqua"/>
          <w:sz w:val="28"/>
          <w:szCs w:val="28"/>
        </w:rPr>
        <w:t>–</w:t>
      </w:r>
      <w:r w:rsidRPr="002A0159">
        <w:rPr>
          <w:rFonts w:ascii="Book Antiqua" w:hAnsi="Book Antiqua"/>
          <w:sz w:val="28"/>
          <w:szCs w:val="28"/>
        </w:rPr>
        <w:t>latin, Kőszeg</w:t>
      </w:r>
      <w:r w:rsidR="005C7ABE">
        <w:rPr>
          <w:rFonts w:ascii="Book Antiqua" w:hAnsi="Book Antiqua"/>
          <w:sz w:val="28"/>
          <w:szCs w:val="28"/>
        </w:rPr>
        <w:t>i László német</w:t>
      </w:r>
      <w:r w:rsidR="005C7ABE" w:rsidRPr="002A0159">
        <w:rPr>
          <w:rFonts w:ascii="Book Antiqua" w:hAnsi="Book Antiqua"/>
          <w:sz w:val="28"/>
          <w:szCs w:val="28"/>
        </w:rPr>
        <w:t>–</w:t>
      </w:r>
      <w:r w:rsidR="005C7ABE">
        <w:rPr>
          <w:rFonts w:ascii="Book Antiqua" w:hAnsi="Book Antiqua"/>
          <w:sz w:val="28"/>
          <w:szCs w:val="28"/>
        </w:rPr>
        <w:t>görög</w:t>
      </w:r>
      <w:r w:rsidR="005C7ABE" w:rsidRPr="002A0159">
        <w:rPr>
          <w:rFonts w:ascii="Book Antiqua" w:hAnsi="Book Antiqua"/>
          <w:sz w:val="28"/>
          <w:szCs w:val="28"/>
        </w:rPr>
        <w:t>–</w:t>
      </w:r>
      <w:r w:rsidR="00883010" w:rsidRPr="002A0159">
        <w:rPr>
          <w:rFonts w:ascii="Book Antiqua" w:hAnsi="Book Antiqua"/>
          <w:sz w:val="28"/>
          <w:szCs w:val="28"/>
        </w:rPr>
        <w:t>történelem és</w:t>
      </w:r>
      <w:r w:rsidRPr="002A0159">
        <w:rPr>
          <w:rFonts w:ascii="Book Antiqua" w:hAnsi="Book Antiqua"/>
          <w:sz w:val="28"/>
          <w:szCs w:val="28"/>
        </w:rPr>
        <w:t xml:space="preserve"> </w:t>
      </w:r>
      <w:proofErr w:type="spellStart"/>
      <w:r w:rsidR="007A2A51" w:rsidRPr="002A0159">
        <w:rPr>
          <w:rFonts w:ascii="Book Antiqua" w:hAnsi="Book Antiqua"/>
          <w:sz w:val="28"/>
          <w:szCs w:val="28"/>
        </w:rPr>
        <w:t>Kimnach</w:t>
      </w:r>
      <w:proofErr w:type="spellEnd"/>
      <w:r w:rsidR="007A2A51" w:rsidRPr="002A0159">
        <w:rPr>
          <w:rFonts w:ascii="Book Antiqua" w:hAnsi="Book Antiqua"/>
          <w:sz w:val="28"/>
          <w:szCs w:val="28"/>
        </w:rPr>
        <w:t xml:space="preserve"> Ödön német</w:t>
      </w:r>
      <w:r w:rsidR="005C7ABE">
        <w:rPr>
          <w:rFonts w:ascii="Book Antiqua" w:hAnsi="Book Antiqua"/>
          <w:sz w:val="28"/>
          <w:szCs w:val="28"/>
        </w:rPr>
        <w:t>–</w:t>
      </w:r>
      <w:r w:rsidR="007A2A51" w:rsidRPr="002A0159">
        <w:rPr>
          <w:rFonts w:ascii="Book Antiqua" w:hAnsi="Book Antiqua"/>
          <w:sz w:val="28"/>
          <w:szCs w:val="28"/>
        </w:rPr>
        <w:t>latin</w:t>
      </w:r>
      <w:r w:rsidR="005C7ABE" w:rsidRPr="002A0159">
        <w:rPr>
          <w:rFonts w:ascii="Book Antiqua" w:hAnsi="Book Antiqua"/>
          <w:sz w:val="28"/>
          <w:szCs w:val="28"/>
        </w:rPr>
        <w:t>–</w:t>
      </w:r>
      <w:r w:rsidR="007A2A51" w:rsidRPr="002A0159">
        <w:rPr>
          <w:rFonts w:ascii="Book Antiqua" w:hAnsi="Book Antiqua"/>
          <w:sz w:val="28"/>
          <w:szCs w:val="28"/>
        </w:rPr>
        <w:t>magya</w:t>
      </w:r>
      <w:r w:rsidR="00955C8C" w:rsidRPr="002A0159">
        <w:rPr>
          <w:rFonts w:ascii="Book Antiqua" w:hAnsi="Book Antiqua"/>
          <w:sz w:val="28"/>
          <w:szCs w:val="28"/>
        </w:rPr>
        <w:t>r szakos tanár kezdeményezésére</w:t>
      </w:r>
      <w:r w:rsidR="005C7ABE">
        <w:rPr>
          <w:rFonts w:ascii="Book Antiqua" w:hAnsi="Book Antiqua"/>
          <w:sz w:val="28"/>
          <w:szCs w:val="28"/>
        </w:rPr>
        <w:t xml:space="preserve"> </w:t>
      </w:r>
      <w:r w:rsidR="005C7ABE" w:rsidRPr="002A0159">
        <w:rPr>
          <w:rFonts w:ascii="Book Antiqua" w:hAnsi="Book Antiqua"/>
          <w:sz w:val="28"/>
          <w:szCs w:val="28"/>
        </w:rPr>
        <w:t>–</w:t>
      </w:r>
      <w:r w:rsidR="007A2A51" w:rsidRPr="002A0159">
        <w:rPr>
          <w:rFonts w:ascii="Book Antiqua" w:hAnsi="Book Antiqua"/>
          <w:sz w:val="28"/>
          <w:szCs w:val="28"/>
        </w:rPr>
        <w:t xml:space="preserve"> </w:t>
      </w:r>
      <w:r w:rsidRPr="002A0159">
        <w:rPr>
          <w:rFonts w:ascii="Book Antiqua" w:hAnsi="Book Antiqua"/>
          <w:sz w:val="28"/>
          <w:szCs w:val="28"/>
        </w:rPr>
        <w:t xml:space="preserve">másnap rendkívüli </w:t>
      </w:r>
      <w:proofErr w:type="spellStart"/>
      <w:r w:rsidRPr="002A0159">
        <w:rPr>
          <w:rFonts w:ascii="Book Antiqua" w:hAnsi="Book Antiqua"/>
          <w:sz w:val="28"/>
          <w:szCs w:val="28"/>
        </w:rPr>
        <w:t>ta</w:t>
      </w:r>
      <w:r w:rsidR="005C7ABE">
        <w:rPr>
          <w:rFonts w:ascii="Book Antiqua" w:hAnsi="Book Antiqua"/>
          <w:sz w:val="28"/>
          <w:szCs w:val="28"/>
        </w:rPr>
        <w:t>-</w:t>
      </w:r>
      <w:r w:rsidRPr="002A0159">
        <w:rPr>
          <w:rFonts w:ascii="Book Antiqua" w:hAnsi="Book Antiqua"/>
          <w:sz w:val="28"/>
          <w:szCs w:val="28"/>
        </w:rPr>
        <w:t>nácskozás</w:t>
      </w:r>
      <w:proofErr w:type="spellEnd"/>
      <w:r w:rsidRPr="002A0159">
        <w:rPr>
          <w:rFonts w:ascii="Book Antiqua" w:hAnsi="Book Antiqua"/>
          <w:sz w:val="28"/>
          <w:szCs w:val="28"/>
        </w:rPr>
        <w:t xml:space="preserve"> összehívására kéri </w:t>
      </w:r>
      <w:proofErr w:type="spellStart"/>
      <w:r w:rsidRPr="002A0159">
        <w:rPr>
          <w:rFonts w:ascii="Book Antiqua" w:hAnsi="Book Antiqua"/>
          <w:sz w:val="28"/>
          <w:szCs w:val="28"/>
        </w:rPr>
        <w:t>Gaal</w:t>
      </w:r>
      <w:proofErr w:type="spellEnd"/>
      <w:r w:rsidRPr="002A0159">
        <w:rPr>
          <w:rFonts w:ascii="Book Antiqua" w:hAnsi="Book Antiqua"/>
          <w:sz w:val="28"/>
          <w:szCs w:val="28"/>
        </w:rPr>
        <w:t xml:space="preserve"> Mózes igazgatót „Babits Mihály nyila</w:t>
      </w:r>
      <w:r w:rsidR="005C7ABE">
        <w:rPr>
          <w:rFonts w:ascii="Book Antiqua" w:hAnsi="Book Antiqua"/>
          <w:sz w:val="28"/>
          <w:szCs w:val="28"/>
        </w:rPr>
        <w:t>-</w:t>
      </w:r>
      <w:proofErr w:type="spellStart"/>
      <w:r w:rsidRPr="002A0159">
        <w:rPr>
          <w:rFonts w:ascii="Book Antiqua" w:hAnsi="Book Antiqua"/>
          <w:sz w:val="28"/>
          <w:szCs w:val="28"/>
        </w:rPr>
        <w:t>tkozataival</w:t>
      </w:r>
      <w:proofErr w:type="spellEnd"/>
      <w:r w:rsidRPr="002A0159">
        <w:rPr>
          <w:rFonts w:ascii="Book Antiqua" w:hAnsi="Book Antiqua"/>
          <w:sz w:val="28"/>
          <w:szCs w:val="28"/>
        </w:rPr>
        <w:t xml:space="preserve"> szemben való vélemény” tárgyában. A november 5-én </w:t>
      </w:r>
      <w:proofErr w:type="spellStart"/>
      <w:r w:rsidRPr="002A0159">
        <w:rPr>
          <w:rFonts w:ascii="Book Antiqua" w:hAnsi="Book Antiqua"/>
          <w:sz w:val="28"/>
          <w:szCs w:val="28"/>
        </w:rPr>
        <w:t>kez</w:t>
      </w:r>
      <w:r w:rsidR="005C7ABE">
        <w:rPr>
          <w:rFonts w:ascii="Book Antiqua" w:hAnsi="Book Antiqua"/>
          <w:sz w:val="28"/>
          <w:szCs w:val="28"/>
        </w:rPr>
        <w:t>-</w:t>
      </w:r>
      <w:r w:rsidRPr="002A0159">
        <w:rPr>
          <w:rFonts w:ascii="Book Antiqua" w:hAnsi="Book Antiqua"/>
          <w:sz w:val="28"/>
          <w:szCs w:val="28"/>
        </w:rPr>
        <w:t>dődött</w:t>
      </w:r>
      <w:proofErr w:type="spellEnd"/>
      <w:r w:rsidRPr="002A0159">
        <w:rPr>
          <w:rFonts w:ascii="Book Antiqua" w:hAnsi="Book Antiqua"/>
          <w:sz w:val="28"/>
          <w:szCs w:val="28"/>
        </w:rPr>
        <w:t xml:space="preserve"> kétnap</w:t>
      </w:r>
      <w:r w:rsidR="007030FE" w:rsidRPr="002A0159">
        <w:rPr>
          <w:rFonts w:ascii="Book Antiqua" w:hAnsi="Book Antiqua"/>
          <w:sz w:val="28"/>
          <w:szCs w:val="28"/>
        </w:rPr>
        <w:t>os értekezlete</w:t>
      </w:r>
      <w:r w:rsidR="00E3632B" w:rsidRPr="002A0159">
        <w:rPr>
          <w:rFonts w:ascii="Book Antiqua" w:hAnsi="Book Antiqua"/>
          <w:sz w:val="28"/>
          <w:szCs w:val="28"/>
        </w:rPr>
        <w:t>n</w:t>
      </w:r>
      <w:r w:rsidR="007030FE" w:rsidRPr="002A0159">
        <w:rPr>
          <w:rFonts w:ascii="Book Antiqua" w:hAnsi="Book Antiqua"/>
          <w:sz w:val="28"/>
          <w:szCs w:val="28"/>
        </w:rPr>
        <w:t xml:space="preserve"> a </w:t>
      </w:r>
      <w:r w:rsidR="00E3632B" w:rsidRPr="002A0159">
        <w:rPr>
          <w:rFonts w:ascii="Book Antiqua" w:hAnsi="Book Antiqua"/>
          <w:sz w:val="28"/>
          <w:szCs w:val="28"/>
        </w:rPr>
        <w:t>résztvevők</w:t>
      </w:r>
      <w:r w:rsidR="004775C3" w:rsidRPr="002A0159">
        <w:rPr>
          <w:rFonts w:ascii="Book Antiqua" w:hAnsi="Book Antiqua"/>
          <w:sz w:val="28"/>
          <w:szCs w:val="28"/>
        </w:rPr>
        <w:t xml:space="preserve"> – a jegyzőkönyv szerint – </w:t>
      </w:r>
      <w:r w:rsidR="004775C3" w:rsidRPr="002A0159">
        <w:rPr>
          <w:rFonts w:ascii="Book Antiqua" w:hAnsi="Book Antiqua"/>
          <w:sz w:val="28"/>
          <w:szCs w:val="28"/>
        </w:rPr>
        <w:lastRenderedPageBreak/>
        <w:t>megállapítják, hogy Babits Mihály „a tanártestület becsületének, jó hír</w:t>
      </w:r>
      <w:r w:rsidR="005C7ABE">
        <w:rPr>
          <w:rFonts w:ascii="Book Antiqua" w:hAnsi="Book Antiqua"/>
          <w:sz w:val="28"/>
          <w:szCs w:val="28"/>
        </w:rPr>
        <w:t>-</w:t>
      </w:r>
      <w:r w:rsidR="004775C3" w:rsidRPr="002A0159">
        <w:rPr>
          <w:rFonts w:ascii="Book Antiqua" w:hAnsi="Book Antiqua"/>
          <w:sz w:val="28"/>
          <w:szCs w:val="28"/>
        </w:rPr>
        <w:t xml:space="preserve">nevének is egy részét hordozza, tehát e vád, gyanúsítás az egész </w:t>
      </w:r>
      <w:proofErr w:type="spellStart"/>
      <w:r w:rsidR="004775C3" w:rsidRPr="002A0159">
        <w:rPr>
          <w:rFonts w:ascii="Book Antiqua" w:hAnsi="Book Antiqua"/>
          <w:sz w:val="28"/>
          <w:szCs w:val="28"/>
        </w:rPr>
        <w:t>testü</w:t>
      </w:r>
      <w:r w:rsidR="005C7ABE">
        <w:rPr>
          <w:rFonts w:ascii="Book Antiqua" w:hAnsi="Book Antiqua"/>
          <w:sz w:val="28"/>
          <w:szCs w:val="28"/>
        </w:rPr>
        <w:t>-</w:t>
      </w:r>
      <w:r w:rsidR="004775C3" w:rsidRPr="002A0159">
        <w:rPr>
          <w:rFonts w:ascii="Book Antiqua" w:hAnsi="Book Antiqua"/>
          <w:sz w:val="28"/>
          <w:szCs w:val="28"/>
        </w:rPr>
        <w:t>letet</w:t>
      </w:r>
      <w:proofErr w:type="spellEnd"/>
      <w:r w:rsidR="004775C3" w:rsidRPr="002A0159">
        <w:rPr>
          <w:rFonts w:ascii="Book Antiqua" w:hAnsi="Book Antiqua"/>
          <w:sz w:val="28"/>
          <w:szCs w:val="28"/>
        </w:rPr>
        <w:t xml:space="preserve"> is éri”, ezért arra kérik a költőt, „hogy a nagy nyilvánosság előtt ez ügyben nyilatkozatot tegyen”. A november 6-i ülésen már Babits Mihály is jelen van, és kijelenti, a kért nyilatkozatot megteszi, és sajnálja, hogy „szavainak félremagyarázása folytán, akár közvetve, akár közvetlenül kellemetlen érzéseket, okozhat </w:t>
      </w:r>
      <w:proofErr w:type="gramStart"/>
      <w:r w:rsidR="004775C3" w:rsidRPr="002A0159">
        <w:rPr>
          <w:rFonts w:ascii="Book Antiqua" w:hAnsi="Book Antiqua"/>
          <w:sz w:val="28"/>
          <w:szCs w:val="28"/>
        </w:rPr>
        <w:t>kollégáinak</w:t>
      </w:r>
      <w:proofErr w:type="gramEnd"/>
      <w:r w:rsidR="004775C3" w:rsidRPr="002A0159">
        <w:rPr>
          <w:rFonts w:ascii="Book Antiqua" w:hAnsi="Book Antiqua"/>
          <w:sz w:val="28"/>
          <w:szCs w:val="28"/>
        </w:rPr>
        <w:t xml:space="preserve">.” Hozzáteszi azonban azt is, hogy a „tanári hivatást senki sem becsüli nála többre.” Az értekezlet ezzel az ügyet </w:t>
      </w:r>
      <w:proofErr w:type="gramStart"/>
      <w:r w:rsidR="004775C3" w:rsidRPr="002A0159">
        <w:rPr>
          <w:rFonts w:ascii="Book Antiqua" w:hAnsi="Book Antiqua"/>
          <w:sz w:val="28"/>
          <w:szCs w:val="28"/>
        </w:rPr>
        <w:t>formálisan</w:t>
      </w:r>
      <w:proofErr w:type="gramEnd"/>
      <w:r w:rsidR="004775C3" w:rsidRPr="002A0159">
        <w:rPr>
          <w:rFonts w:ascii="Book Antiqua" w:hAnsi="Book Antiqua"/>
          <w:sz w:val="28"/>
          <w:szCs w:val="28"/>
        </w:rPr>
        <w:t xml:space="preserve"> „elintézettnek látja”, a jegyzőkönyvet – Dienes Pál kivételével – mindenki aláírja. </w:t>
      </w:r>
      <w:proofErr w:type="spellStart"/>
      <w:r w:rsidR="004775C3" w:rsidRPr="002A0159">
        <w:rPr>
          <w:rFonts w:ascii="Book Antiqua" w:hAnsi="Book Antiqua"/>
          <w:sz w:val="28"/>
          <w:szCs w:val="28"/>
        </w:rPr>
        <w:t>Gaal</w:t>
      </w:r>
      <w:proofErr w:type="spellEnd"/>
      <w:r w:rsidR="004775C3" w:rsidRPr="002A0159">
        <w:rPr>
          <w:rFonts w:ascii="Book Antiqua" w:hAnsi="Book Antiqua"/>
          <w:sz w:val="28"/>
          <w:szCs w:val="28"/>
        </w:rPr>
        <w:t xml:space="preserve"> Mózesnek – aki, Török </w:t>
      </w:r>
      <w:proofErr w:type="spellStart"/>
      <w:r w:rsidR="004775C3" w:rsidRPr="002A0159">
        <w:rPr>
          <w:rFonts w:ascii="Book Antiqua" w:hAnsi="Book Antiqua"/>
          <w:sz w:val="28"/>
          <w:szCs w:val="28"/>
        </w:rPr>
        <w:t>Sophie</w:t>
      </w:r>
      <w:proofErr w:type="spellEnd"/>
      <w:r w:rsidR="004775C3" w:rsidRPr="002A0159">
        <w:rPr>
          <w:rFonts w:ascii="Book Antiqua" w:hAnsi="Book Antiqua"/>
          <w:sz w:val="28"/>
          <w:szCs w:val="28"/>
        </w:rPr>
        <w:t xml:space="preserve"> szerint, „atyai szeretettel és férfias bátorsággal” vigyázott a költőre – minden tekintélyét felhasználva sem sikerült elsimítania az „ártatlan verssorok” </w:t>
      </w:r>
      <w:proofErr w:type="gramStart"/>
      <w:r w:rsidR="004775C3" w:rsidRPr="002A0159">
        <w:rPr>
          <w:rFonts w:ascii="Book Antiqua" w:hAnsi="Book Antiqua"/>
          <w:sz w:val="28"/>
          <w:szCs w:val="28"/>
        </w:rPr>
        <w:t>kommentálása</w:t>
      </w:r>
      <w:proofErr w:type="gramEnd"/>
      <w:r w:rsidR="004775C3" w:rsidRPr="002A0159">
        <w:rPr>
          <w:rFonts w:ascii="Book Antiqua" w:hAnsi="Book Antiqua"/>
          <w:sz w:val="28"/>
          <w:szCs w:val="28"/>
        </w:rPr>
        <w:t xml:space="preserve"> miatti ellentéteket. Csak annyit ért el, hogy a feltehetőleg legélesebb megfogalmazások nem kerültek a jegyzőkönyvbe, de „</w:t>
      </w:r>
      <w:proofErr w:type="gramStart"/>
      <w:r w:rsidR="004775C3" w:rsidRPr="002A0159">
        <w:rPr>
          <w:rFonts w:ascii="Book Antiqua" w:hAnsi="Book Antiqua"/>
          <w:sz w:val="28"/>
          <w:szCs w:val="28"/>
        </w:rPr>
        <w:t>garantáló</w:t>
      </w:r>
      <w:proofErr w:type="gramEnd"/>
      <w:r w:rsidR="004775C3" w:rsidRPr="002A0159">
        <w:rPr>
          <w:rFonts w:ascii="Book Antiqua" w:hAnsi="Book Antiqua"/>
          <w:sz w:val="28"/>
          <w:szCs w:val="28"/>
        </w:rPr>
        <w:t xml:space="preserve"> szava” után sem fogadta el a testület néhány tagja, hogy a hazafiatlanság vádja félreértésen alapul. A tanácskozás tehát nem hozott nyugalmat a tantestületben, ezt a jegyzőkönyv két hiányzó, ismeretlen szövegű melléklete sejteti: Dienes Pál Babits Mihály mellett, Kőszegi László pedig ellene fogalmazott meg egy nyilatkozatot. Az ingerült hangulatot jelzi, </w:t>
      </w:r>
      <w:r w:rsidR="005C7ABE">
        <w:rPr>
          <w:rFonts w:ascii="Book Antiqua" w:hAnsi="Book Antiqua"/>
          <w:sz w:val="28"/>
          <w:szCs w:val="28"/>
        </w:rPr>
        <w:t xml:space="preserve">hogy – a jegyzőkönyv szavaival </w:t>
      </w:r>
      <w:r w:rsidR="005C7ABE" w:rsidRPr="002A0159">
        <w:rPr>
          <w:rFonts w:ascii="Book Antiqua" w:hAnsi="Book Antiqua"/>
          <w:sz w:val="28"/>
          <w:szCs w:val="28"/>
        </w:rPr>
        <w:t>–</w:t>
      </w:r>
      <w:r w:rsidR="004775C3" w:rsidRPr="002A0159">
        <w:rPr>
          <w:rFonts w:ascii="Book Antiqua" w:hAnsi="Book Antiqua"/>
          <w:sz w:val="28"/>
          <w:szCs w:val="28"/>
        </w:rPr>
        <w:t xml:space="preserve"> Babits végül „a maga részéről is kéri az igazgatót Kőszegi nyilatkozatának felterjesztésére.” </w:t>
      </w:r>
    </w:p>
    <w:p w:rsidR="004775C3" w:rsidRPr="002A0159" w:rsidRDefault="00EC0E36" w:rsidP="005C7ABE">
      <w:pPr>
        <w:spacing w:after="0" w:line="240" w:lineRule="auto"/>
        <w:ind w:firstLine="709"/>
        <w:jc w:val="both"/>
        <w:rPr>
          <w:rFonts w:ascii="Book Antiqua" w:hAnsi="Book Antiqua"/>
          <w:sz w:val="28"/>
          <w:szCs w:val="28"/>
        </w:rPr>
      </w:pPr>
      <w:r w:rsidRPr="005C7ABE">
        <w:rPr>
          <w:rFonts w:ascii="Book Antiqua" w:hAnsi="Book Antiqua" w:cstheme="minorHAnsi"/>
          <w:spacing w:val="-2"/>
          <w:sz w:val="28"/>
          <w:szCs w:val="28"/>
        </w:rPr>
        <w:t>Ba</w:t>
      </w:r>
      <w:r w:rsidR="004775C3" w:rsidRPr="005C7ABE">
        <w:rPr>
          <w:rFonts w:ascii="Book Antiqua" w:hAnsi="Book Antiqua" w:cstheme="minorHAnsi"/>
          <w:spacing w:val="-2"/>
          <w:sz w:val="28"/>
          <w:szCs w:val="28"/>
        </w:rPr>
        <w:t xml:space="preserve">bits megteszi a kért nyilatkozatot. November 7-én, vasárnap több </w:t>
      </w:r>
      <w:r w:rsidR="004775C3" w:rsidRPr="002A0159">
        <w:rPr>
          <w:rFonts w:ascii="Book Antiqua" w:hAnsi="Book Antiqua"/>
          <w:sz w:val="28"/>
          <w:szCs w:val="28"/>
        </w:rPr>
        <w:t>fővárosi lap</w:t>
      </w:r>
      <w:r w:rsidR="00F8714C" w:rsidRPr="002A0159">
        <w:rPr>
          <w:rFonts w:ascii="Book Antiqua" w:hAnsi="Book Antiqua"/>
          <w:sz w:val="28"/>
          <w:szCs w:val="28"/>
        </w:rPr>
        <w:t>ban olvashatók</w:t>
      </w:r>
      <w:r w:rsidR="004775C3" w:rsidRPr="002A0159">
        <w:rPr>
          <w:rFonts w:ascii="Book Antiqua" w:hAnsi="Book Antiqua"/>
          <w:sz w:val="28"/>
          <w:szCs w:val="28"/>
        </w:rPr>
        <w:t xml:space="preserve"> </w:t>
      </w:r>
      <w:r w:rsidR="00F8714C" w:rsidRPr="002A0159">
        <w:rPr>
          <w:rFonts w:ascii="Book Antiqua" w:hAnsi="Book Antiqua"/>
          <w:sz w:val="28"/>
          <w:szCs w:val="28"/>
        </w:rPr>
        <w:t>az alábbi sorok</w:t>
      </w:r>
      <w:r w:rsidR="004775C3" w:rsidRPr="002A0159">
        <w:rPr>
          <w:rFonts w:ascii="Book Antiqua" w:hAnsi="Book Antiqua"/>
          <w:sz w:val="28"/>
          <w:szCs w:val="28"/>
        </w:rPr>
        <w:t>:</w:t>
      </w:r>
    </w:p>
    <w:p w:rsidR="004775C3" w:rsidRPr="002A0159" w:rsidRDefault="004775C3" w:rsidP="002A0159">
      <w:pPr>
        <w:spacing w:after="0" w:line="240" w:lineRule="auto"/>
        <w:ind w:firstLine="709"/>
        <w:rPr>
          <w:rFonts w:ascii="Book Antiqua" w:hAnsi="Book Antiqua"/>
          <w:sz w:val="28"/>
          <w:szCs w:val="28"/>
        </w:rPr>
      </w:pPr>
    </w:p>
    <w:p w:rsidR="004775C3" w:rsidRPr="002A0159" w:rsidRDefault="004775C3" w:rsidP="002A0159">
      <w:pPr>
        <w:spacing w:after="0" w:line="240" w:lineRule="auto"/>
        <w:ind w:firstLine="709"/>
        <w:rPr>
          <w:rFonts w:ascii="Book Antiqua" w:hAnsi="Book Antiqua"/>
          <w:sz w:val="28"/>
          <w:szCs w:val="28"/>
        </w:rPr>
      </w:pPr>
      <w:r w:rsidRPr="002A0159">
        <w:rPr>
          <w:rFonts w:ascii="Book Antiqua" w:hAnsi="Book Antiqua"/>
          <w:sz w:val="28"/>
          <w:szCs w:val="28"/>
        </w:rPr>
        <w:t>Mélyen tisztelt Szerkesztő Úr!</w:t>
      </w:r>
    </w:p>
    <w:p w:rsidR="004775C3" w:rsidRPr="002A0159" w:rsidRDefault="004775C3" w:rsidP="005C7ABE">
      <w:pPr>
        <w:spacing w:after="0" w:line="240" w:lineRule="auto"/>
        <w:ind w:firstLine="709"/>
        <w:jc w:val="both"/>
        <w:rPr>
          <w:rFonts w:ascii="Book Antiqua" w:hAnsi="Book Antiqua"/>
          <w:sz w:val="28"/>
          <w:szCs w:val="28"/>
        </w:rPr>
      </w:pPr>
      <w:r w:rsidRPr="002A0159">
        <w:rPr>
          <w:rFonts w:ascii="Book Antiqua" w:hAnsi="Book Antiqua"/>
          <w:sz w:val="28"/>
          <w:szCs w:val="28"/>
        </w:rPr>
        <w:t>Kér</w:t>
      </w:r>
      <w:r w:rsidR="00883010" w:rsidRPr="002A0159">
        <w:rPr>
          <w:rFonts w:ascii="Book Antiqua" w:hAnsi="Book Antiqua"/>
          <w:sz w:val="28"/>
          <w:szCs w:val="28"/>
        </w:rPr>
        <w:t>nem kell a következő soroknak b.</w:t>
      </w:r>
      <w:r w:rsidRPr="002A0159">
        <w:rPr>
          <w:rFonts w:ascii="Book Antiqua" w:hAnsi="Book Antiqua"/>
          <w:sz w:val="28"/>
          <w:szCs w:val="28"/>
        </w:rPr>
        <w:t xml:space="preserve"> </w:t>
      </w:r>
      <w:proofErr w:type="gramStart"/>
      <w:r w:rsidRPr="002A0159">
        <w:rPr>
          <w:rFonts w:ascii="Book Antiqua" w:hAnsi="Book Antiqua"/>
          <w:sz w:val="28"/>
          <w:szCs w:val="28"/>
        </w:rPr>
        <w:t>lapjában</w:t>
      </w:r>
      <w:proofErr w:type="gramEnd"/>
      <w:r w:rsidRPr="002A0159">
        <w:rPr>
          <w:rFonts w:ascii="Book Antiqua" w:hAnsi="Book Antiqua"/>
          <w:sz w:val="28"/>
          <w:szCs w:val="28"/>
        </w:rPr>
        <w:t xml:space="preserve"> való szíves közzé</w:t>
      </w:r>
      <w:r w:rsidR="005C7ABE">
        <w:rPr>
          <w:rFonts w:ascii="Book Antiqua" w:hAnsi="Book Antiqua"/>
          <w:sz w:val="28"/>
          <w:szCs w:val="28"/>
        </w:rPr>
        <w:t>-</w:t>
      </w:r>
      <w:r w:rsidRPr="002A0159">
        <w:rPr>
          <w:rFonts w:ascii="Book Antiqua" w:hAnsi="Book Antiqua"/>
          <w:sz w:val="28"/>
          <w:szCs w:val="28"/>
        </w:rPr>
        <w:t>tételére:</w:t>
      </w:r>
    </w:p>
    <w:p w:rsidR="004775C3" w:rsidRPr="00BF3849" w:rsidRDefault="004775C3" w:rsidP="00BF3849">
      <w:pPr>
        <w:spacing w:after="0" w:line="240" w:lineRule="auto"/>
        <w:ind w:firstLine="709"/>
        <w:jc w:val="both"/>
        <w:rPr>
          <w:rFonts w:ascii="Book Antiqua" w:hAnsi="Book Antiqua" w:cstheme="minorHAnsi"/>
          <w:spacing w:val="-2"/>
          <w:sz w:val="28"/>
          <w:szCs w:val="28"/>
        </w:rPr>
      </w:pPr>
      <w:r w:rsidRPr="00BF3849">
        <w:rPr>
          <w:rFonts w:ascii="Book Antiqua" w:hAnsi="Book Antiqua" w:cstheme="minorHAnsi"/>
          <w:spacing w:val="-2"/>
          <w:sz w:val="28"/>
          <w:szCs w:val="28"/>
        </w:rPr>
        <w:t xml:space="preserve">A Budapesti Hírlapban Dunántúli név alatt ellenem intézett </w:t>
      </w:r>
      <w:proofErr w:type="spellStart"/>
      <w:r w:rsidRPr="00BF3849">
        <w:rPr>
          <w:rFonts w:ascii="Book Antiqua" w:hAnsi="Book Antiqua" w:cstheme="minorHAnsi"/>
          <w:spacing w:val="-2"/>
          <w:sz w:val="28"/>
          <w:szCs w:val="28"/>
        </w:rPr>
        <w:t>támadá</w:t>
      </w:r>
      <w:proofErr w:type="spellEnd"/>
      <w:r w:rsidR="00BF3849" w:rsidRPr="00BF3849">
        <w:rPr>
          <w:rFonts w:ascii="Book Antiqua" w:hAnsi="Book Antiqua" w:cstheme="minorHAnsi"/>
          <w:spacing w:val="-2"/>
          <w:sz w:val="28"/>
          <w:szCs w:val="28"/>
        </w:rPr>
        <w:t>-</w:t>
      </w:r>
      <w:r w:rsidRPr="00BF3849">
        <w:rPr>
          <w:rFonts w:ascii="Book Antiqua" w:hAnsi="Book Antiqua" w:cstheme="minorHAnsi"/>
          <w:spacing w:val="-2"/>
          <w:sz w:val="28"/>
          <w:szCs w:val="28"/>
        </w:rPr>
        <w:t xml:space="preserve">sokra nem akartam </w:t>
      </w:r>
      <w:proofErr w:type="gramStart"/>
      <w:r w:rsidRPr="00BF3849">
        <w:rPr>
          <w:rFonts w:ascii="Book Antiqua" w:hAnsi="Book Antiqua" w:cstheme="minorHAnsi"/>
          <w:spacing w:val="-2"/>
          <w:sz w:val="28"/>
          <w:szCs w:val="28"/>
        </w:rPr>
        <w:t>reflektálni</w:t>
      </w:r>
      <w:proofErr w:type="gramEnd"/>
      <w:r w:rsidRPr="00BF3849">
        <w:rPr>
          <w:rFonts w:ascii="Book Antiqua" w:hAnsi="Book Antiqua" w:cstheme="minorHAnsi"/>
          <w:spacing w:val="-2"/>
          <w:sz w:val="28"/>
          <w:szCs w:val="28"/>
        </w:rPr>
        <w:t>, de mivel Dunántúli újabb levelében tanári</w:t>
      </w:r>
      <w:r w:rsidRPr="002A0159">
        <w:rPr>
          <w:rFonts w:ascii="Book Antiqua" w:hAnsi="Book Antiqua"/>
          <w:sz w:val="28"/>
          <w:szCs w:val="28"/>
        </w:rPr>
        <w:t xml:space="preserve"> működésemnek, sőt tanárkollégáimnak hazafiságát is kétségbe vonni </w:t>
      </w:r>
      <w:r w:rsidRPr="00BF3849">
        <w:rPr>
          <w:rFonts w:ascii="Book Antiqua" w:hAnsi="Book Antiqua" w:cstheme="minorHAnsi"/>
          <w:spacing w:val="-6"/>
          <w:sz w:val="28"/>
          <w:szCs w:val="28"/>
        </w:rPr>
        <w:t>látszik, kötelezve érzem magam annak kijelentésére, hogy bár mindenkinek</w:t>
      </w:r>
      <w:r w:rsidRPr="002A0159">
        <w:rPr>
          <w:rFonts w:ascii="Book Antiqua" w:hAnsi="Book Antiqua"/>
          <w:sz w:val="28"/>
          <w:szCs w:val="28"/>
        </w:rPr>
        <w:t xml:space="preserve"> joga van megjelent verseimet tetszése és tehetsége szerint magyarázni, senkinek jogát sem ismerhetem el arra, hogy ártatlan verssorok rossz</w:t>
      </w:r>
      <w:r w:rsidR="00BF3849">
        <w:rPr>
          <w:rFonts w:ascii="Book Antiqua" w:hAnsi="Book Antiqua"/>
          <w:sz w:val="28"/>
          <w:szCs w:val="28"/>
        </w:rPr>
        <w:t>-</w:t>
      </w:r>
      <w:r w:rsidRPr="002A0159">
        <w:rPr>
          <w:rFonts w:ascii="Book Antiqua" w:hAnsi="Book Antiqua"/>
          <w:sz w:val="28"/>
          <w:szCs w:val="28"/>
        </w:rPr>
        <w:t xml:space="preserve">indulatú kommentálásából tanári tevékenységem megrágalmazására </w:t>
      </w:r>
      <w:r w:rsidRPr="00BF3849">
        <w:rPr>
          <w:rFonts w:ascii="Book Antiqua" w:hAnsi="Book Antiqua" w:cstheme="minorHAnsi"/>
          <w:spacing w:val="-2"/>
          <w:sz w:val="28"/>
          <w:szCs w:val="28"/>
        </w:rPr>
        <w:t>vagy éppen az egész magyar tanárság meggyanúsítására terjeszkedjen ki.</w:t>
      </w:r>
    </w:p>
    <w:p w:rsidR="004775C3" w:rsidRPr="002A0159" w:rsidRDefault="00BF3849" w:rsidP="002A0159">
      <w:pPr>
        <w:spacing w:after="0" w:line="240" w:lineRule="auto"/>
        <w:ind w:firstLine="709"/>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sidR="004775C3" w:rsidRPr="002A0159">
        <w:rPr>
          <w:rFonts w:ascii="Book Antiqua" w:hAnsi="Book Antiqua"/>
          <w:sz w:val="28"/>
          <w:szCs w:val="28"/>
        </w:rPr>
        <w:t>Kiváló tisztelettel</w:t>
      </w:r>
    </w:p>
    <w:p w:rsidR="004775C3" w:rsidRPr="002A0159" w:rsidRDefault="00BF3849" w:rsidP="002A0159">
      <w:pPr>
        <w:spacing w:after="0" w:line="240" w:lineRule="auto"/>
        <w:ind w:firstLine="709"/>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 xml:space="preserve">   </w:t>
      </w:r>
      <w:r w:rsidR="004775C3" w:rsidRPr="002A0159">
        <w:rPr>
          <w:rFonts w:ascii="Book Antiqua" w:hAnsi="Book Antiqua"/>
          <w:sz w:val="28"/>
          <w:szCs w:val="28"/>
        </w:rPr>
        <w:t>Babits Mihály</w:t>
      </w:r>
    </w:p>
    <w:p w:rsidR="001342F0" w:rsidRPr="002A0159" w:rsidRDefault="00105E2A" w:rsidP="00BF3849">
      <w:pPr>
        <w:spacing w:after="0" w:line="240" w:lineRule="auto"/>
        <w:ind w:firstLine="709"/>
        <w:jc w:val="both"/>
        <w:rPr>
          <w:rFonts w:ascii="Book Antiqua" w:hAnsi="Book Antiqua"/>
          <w:sz w:val="28"/>
          <w:szCs w:val="28"/>
        </w:rPr>
      </w:pPr>
      <w:r w:rsidRPr="002A0159">
        <w:rPr>
          <w:rFonts w:ascii="Book Antiqua" w:hAnsi="Book Antiqua"/>
          <w:sz w:val="28"/>
          <w:szCs w:val="28"/>
        </w:rPr>
        <w:t xml:space="preserve">Rákosi Jenő </w:t>
      </w:r>
      <w:r w:rsidR="00960593" w:rsidRPr="002A0159">
        <w:rPr>
          <w:rFonts w:ascii="Book Antiqua" w:hAnsi="Book Antiqua"/>
          <w:sz w:val="28"/>
          <w:szCs w:val="28"/>
        </w:rPr>
        <w:t xml:space="preserve">elégedetlen volt a nyilatkozattal: szerinte </w:t>
      </w:r>
      <w:r w:rsidRPr="002A0159">
        <w:rPr>
          <w:rFonts w:ascii="Book Antiqua" w:hAnsi="Book Antiqua"/>
          <w:sz w:val="28"/>
          <w:szCs w:val="28"/>
        </w:rPr>
        <w:t>nem</w:t>
      </w:r>
      <w:r w:rsidR="00960593" w:rsidRPr="002A0159">
        <w:rPr>
          <w:rFonts w:ascii="Book Antiqua" w:hAnsi="Book Antiqua"/>
          <w:sz w:val="28"/>
          <w:szCs w:val="28"/>
        </w:rPr>
        <w:t xml:space="preserve"> „</w:t>
      </w:r>
      <w:proofErr w:type="spellStart"/>
      <w:r w:rsidR="00960593" w:rsidRPr="002A0159">
        <w:rPr>
          <w:rFonts w:ascii="Book Antiqua" w:hAnsi="Book Antiqua"/>
          <w:sz w:val="28"/>
          <w:szCs w:val="28"/>
        </w:rPr>
        <w:t>ártat</w:t>
      </w:r>
      <w:r w:rsidR="00BF3849">
        <w:rPr>
          <w:rFonts w:ascii="Book Antiqua" w:hAnsi="Book Antiqua"/>
          <w:sz w:val="28"/>
          <w:szCs w:val="28"/>
        </w:rPr>
        <w:t>-</w:t>
      </w:r>
      <w:r w:rsidR="00960593" w:rsidRPr="002A0159">
        <w:rPr>
          <w:rFonts w:ascii="Book Antiqua" w:hAnsi="Book Antiqua"/>
          <w:sz w:val="28"/>
          <w:szCs w:val="28"/>
        </w:rPr>
        <w:t>lan</w:t>
      </w:r>
      <w:proofErr w:type="spellEnd"/>
      <w:r w:rsidR="00960593" w:rsidRPr="002A0159">
        <w:rPr>
          <w:rFonts w:ascii="Book Antiqua" w:hAnsi="Book Antiqua"/>
          <w:sz w:val="28"/>
          <w:szCs w:val="28"/>
        </w:rPr>
        <w:t>”, hanem „gonosz és cinikus” sorokkal zárul a vers. Azt is helytele</w:t>
      </w:r>
      <w:r w:rsidR="00BF3849">
        <w:rPr>
          <w:rFonts w:ascii="Book Antiqua" w:hAnsi="Book Antiqua"/>
          <w:sz w:val="28"/>
          <w:szCs w:val="28"/>
        </w:rPr>
        <w:t>-</w:t>
      </w:r>
      <w:proofErr w:type="spellStart"/>
      <w:r w:rsidR="00960593" w:rsidRPr="002A0159">
        <w:rPr>
          <w:rFonts w:ascii="Book Antiqua" w:hAnsi="Book Antiqua"/>
          <w:sz w:val="28"/>
          <w:szCs w:val="28"/>
        </w:rPr>
        <w:t>nítette</w:t>
      </w:r>
      <w:proofErr w:type="spellEnd"/>
      <w:r w:rsidR="00960593" w:rsidRPr="002A0159">
        <w:rPr>
          <w:rFonts w:ascii="Book Antiqua" w:hAnsi="Book Antiqua"/>
          <w:sz w:val="28"/>
          <w:szCs w:val="28"/>
        </w:rPr>
        <w:t>, hogy a költő az írását</w:t>
      </w:r>
      <w:r w:rsidRPr="002A0159">
        <w:rPr>
          <w:rFonts w:ascii="Book Antiqua" w:hAnsi="Book Antiqua"/>
          <w:sz w:val="28"/>
          <w:szCs w:val="28"/>
        </w:rPr>
        <w:t xml:space="preserve"> a </w:t>
      </w:r>
      <w:r w:rsidR="00F8714C" w:rsidRPr="002A0159">
        <w:rPr>
          <w:rFonts w:ascii="Book Antiqua" w:hAnsi="Book Antiqua"/>
          <w:sz w:val="28"/>
          <w:szCs w:val="28"/>
        </w:rPr>
        <w:t>Budapesti Hírlapon és a Pesti Nap</w:t>
      </w:r>
      <w:r w:rsidR="00D95F9D" w:rsidRPr="002A0159">
        <w:rPr>
          <w:rFonts w:ascii="Book Antiqua" w:hAnsi="Book Antiqua"/>
          <w:sz w:val="28"/>
          <w:szCs w:val="28"/>
        </w:rPr>
        <w:t xml:space="preserve">lón </w:t>
      </w:r>
      <w:r w:rsidR="00D95F9D" w:rsidRPr="002A0159">
        <w:rPr>
          <w:rFonts w:ascii="Book Antiqua" w:hAnsi="Book Antiqua"/>
          <w:sz w:val="28"/>
          <w:szCs w:val="28"/>
        </w:rPr>
        <w:lastRenderedPageBreak/>
        <w:t>kívül a „cucilista” Népszavához</w:t>
      </w:r>
      <w:r w:rsidR="00F8714C" w:rsidRPr="002A0159">
        <w:rPr>
          <w:rFonts w:ascii="Book Antiqua" w:hAnsi="Book Antiqua"/>
          <w:sz w:val="28"/>
          <w:szCs w:val="28"/>
        </w:rPr>
        <w:t xml:space="preserve"> és a „szabadgondolkozó” Világ</w:t>
      </w:r>
      <w:r w:rsidR="00EC0E36" w:rsidRPr="002A0159">
        <w:rPr>
          <w:rFonts w:ascii="Book Antiqua" w:hAnsi="Book Antiqua"/>
          <w:sz w:val="28"/>
          <w:szCs w:val="28"/>
        </w:rPr>
        <w:t>hoz</w:t>
      </w:r>
      <w:r w:rsidR="00F8714C" w:rsidRPr="002A0159">
        <w:rPr>
          <w:rFonts w:ascii="Book Antiqua" w:hAnsi="Book Antiqua"/>
          <w:sz w:val="28"/>
          <w:szCs w:val="28"/>
        </w:rPr>
        <w:t xml:space="preserve"> is </w:t>
      </w:r>
      <w:r w:rsidR="00EC0E36" w:rsidRPr="002A0159">
        <w:rPr>
          <w:rFonts w:ascii="Book Antiqua" w:hAnsi="Book Antiqua"/>
          <w:sz w:val="28"/>
          <w:szCs w:val="28"/>
        </w:rPr>
        <w:t>eljuttatta</w:t>
      </w:r>
      <w:r w:rsidR="008F5E81" w:rsidRPr="002A0159">
        <w:rPr>
          <w:rFonts w:ascii="Book Antiqua" w:hAnsi="Book Antiqua"/>
          <w:sz w:val="28"/>
          <w:szCs w:val="28"/>
        </w:rPr>
        <w:t>.</w:t>
      </w:r>
      <w:r w:rsidR="00EC0E36" w:rsidRPr="002A0159">
        <w:rPr>
          <w:rFonts w:ascii="Book Antiqua" w:hAnsi="Book Antiqua"/>
          <w:sz w:val="28"/>
          <w:szCs w:val="28"/>
        </w:rPr>
        <w:t xml:space="preserve"> </w:t>
      </w:r>
      <w:r w:rsidR="001342F0" w:rsidRPr="002A0159">
        <w:rPr>
          <w:rFonts w:ascii="Book Antiqua" w:hAnsi="Book Antiqua"/>
          <w:sz w:val="28"/>
          <w:szCs w:val="28"/>
        </w:rPr>
        <w:t xml:space="preserve">A későbbi </w:t>
      </w:r>
      <w:r w:rsidR="001342F0" w:rsidRPr="002A0159">
        <w:rPr>
          <w:rFonts w:ascii="Book Antiqua" w:hAnsi="Book Antiqua"/>
          <w:i/>
          <w:sz w:val="28"/>
          <w:szCs w:val="28"/>
        </w:rPr>
        <w:t>Levelek</w:t>
      </w:r>
      <w:r w:rsidR="001342F0" w:rsidRPr="002A0159">
        <w:rPr>
          <w:rFonts w:ascii="Book Antiqua" w:hAnsi="Book Antiqua"/>
          <w:sz w:val="28"/>
          <w:szCs w:val="28"/>
        </w:rPr>
        <w:t xml:space="preserve">ben Dunántúli a vers egészéről is elmondja lesújtó véleményét: a „tartalmában igen elcsépelt” „ízetlen ömlengés”-t „ízléstelen, durva, cinikus és hazafiatlan” alkotásnak tarja. </w:t>
      </w:r>
      <w:r w:rsidR="008F5E81" w:rsidRPr="002A0159">
        <w:rPr>
          <w:rFonts w:ascii="Book Antiqua" w:hAnsi="Book Antiqua"/>
          <w:sz w:val="28"/>
          <w:szCs w:val="28"/>
        </w:rPr>
        <w:t>Úgy érzi, hogy ennek a költeménynek a hátterében is két „</w:t>
      </w:r>
      <w:proofErr w:type="spellStart"/>
      <w:r w:rsidR="008F5E81" w:rsidRPr="002A0159">
        <w:rPr>
          <w:rFonts w:ascii="Book Antiqua" w:hAnsi="Book Antiqua"/>
          <w:sz w:val="28"/>
          <w:szCs w:val="28"/>
        </w:rPr>
        <w:t>világnézlet</w:t>
      </w:r>
      <w:proofErr w:type="spellEnd"/>
      <w:r w:rsidR="008F5E81" w:rsidRPr="002A0159">
        <w:rPr>
          <w:rFonts w:ascii="Book Antiqua" w:hAnsi="Book Antiqua"/>
          <w:sz w:val="28"/>
          <w:szCs w:val="28"/>
        </w:rPr>
        <w:t>” kö</w:t>
      </w:r>
      <w:r w:rsidR="00BF3849">
        <w:rPr>
          <w:rFonts w:ascii="Book Antiqua" w:hAnsi="Book Antiqua"/>
          <w:sz w:val="28"/>
          <w:szCs w:val="28"/>
        </w:rPr>
        <w:t xml:space="preserve">zötti összecsapásról van szó. </w:t>
      </w:r>
      <w:r w:rsidR="00D95F9D" w:rsidRPr="002A0159">
        <w:rPr>
          <w:rFonts w:ascii="Book Antiqua" w:hAnsi="Book Antiqua"/>
          <w:sz w:val="28"/>
          <w:szCs w:val="28"/>
        </w:rPr>
        <w:t>A</w:t>
      </w:r>
      <w:r w:rsidR="001342F0" w:rsidRPr="002A0159">
        <w:rPr>
          <w:rFonts w:ascii="Book Antiqua" w:hAnsi="Book Antiqua"/>
          <w:sz w:val="28"/>
          <w:szCs w:val="28"/>
        </w:rPr>
        <w:t xml:space="preserve">z </w:t>
      </w:r>
      <w:r w:rsidR="00D95F9D" w:rsidRPr="002A0159">
        <w:rPr>
          <w:rFonts w:ascii="Book Antiqua" w:hAnsi="Book Antiqua"/>
          <w:sz w:val="28"/>
          <w:szCs w:val="28"/>
        </w:rPr>
        <w:t xml:space="preserve">egyik </w:t>
      </w:r>
      <w:r w:rsidR="001342F0" w:rsidRPr="002A0159">
        <w:rPr>
          <w:rFonts w:ascii="Book Antiqua" w:hAnsi="Book Antiqua"/>
          <w:sz w:val="28"/>
          <w:szCs w:val="28"/>
        </w:rPr>
        <w:t xml:space="preserve">az individualizmus szellemét sugallja, „amely az egyén kultuszával züllésbe vitte a nemzetet, ahol az állam hatalmát kezébe tudta keríteni; züllésbe vitte az irodalmat a </w:t>
      </w:r>
      <w:proofErr w:type="spellStart"/>
      <w:r w:rsidR="001342F0" w:rsidRPr="002A0159">
        <w:rPr>
          <w:rFonts w:ascii="Book Antiqua" w:hAnsi="Book Antiqua"/>
          <w:sz w:val="28"/>
          <w:szCs w:val="28"/>
        </w:rPr>
        <w:t>nyugato</w:t>
      </w:r>
      <w:proofErr w:type="spellEnd"/>
      <w:r w:rsidR="00BF3849">
        <w:rPr>
          <w:rFonts w:ascii="Book Antiqua" w:hAnsi="Book Antiqua"/>
          <w:sz w:val="28"/>
          <w:szCs w:val="28"/>
        </w:rPr>
        <w:t>-</w:t>
      </w:r>
      <w:r w:rsidR="001342F0" w:rsidRPr="002A0159">
        <w:rPr>
          <w:rFonts w:ascii="Book Antiqua" w:hAnsi="Book Antiqua"/>
          <w:sz w:val="28"/>
          <w:szCs w:val="28"/>
        </w:rPr>
        <w:t xml:space="preserve">sokkal, a holnaposokkal, az </w:t>
      </w:r>
      <w:proofErr w:type="spellStart"/>
      <w:r w:rsidR="001342F0" w:rsidRPr="002A0159">
        <w:rPr>
          <w:rFonts w:ascii="Book Antiqua" w:hAnsi="Book Antiqua"/>
          <w:sz w:val="28"/>
          <w:szCs w:val="28"/>
        </w:rPr>
        <w:t>adyzmussal</w:t>
      </w:r>
      <w:proofErr w:type="spellEnd"/>
      <w:r w:rsidR="001342F0" w:rsidRPr="002A0159">
        <w:rPr>
          <w:rFonts w:ascii="Book Antiqua" w:hAnsi="Book Antiqua"/>
          <w:sz w:val="28"/>
          <w:szCs w:val="28"/>
        </w:rPr>
        <w:t xml:space="preserve"> – s természetesen azokkal, akiktől Ady tanulta a maga megemészthetetlen s ma már értelmetlen</w:t>
      </w:r>
      <w:r w:rsidR="00BF3849">
        <w:rPr>
          <w:rFonts w:ascii="Book Antiqua" w:hAnsi="Book Antiqua"/>
          <w:sz w:val="28"/>
          <w:szCs w:val="28"/>
        </w:rPr>
        <w:t>-</w:t>
      </w:r>
      <w:proofErr w:type="spellStart"/>
      <w:r w:rsidR="001342F0" w:rsidRPr="002A0159">
        <w:rPr>
          <w:rFonts w:ascii="Book Antiqua" w:hAnsi="Book Antiqua"/>
          <w:sz w:val="28"/>
          <w:szCs w:val="28"/>
        </w:rPr>
        <w:t>ségbe</w:t>
      </w:r>
      <w:proofErr w:type="spellEnd"/>
      <w:r w:rsidR="001342F0" w:rsidRPr="002A0159">
        <w:rPr>
          <w:rFonts w:ascii="Book Antiqua" w:hAnsi="Book Antiqua"/>
          <w:sz w:val="28"/>
          <w:szCs w:val="28"/>
        </w:rPr>
        <w:t xml:space="preserve"> fúlt leckéjét. </w:t>
      </w:r>
      <w:r w:rsidR="003903D2" w:rsidRPr="002A0159">
        <w:rPr>
          <w:rFonts w:ascii="Book Antiqua" w:hAnsi="Book Antiqua"/>
          <w:sz w:val="28"/>
          <w:szCs w:val="28"/>
        </w:rPr>
        <w:t>A másik (régies alakban leírt) „</w:t>
      </w:r>
      <w:proofErr w:type="spellStart"/>
      <w:r w:rsidR="003903D2" w:rsidRPr="002A0159">
        <w:rPr>
          <w:rFonts w:ascii="Book Antiqua" w:hAnsi="Book Antiqua"/>
          <w:sz w:val="28"/>
          <w:szCs w:val="28"/>
        </w:rPr>
        <w:t>világnézlet</w:t>
      </w:r>
      <w:proofErr w:type="spellEnd"/>
      <w:r w:rsidR="003903D2" w:rsidRPr="002A0159">
        <w:rPr>
          <w:rFonts w:ascii="Book Antiqua" w:hAnsi="Book Antiqua"/>
          <w:sz w:val="28"/>
          <w:szCs w:val="28"/>
        </w:rPr>
        <w:t xml:space="preserve">” a </w:t>
      </w:r>
      <w:proofErr w:type="spellStart"/>
      <w:r w:rsidR="003903D2" w:rsidRPr="002A0159">
        <w:rPr>
          <w:rFonts w:ascii="Book Antiqua" w:hAnsi="Book Antiqua"/>
          <w:sz w:val="28"/>
          <w:szCs w:val="28"/>
        </w:rPr>
        <w:t>konzer</w:t>
      </w:r>
      <w:r w:rsidR="00BF3849">
        <w:rPr>
          <w:rFonts w:ascii="Book Antiqua" w:hAnsi="Book Antiqua"/>
          <w:sz w:val="28"/>
          <w:szCs w:val="28"/>
        </w:rPr>
        <w:t>-</w:t>
      </w:r>
      <w:r w:rsidR="003903D2" w:rsidRPr="002A0159">
        <w:rPr>
          <w:rFonts w:ascii="Book Antiqua" w:hAnsi="Book Antiqua"/>
          <w:sz w:val="28"/>
          <w:szCs w:val="28"/>
        </w:rPr>
        <w:t>vatív</w:t>
      </w:r>
      <w:proofErr w:type="spellEnd"/>
      <w:r w:rsidR="003903D2" w:rsidRPr="002A0159">
        <w:rPr>
          <w:rFonts w:ascii="Book Antiqua" w:hAnsi="Book Antiqua"/>
          <w:sz w:val="28"/>
          <w:szCs w:val="28"/>
        </w:rPr>
        <w:t xml:space="preserve">, nemesebb ideálok kizárólagosságát hirdeti, ennek alapja a „nemzet, haza, hagyomány, önfeláldozás, az Isten és a szeretet”. </w:t>
      </w:r>
      <w:r w:rsidR="001342F0" w:rsidRPr="002A0159">
        <w:rPr>
          <w:rStyle w:val="Lbjegyzet-hivatkozs"/>
          <w:rFonts w:ascii="Book Antiqua" w:hAnsi="Book Antiqua"/>
          <w:sz w:val="28"/>
          <w:szCs w:val="28"/>
        </w:rPr>
        <w:footnoteReference w:id="14"/>
      </w:r>
    </w:p>
    <w:p w:rsidR="00105E2A" w:rsidRPr="002A0159" w:rsidRDefault="00BF3849" w:rsidP="002A0159">
      <w:pPr>
        <w:spacing w:after="0" w:line="240" w:lineRule="auto"/>
        <w:ind w:firstLine="709"/>
        <w:rPr>
          <w:rFonts w:ascii="Book Antiqua" w:hAnsi="Book Antiqua"/>
          <w:sz w:val="28"/>
          <w:szCs w:val="28"/>
        </w:rPr>
      </w:pPr>
      <w:r>
        <w:rPr>
          <w:rFonts w:ascii="Book Antiqua" w:hAnsi="Book Antiqua"/>
          <w:sz w:val="28"/>
          <w:szCs w:val="28"/>
        </w:rPr>
        <w:t xml:space="preserve"> </w:t>
      </w:r>
    </w:p>
    <w:p w:rsidR="00C7549E" w:rsidRPr="002A0159" w:rsidRDefault="00BD6C51" w:rsidP="00BF3849">
      <w:pPr>
        <w:spacing w:after="0" w:line="240" w:lineRule="auto"/>
        <w:ind w:firstLine="709"/>
        <w:jc w:val="both"/>
        <w:rPr>
          <w:rFonts w:ascii="Book Antiqua" w:hAnsi="Book Antiqua"/>
          <w:sz w:val="28"/>
          <w:szCs w:val="28"/>
        </w:rPr>
      </w:pPr>
      <w:r w:rsidRPr="00BF3849">
        <w:rPr>
          <w:rFonts w:ascii="Book Antiqua" w:hAnsi="Book Antiqua" w:cstheme="minorHAnsi"/>
          <w:spacing w:val="-4"/>
          <w:sz w:val="28"/>
          <w:szCs w:val="28"/>
        </w:rPr>
        <w:t xml:space="preserve">A novemberi </w:t>
      </w:r>
      <w:r w:rsidR="00F34A75" w:rsidRPr="00BF3849">
        <w:rPr>
          <w:rFonts w:ascii="Book Antiqua" w:hAnsi="Book Antiqua" w:cstheme="minorHAnsi"/>
          <w:spacing w:val="-4"/>
          <w:sz w:val="28"/>
          <w:szCs w:val="28"/>
        </w:rPr>
        <w:t xml:space="preserve">értekezlet </w:t>
      </w:r>
      <w:r w:rsidR="00C7549E" w:rsidRPr="00BF3849">
        <w:rPr>
          <w:rFonts w:ascii="Book Antiqua" w:hAnsi="Book Antiqua" w:cstheme="minorHAnsi"/>
          <w:spacing w:val="-4"/>
          <w:sz w:val="28"/>
          <w:szCs w:val="28"/>
        </w:rPr>
        <w:t xml:space="preserve">a </w:t>
      </w:r>
      <w:proofErr w:type="spellStart"/>
      <w:r w:rsidR="00C7549E" w:rsidRPr="00BF3849">
        <w:rPr>
          <w:rFonts w:ascii="Book Antiqua" w:hAnsi="Book Antiqua" w:cstheme="minorHAnsi"/>
          <w:spacing w:val="-4"/>
          <w:sz w:val="28"/>
          <w:szCs w:val="28"/>
        </w:rPr>
        <w:t>Gaal</w:t>
      </w:r>
      <w:proofErr w:type="spellEnd"/>
      <w:r w:rsidR="00C7549E" w:rsidRPr="00BF3849">
        <w:rPr>
          <w:rFonts w:ascii="Book Antiqua" w:hAnsi="Book Antiqua" w:cstheme="minorHAnsi"/>
          <w:spacing w:val="-4"/>
          <w:sz w:val="28"/>
          <w:szCs w:val="28"/>
        </w:rPr>
        <w:t xml:space="preserve"> Mózes-i iskola tantestületének </w:t>
      </w:r>
      <w:proofErr w:type="spellStart"/>
      <w:r w:rsidR="00C7549E" w:rsidRPr="00BF3849">
        <w:rPr>
          <w:rFonts w:ascii="Book Antiqua" w:hAnsi="Book Antiqua" w:cstheme="minorHAnsi"/>
          <w:spacing w:val="-4"/>
          <w:sz w:val="28"/>
          <w:szCs w:val="28"/>
        </w:rPr>
        <w:t>hagyo</w:t>
      </w:r>
      <w:r w:rsidR="00BF3849" w:rsidRPr="00BF3849">
        <w:rPr>
          <w:rFonts w:ascii="Book Antiqua" w:hAnsi="Book Antiqua" w:cstheme="minorHAnsi"/>
          <w:spacing w:val="-4"/>
          <w:sz w:val="28"/>
          <w:szCs w:val="28"/>
        </w:rPr>
        <w:t>-</w:t>
      </w:r>
      <w:r w:rsidR="00C7549E" w:rsidRPr="002A0159">
        <w:rPr>
          <w:rFonts w:ascii="Book Antiqua" w:hAnsi="Book Antiqua"/>
          <w:sz w:val="28"/>
          <w:szCs w:val="28"/>
        </w:rPr>
        <w:t>mányos</w:t>
      </w:r>
      <w:proofErr w:type="spellEnd"/>
      <w:r w:rsidR="00C7549E" w:rsidRPr="002A0159">
        <w:rPr>
          <w:rFonts w:ascii="Book Antiqua" w:hAnsi="Book Antiqua"/>
          <w:sz w:val="28"/>
          <w:szCs w:val="28"/>
        </w:rPr>
        <w:t xml:space="preserve"> baráti légkörét kedvezőtlenül befolyásolhatta. A pedagógusok </w:t>
      </w:r>
      <w:r w:rsidR="00C7549E" w:rsidRPr="00BF3849">
        <w:rPr>
          <w:rFonts w:ascii="Book Antiqua" w:hAnsi="Book Antiqua" w:cstheme="minorHAnsi"/>
          <w:spacing w:val="-2"/>
          <w:sz w:val="28"/>
          <w:szCs w:val="28"/>
        </w:rPr>
        <w:t xml:space="preserve">közötti kapcsolat az „ártatlan verssorok” ellentétes értelmezése, </w:t>
      </w:r>
      <w:proofErr w:type="spellStart"/>
      <w:r w:rsidR="00C7549E" w:rsidRPr="00BF3849">
        <w:rPr>
          <w:rFonts w:ascii="Book Antiqua" w:hAnsi="Book Antiqua" w:cstheme="minorHAnsi"/>
          <w:spacing w:val="-2"/>
          <w:sz w:val="28"/>
          <w:szCs w:val="28"/>
        </w:rPr>
        <w:t>kom</w:t>
      </w:r>
      <w:r w:rsidR="00BF3849" w:rsidRPr="00BF3849">
        <w:rPr>
          <w:rFonts w:ascii="Book Antiqua" w:hAnsi="Book Antiqua" w:cstheme="minorHAnsi"/>
          <w:spacing w:val="-2"/>
          <w:sz w:val="28"/>
          <w:szCs w:val="28"/>
        </w:rPr>
        <w:t>men-</w:t>
      </w:r>
      <w:r w:rsidR="00BF3849">
        <w:rPr>
          <w:rFonts w:ascii="Book Antiqua" w:hAnsi="Book Antiqua"/>
          <w:sz w:val="28"/>
          <w:szCs w:val="28"/>
        </w:rPr>
        <w:t>tálása</w:t>
      </w:r>
      <w:proofErr w:type="spellEnd"/>
      <w:r w:rsidR="00BF3849">
        <w:rPr>
          <w:rFonts w:ascii="Book Antiqua" w:hAnsi="Book Antiqua"/>
          <w:sz w:val="28"/>
          <w:szCs w:val="28"/>
        </w:rPr>
        <w:t xml:space="preserve"> miatt </w:t>
      </w:r>
      <w:r w:rsidR="00BF3849" w:rsidRPr="002A0159">
        <w:rPr>
          <w:rFonts w:ascii="Book Antiqua" w:hAnsi="Book Antiqua"/>
          <w:sz w:val="28"/>
          <w:szCs w:val="28"/>
        </w:rPr>
        <w:t>–</w:t>
      </w:r>
      <w:r w:rsidR="00C7549E" w:rsidRPr="002A0159">
        <w:rPr>
          <w:rFonts w:ascii="Book Antiqua" w:hAnsi="Book Antiqua"/>
          <w:sz w:val="28"/>
          <w:szCs w:val="28"/>
        </w:rPr>
        <w:t xml:space="preserve"> főleg a költő jelenlétében – feszültté válhatott. A </w:t>
      </w:r>
      <w:proofErr w:type="gramStart"/>
      <w:r w:rsidR="00C7549E" w:rsidRPr="002A0159">
        <w:rPr>
          <w:rFonts w:ascii="Book Antiqua" w:hAnsi="Book Antiqua"/>
          <w:sz w:val="28"/>
          <w:szCs w:val="28"/>
        </w:rPr>
        <w:t>kollégák</w:t>
      </w:r>
      <w:proofErr w:type="gramEnd"/>
      <w:r w:rsidR="00C7549E" w:rsidRPr="002A0159">
        <w:rPr>
          <w:rFonts w:ascii="Book Antiqua" w:hAnsi="Book Antiqua"/>
          <w:sz w:val="28"/>
          <w:szCs w:val="28"/>
        </w:rPr>
        <w:t xml:space="preserve"> egy részének nyílt, elutasító állásfoglalása</w:t>
      </w:r>
      <w:r w:rsidR="007139DB" w:rsidRPr="002A0159">
        <w:rPr>
          <w:rFonts w:ascii="Book Antiqua" w:hAnsi="Book Antiqua"/>
          <w:sz w:val="28"/>
          <w:szCs w:val="28"/>
        </w:rPr>
        <w:t xml:space="preserve"> </w:t>
      </w:r>
      <w:r w:rsidR="00656D53" w:rsidRPr="002A0159">
        <w:rPr>
          <w:rFonts w:ascii="Book Antiqua" w:hAnsi="Book Antiqua"/>
          <w:sz w:val="28"/>
          <w:szCs w:val="28"/>
        </w:rPr>
        <w:t xml:space="preserve">bánthatta </w:t>
      </w:r>
      <w:r w:rsidR="00C7549E" w:rsidRPr="002A0159">
        <w:rPr>
          <w:rFonts w:ascii="Book Antiqua" w:hAnsi="Book Antiqua"/>
          <w:sz w:val="28"/>
          <w:szCs w:val="28"/>
        </w:rPr>
        <w:t>Babitsot, kényelmet</w:t>
      </w:r>
      <w:r w:rsidR="00BF3849">
        <w:rPr>
          <w:rFonts w:ascii="Book Antiqua" w:hAnsi="Book Antiqua"/>
          <w:sz w:val="28"/>
          <w:szCs w:val="28"/>
        </w:rPr>
        <w:t>-</w:t>
      </w:r>
      <w:r w:rsidR="00C7549E" w:rsidRPr="002A0159">
        <w:rPr>
          <w:rFonts w:ascii="Book Antiqua" w:hAnsi="Book Antiqua"/>
          <w:sz w:val="28"/>
          <w:szCs w:val="28"/>
        </w:rPr>
        <w:t>lenül érezhette magát a tanári szobában. A rossz hangulat, a kirekesztett</w:t>
      </w:r>
      <w:r w:rsidR="00BF3849">
        <w:rPr>
          <w:rFonts w:ascii="Book Antiqua" w:hAnsi="Book Antiqua"/>
          <w:sz w:val="28"/>
          <w:szCs w:val="28"/>
        </w:rPr>
        <w:t>-</w:t>
      </w:r>
      <w:proofErr w:type="spellStart"/>
      <w:r w:rsidR="00C7549E" w:rsidRPr="002A0159">
        <w:rPr>
          <w:rFonts w:ascii="Book Antiqua" w:hAnsi="Book Antiqua"/>
          <w:sz w:val="28"/>
          <w:szCs w:val="28"/>
        </w:rPr>
        <w:t>ség</w:t>
      </w:r>
      <w:proofErr w:type="spellEnd"/>
      <w:r w:rsidR="00C7549E" w:rsidRPr="002A0159">
        <w:rPr>
          <w:rFonts w:ascii="Book Antiqua" w:hAnsi="Book Antiqua"/>
          <w:sz w:val="28"/>
          <w:szCs w:val="28"/>
        </w:rPr>
        <w:t xml:space="preserve"> érzése nagy tehertételt jelenthetett számára,</w:t>
      </w:r>
      <w:r w:rsidR="000C23D5" w:rsidRPr="002A0159">
        <w:rPr>
          <w:rFonts w:ascii="Book Antiqua" w:hAnsi="Book Antiqua"/>
          <w:sz w:val="28"/>
          <w:szCs w:val="28"/>
        </w:rPr>
        <w:t xml:space="preserve"> mely</w:t>
      </w:r>
      <w:r w:rsidR="00C7549E" w:rsidRPr="002A0159">
        <w:rPr>
          <w:rFonts w:ascii="Book Antiqua" w:hAnsi="Book Antiqua"/>
          <w:sz w:val="28"/>
          <w:szCs w:val="28"/>
        </w:rPr>
        <w:t xml:space="preserve"> lelkiállapotát is érzékenyen érintette. A költő számára a tisztviselőtelepi évek békés, </w:t>
      </w:r>
      <w:proofErr w:type="spellStart"/>
      <w:r w:rsidR="00C7549E" w:rsidRPr="002A0159">
        <w:rPr>
          <w:rFonts w:ascii="Book Antiqua" w:hAnsi="Book Antiqua"/>
          <w:sz w:val="28"/>
          <w:szCs w:val="28"/>
        </w:rPr>
        <w:t>nyu</w:t>
      </w:r>
      <w:r w:rsidR="00BF3849">
        <w:rPr>
          <w:rFonts w:ascii="Book Antiqua" w:hAnsi="Book Antiqua"/>
          <w:sz w:val="28"/>
          <w:szCs w:val="28"/>
        </w:rPr>
        <w:t>-</w:t>
      </w:r>
      <w:r w:rsidR="00C7549E" w:rsidRPr="002A0159">
        <w:rPr>
          <w:rFonts w:ascii="Book Antiqua" w:hAnsi="Book Antiqua"/>
          <w:sz w:val="28"/>
          <w:szCs w:val="28"/>
        </w:rPr>
        <w:t>godt</w:t>
      </w:r>
      <w:proofErr w:type="spellEnd"/>
      <w:r w:rsidR="00C7549E" w:rsidRPr="002A0159">
        <w:rPr>
          <w:rFonts w:ascii="Book Antiqua" w:hAnsi="Book Antiqua"/>
          <w:sz w:val="28"/>
          <w:szCs w:val="28"/>
        </w:rPr>
        <w:t xml:space="preserve"> időszaka véget ért. Az utolsó telepi témájú verse (</w:t>
      </w:r>
      <w:r w:rsidR="00C7549E" w:rsidRPr="002A0159">
        <w:rPr>
          <w:rFonts w:ascii="Book Antiqua" w:hAnsi="Book Antiqua"/>
          <w:i/>
          <w:sz w:val="28"/>
          <w:szCs w:val="28"/>
        </w:rPr>
        <w:t>Haza a Telepre</w:t>
      </w:r>
      <w:r w:rsidR="00C7549E" w:rsidRPr="002A0159">
        <w:rPr>
          <w:rFonts w:ascii="Book Antiqua" w:hAnsi="Book Antiqua"/>
          <w:sz w:val="28"/>
          <w:szCs w:val="28"/>
        </w:rPr>
        <w:t>) 1914. július 16-án jelent meg. Ezután életének erről a közel három és fél éves sz</w:t>
      </w:r>
      <w:r w:rsidR="000C23D5" w:rsidRPr="002A0159">
        <w:rPr>
          <w:rFonts w:ascii="Book Antiqua" w:hAnsi="Book Antiqua"/>
          <w:sz w:val="28"/>
          <w:szCs w:val="28"/>
        </w:rPr>
        <w:t xml:space="preserve">ínhelyéről, a következő hónapok </w:t>
      </w:r>
      <w:proofErr w:type="gramStart"/>
      <w:r w:rsidR="000C23D5" w:rsidRPr="002A0159">
        <w:rPr>
          <w:rFonts w:ascii="Book Antiqua" w:hAnsi="Book Antiqua"/>
          <w:sz w:val="28"/>
          <w:szCs w:val="28"/>
        </w:rPr>
        <w:t xml:space="preserve">további </w:t>
      </w:r>
      <w:r w:rsidRPr="002A0159">
        <w:rPr>
          <w:rFonts w:ascii="Book Antiqua" w:hAnsi="Book Antiqua"/>
          <w:sz w:val="28"/>
          <w:szCs w:val="28"/>
        </w:rPr>
        <w:t xml:space="preserve"> k</w:t>
      </w:r>
      <w:r w:rsidR="00C7549E" w:rsidRPr="002A0159">
        <w:rPr>
          <w:rFonts w:ascii="Book Antiqua" w:hAnsi="Book Antiqua"/>
          <w:sz w:val="28"/>
          <w:szCs w:val="28"/>
        </w:rPr>
        <w:t>ellemetlen</w:t>
      </w:r>
      <w:proofErr w:type="gramEnd"/>
      <w:r w:rsidR="00C7549E" w:rsidRPr="002A0159">
        <w:rPr>
          <w:rFonts w:ascii="Book Antiqua" w:hAnsi="Book Antiqua"/>
          <w:sz w:val="28"/>
          <w:szCs w:val="28"/>
        </w:rPr>
        <w:t xml:space="preserve"> eseményei miatt, alig beszél, interjúkban, cikkekben sokkal többet emlegeti Baja, </w:t>
      </w:r>
      <w:r w:rsidR="00C7549E" w:rsidRPr="00BF3849">
        <w:rPr>
          <w:rFonts w:ascii="Book Antiqua" w:hAnsi="Book Antiqua" w:cstheme="minorHAnsi"/>
          <w:spacing w:val="-4"/>
          <w:sz w:val="28"/>
          <w:szCs w:val="28"/>
        </w:rPr>
        <w:t>Szeged, Fogaras és Újpest nevét. Ezeken a helyeken – Fogaras kivételével –</w:t>
      </w:r>
      <w:r w:rsidR="00C7549E" w:rsidRPr="002A0159">
        <w:rPr>
          <w:rFonts w:ascii="Book Antiqua" w:hAnsi="Book Antiqua"/>
          <w:sz w:val="28"/>
          <w:szCs w:val="28"/>
        </w:rPr>
        <w:t xml:space="preserve"> többször is vendégeskedett, a tisztviselőtelepi gimnáziumban tett </w:t>
      </w:r>
      <w:proofErr w:type="spellStart"/>
      <w:r w:rsidR="00C7549E" w:rsidRPr="002A0159">
        <w:rPr>
          <w:rFonts w:ascii="Book Antiqua" w:hAnsi="Book Antiqua"/>
          <w:sz w:val="28"/>
          <w:szCs w:val="28"/>
        </w:rPr>
        <w:t>látoga</w:t>
      </w:r>
      <w:proofErr w:type="spellEnd"/>
      <w:r w:rsidR="00BF3849">
        <w:rPr>
          <w:rFonts w:ascii="Book Antiqua" w:hAnsi="Book Antiqua"/>
          <w:sz w:val="28"/>
          <w:szCs w:val="28"/>
        </w:rPr>
        <w:t>-</w:t>
      </w:r>
      <w:r w:rsidR="00C7549E" w:rsidRPr="002A0159">
        <w:rPr>
          <w:rFonts w:ascii="Book Antiqua" w:hAnsi="Book Antiqua"/>
          <w:sz w:val="28"/>
          <w:szCs w:val="28"/>
        </w:rPr>
        <w:t>tásairól, illetve a gimnáziumból érkező</w:t>
      </w:r>
      <w:r w:rsidR="000C23D5" w:rsidRPr="002A0159">
        <w:rPr>
          <w:rFonts w:ascii="Book Antiqua" w:hAnsi="Book Antiqua"/>
          <w:sz w:val="28"/>
          <w:szCs w:val="28"/>
        </w:rPr>
        <w:t xml:space="preserve"> meghívásról azonban nincs adat.</w:t>
      </w:r>
    </w:p>
    <w:p w:rsidR="00C7549E" w:rsidRPr="002A0159" w:rsidRDefault="000C23D5" w:rsidP="00BD205F">
      <w:pPr>
        <w:spacing w:after="0" w:line="240" w:lineRule="auto"/>
        <w:ind w:firstLine="709"/>
        <w:jc w:val="both"/>
        <w:rPr>
          <w:rFonts w:ascii="Book Antiqua" w:hAnsi="Book Antiqua"/>
          <w:sz w:val="28"/>
          <w:szCs w:val="28"/>
        </w:rPr>
      </w:pPr>
      <w:r w:rsidRPr="002A0159">
        <w:rPr>
          <w:rFonts w:ascii="Book Antiqua" w:hAnsi="Book Antiqua"/>
          <w:sz w:val="28"/>
          <w:szCs w:val="28"/>
        </w:rPr>
        <w:t xml:space="preserve">A támadások </w:t>
      </w:r>
      <w:r w:rsidR="00C7549E" w:rsidRPr="002A0159">
        <w:rPr>
          <w:rFonts w:ascii="Book Antiqua" w:hAnsi="Book Antiqua"/>
          <w:sz w:val="28"/>
          <w:szCs w:val="28"/>
        </w:rPr>
        <w:t>továbbra sem csitulnak. Ignotus levélben</w:t>
      </w:r>
      <w:r w:rsidR="00C7549E" w:rsidRPr="002A0159">
        <w:rPr>
          <w:rStyle w:val="Lbjegyzet-hivatkozs"/>
          <w:rFonts w:ascii="Book Antiqua" w:hAnsi="Book Antiqua"/>
          <w:sz w:val="28"/>
          <w:szCs w:val="28"/>
        </w:rPr>
        <w:footnoteReference w:id="15"/>
      </w:r>
      <w:r w:rsidR="00C7549E" w:rsidRPr="002A0159">
        <w:rPr>
          <w:rFonts w:ascii="Book Antiqua" w:hAnsi="Book Antiqua"/>
          <w:sz w:val="28"/>
          <w:szCs w:val="28"/>
        </w:rPr>
        <w:t xml:space="preserve"> biztatja a költőt, szóljon hozzá a „Dunántúli-ügyhöz”, bármilyen terjedelmű kéz</w:t>
      </w:r>
      <w:r w:rsidR="00BF3849">
        <w:rPr>
          <w:rFonts w:ascii="Book Antiqua" w:hAnsi="Book Antiqua"/>
          <w:sz w:val="28"/>
          <w:szCs w:val="28"/>
        </w:rPr>
        <w:t>-</w:t>
      </w:r>
      <w:r w:rsidR="00C7549E" w:rsidRPr="002A0159">
        <w:rPr>
          <w:rFonts w:ascii="Book Antiqua" w:hAnsi="Book Antiqua"/>
          <w:sz w:val="28"/>
          <w:szCs w:val="28"/>
        </w:rPr>
        <w:t xml:space="preserve">iratot szívesen közöl. </w:t>
      </w:r>
      <w:r w:rsidR="00236AA1" w:rsidRPr="002A0159">
        <w:rPr>
          <w:rFonts w:ascii="Book Antiqua" w:hAnsi="Book Antiqua"/>
          <w:sz w:val="28"/>
          <w:szCs w:val="28"/>
        </w:rPr>
        <w:t>Ady nyolcszor szólalt meg az irodalmi háború</w:t>
      </w:r>
      <w:r w:rsidR="00BF3849">
        <w:rPr>
          <w:rFonts w:ascii="Book Antiqua" w:hAnsi="Book Antiqua"/>
          <w:sz w:val="28"/>
          <w:szCs w:val="28"/>
        </w:rPr>
        <w:t>-</w:t>
      </w:r>
      <w:proofErr w:type="spellStart"/>
      <w:r w:rsidR="00236AA1" w:rsidRPr="002A0159">
        <w:rPr>
          <w:rFonts w:ascii="Book Antiqua" w:hAnsi="Book Antiqua"/>
          <w:sz w:val="28"/>
          <w:szCs w:val="28"/>
        </w:rPr>
        <w:lastRenderedPageBreak/>
        <w:t>ban</w:t>
      </w:r>
      <w:proofErr w:type="spellEnd"/>
      <w:r w:rsidR="008A3256" w:rsidRPr="002A0159">
        <w:rPr>
          <w:rFonts w:ascii="Book Antiqua" w:hAnsi="Book Antiqua"/>
          <w:sz w:val="28"/>
          <w:szCs w:val="28"/>
        </w:rPr>
        <w:t>,</w:t>
      </w:r>
      <w:r w:rsidR="001E194F" w:rsidRPr="002A0159">
        <w:rPr>
          <w:rStyle w:val="Lbjegyzet-hivatkozs"/>
          <w:rFonts w:ascii="Book Antiqua" w:hAnsi="Book Antiqua"/>
          <w:sz w:val="28"/>
          <w:szCs w:val="28"/>
        </w:rPr>
        <w:footnoteReference w:id="16"/>
      </w:r>
      <w:r w:rsidR="00236AA1" w:rsidRPr="002A0159">
        <w:rPr>
          <w:rFonts w:ascii="Book Antiqua" w:hAnsi="Book Antiqua"/>
          <w:sz w:val="28"/>
          <w:szCs w:val="28"/>
        </w:rPr>
        <w:t xml:space="preserve"> </w:t>
      </w:r>
      <w:r w:rsidR="00C7549E" w:rsidRPr="002A0159">
        <w:rPr>
          <w:rFonts w:ascii="Book Antiqua" w:hAnsi="Book Antiqua"/>
          <w:sz w:val="28"/>
          <w:szCs w:val="28"/>
        </w:rPr>
        <w:t xml:space="preserve">Babits azonban nem vesz részt a személyét is érintő hírlapi </w:t>
      </w:r>
      <w:proofErr w:type="spellStart"/>
      <w:r w:rsidR="00236AA1" w:rsidRPr="002A0159">
        <w:rPr>
          <w:rFonts w:ascii="Book Antiqua" w:hAnsi="Book Antiqua"/>
          <w:sz w:val="28"/>
          <w:szCs w:val="28"/>
        </w:rPr>
        <w:t>csatá</w:t>
      </w:r>
      <w:r w:rsidR="00BD205F">
        <w:rPr>
          <w:rFonts w:ascii="Book Antiqua" w:hAnsi="Book Antiqua"/>
          <w:sz w:val="28"/>
          <w:szCs w:val="28"/>
        </w:rPr>
        <w:t>-</w:t>
      </w:r>
      <w:r w:rsidR="00236AA1" w:rsidRPr="002A0159">
        <w:rPr>
          <w:rFonts w:ascii="Book Antiqua" w:hAnsi="Book Antiqua"/>
          <w:sz w:val="28"/>
          <w:szCs w:val="28"/>
        </w:rPr>
        <w:t>rozásban</w:t>
      </w:r>
      <w:proofErr w:type="spellEnd"/>
      <w:r w:rsidR="00C7549E" w:rsidRPr="002A0159">
        <w:rPr>
          <w:rFonts w:ascii="Book Antiqua" w:hAnsi="Book Antiqua"/>
          <w:sz w:val="28"/>
          <w:szCs w:val="28"/>
        </w:rPr>
        <w:t xml:space="preserve">. Hallgat. Ő az egyetlen, aki nem ír vitacikket, csak a </w:t>
      </w:r>
      <w:proofErr w:type="gramStart"/>
      <w:r w:rsidR="00C7549E" w:rsidRPr="002A0159">
        <w:rPr>
          <w:rFonts w:ascii="Book Antiqua" w:hAnsi="Book Antiqua"/>
          <w:sz w:val="28"/>
          <w:szCs w:val="28"/>
        </w:rPr>
        <w:t>kollégái</w:t>
      </w:r>
      <w:proofErr w:type="gramEnd"/>
      <w:r w:rsidR="00C7549E" w:rsidRPr="002A0159">
        <w:rPr>
          <w:rFonts w:ascii="Book Antiqua" w:hAnsi="Book Antiqua"/>
          <w:sz w:val="28"/>
          <w:szCs w:val="28"/>
        </w:rPr>
        <w:t xml:space="preserve"> által kikényszerített nyilatkozatában tilt</w:t>
      </w:r>
      <w:r w:rsidR="00C36E60" w:rsidRPr="002A0159">
        <w:rPr>
          <w:rFonts w:ascii="Book Antiqua" w:hAnsi="Book Antiqua"/>
          <w:sz w:val="28"/>
          <w:szCs w:val="28"/>
        </w:rPr>
        <w:t>a</w:t>
      </w:r>
      <w:r w:rsidR="00C7549E" w:rsidRPr="002A0159">
        <w:rPr>
          <w:rFonts w:ascii="Book Antiqua" w:hAnsi="Book Antiqua"/>
          <w:sz w:val="28"/>
          <w:szCs w:val="28"/>
        </w:rPr>
        <w:t xml:space="preserve">kozik – elsősorban tanártársai védelmében – a hazafiatlanság vádja ellen. Az „ízléstelen” minősítésre </w:t>
      </w:r>
      <w:r w:rsidR="00D05971" w:rsidRPr="002A0159">
        <w:rPr>
          <w:rFonts w:ascii="Book Antiqua" w:hAnsi="Book Antiqua"/>
          <w:sz w:val="28"/>
          <w:szCs w:val="28"/>
        </w:rPr>
        <w:t xml:space="preserve">is </w:t>
      </w:r>
      <w:r w:rsidR="00D05971" w:rsidRPr="00BD205F">
        <w:rPr>
          <w:rFonts w:ascii="Book Antiqua" w:hAnsi="Book Antiqua" w:cstheme="minorHAnsi"/>
          <w:spacing w:val="-4"/>
          <w:sz w:val="28"/>
          <w:szCs w:val="28"/>
        </w:rPr>
        <w:t>itt válaszol,</w:t>
      </w:r>
      <w:r w:rsidR="00C7549E" w:rsidRPr="00BD205F">
        <w:rPr>
          <w:rFonts w:ascii="Book Antiqua" w:hAnsi="Book Antiqua" w:cstheme="minorHAnsi"/>
          <w:spacing w:val="-4"/>
          <w:sz w:val="28"/>
          <w:szCs w:val="28"/>
        </w:rPr>
        <w:t xml:space="preserve"> némi gúnnyal</w:t>
      </w:r>
      <w:r w:rsidR="00D05971" w:rsidRPr="00BD205F">
        <w:rPr>
          <w:rFonts w:ascii="Book Antiqua" w:hAnsi="Book Antiqua" w:cstheme="minorHAnsi"/>
          <w:spacing w:val="-4"/>
          <w:sz w:val="28"/>
          <w:szCs w:val="28"/>
        </w:rPr>
        <w:t xml:space="preserve"> írja</w:t>
      </w:r>
      <w:r w:rsidR="00C7549E" w:rsidRPr="00BD205F">
        <w:rPr>
          <w:rFonts w:ascii="Book Antiqua" w:hAnsi="Book Antiqua" w:cstheme="minorHAnsi"/>
          <w:spacing w:val="-4"/>
          <w:sz w:val="28"/>
          <w:szCs w:val="28"/>
        </w:rPr>
        <w:t>, hogy versét mindenkinek joga van „tetszése</w:t>
      </w:r>
      <w:r w:rsidR="00C7549E" w:rsidRPr="002A0159">
        <w:rPr>
          <w:rFonts w:ascii="Book Antiqua" w:hAnsi="Book Antiqua"/>
          <w:sz w:val="28"/>
          <w:szCs w:val="28"/>
        </w:rPr>
        <w:t xml:space="preserve"> és tehetsége” szerint magyarázni. Keserű védekezését csak a </w:t>
      </w:r>
      <w:r w:rsidR="00C7549E" w:rsidRPr="00BD205F">
        <w:rPr>
          <w:rFonts w:ascii="Book Antiqua" w:hAnsi="Book Antiqua" w:cstheme="minorHAnsi"/>
          <w:spacing w:val="-2"/>
          <w:sz w:val="28"/>
          <w:szCs w:val="28"/>
        </w:rPr>
        <w:t>Nyugat 1915. november 16-i számában közreadott</w:t>
      </w:r>
      <w:r w:rsidR="00C7549E" w:rsidRPr="00BD205F">
        <w:rPr>
          <w:rFonts w:ascii="Book Antiqua" w:hAnsi="Book Antiqua" w:cstheme="minorHAnsi"/>
          <w:i/>
          <w:spacing w:val="-2"/>
          <w:sz w:val="28"/>
          <w:szCs w:val="28"/>
        </w:rPr>
        <w:t xml:space="preserve"> Versek </w:t>
      </w:r>
      <w:proofErr w:type="gramStart"/>
      <w:r w:rsidR="00C7549E" w:rsidRPr="00BD205F">
        <w:rPr>
          <w:rFonts w:ascii="Book Antiqua" w:hAnsi="Book Antiqua" w:cstheme="minorHAnsi"/>
          <w:i/>
          <w:spacing w:val="-2"/>
          <w:sz w:val="28"/>
          <w:szCs w:val="28"/>
        </w:rPr>
        <w:t>előszavakkal</w:t>
      </w:r>
      <w:r w:rsidR="00B76940" w:rsidRPr="00BD205F">
        <w:rPr>
          <w:rFonts w:ascii="Book Antiqua" w:hAnsi="Book Antiqua" w:cstheme="minorHAnsi"/>
          <w:spacing w:val="-2"/>
          <w:sz w:val="28"/>
          <w:szCs w:val="28"/>
        </w:rPr>
        <w:t xml:space="preserve"> c</w:t>
      </w:r>
      <w:r w:rsidR="00D05971" w:rsidRPr="00BD205F">
        <w:rPr>
          <w:rFonts w:ascii="Book Antiqua" w:hAnsi="Book Antiqua" w:cstheme="minorHAnsi"/>
          <w:spacing w:val="-2"/>
          <w:sz w:val="28"/>
          <w:szCs w:val="28"/>
        </w:rPr>
        <w:t>ímű</w:t>
      </w:r>
      <w:proofErr w:type="gramEnd"/>
      <w:r w:rsidR="00D05971" w:rsidRPr="002A0159">
        <w:rPr>
          <w:rFonts w:ascii="Book Antiqua" w:hAnsi="Book Antiqua"/>
          <w:sz w:val="28"/>
          <w:szCs w:val="28"/>
        </w:rPr>
        <w:t xml:space="preserve"> kis füzér</w:t>
      </w:r>
      <w:r w:rsidR="00B76940" w:rsidRPr="002A0159">
        <w:rPr>
          <w:rFonts w:ascii="Book Antiqua" w:hAnsi="Book Antiqua"/>
          <w:sz w:val="28"/>
          <w:szCs w:val="28"/>
        </w:rPr>
        <w:t>ébe</w:t>
      </w:r>
      <w:r w:rsidR="00C7549E" w:rsidRPr="002A0159">
        <w:rPr>
          <w:rFonts w:ascii="Book Antiqua" w:hAnsi="Book Antiqua"/>
          <w:sz w:val="28"/>
          <w:szCs w:val="28"/>
        </w:rPr>
        <w:t xml:space="preserve">n adja elő. Az öt költeményt azzal a vallomással bocsátja útjára, hogy ennek darabjai „pro </w:t>
      </w:r>
      <w:proofErr w:type="spellStart"/>
      <w:r w:rsidR="00C7549E" w:rsidRPr="002A0159">
        <w:rPr>
          <w:rFonts w:ascii="Book Antiqua" w:hAnsi="Book Antiqua"/>
          <w:sz w:val="28"/>
          <w:szCs w:val="28"/>
        </w:rPr>
        <w:t>domo</w:t>
      </w:r>
      <w:proofErr w:type="spellEnd"/>
      <w:r w:rsidR="00C7549E" w:rsidRPr="002A0159">
        <w:rPr>
          <w:rFonts w:ascii="Book Antiqua" w:hAnsi="Book Antiqua"/>
          <w:sz w:val="28"/>
          <w:szCs w:val="28"/>
        </w:rPr>
        <w:t xml:space="preserve"> íródtak, igazában nem is a </w:t>
      </w:r>
      <w:proofErr w:type="spellStart"/>
      <w:r w:rsidR="00BD205F">
        <w:rPr>
          <w:rFonts w:ascii="Book Antiqua" w:hAnsi="Book Antiqua"/>
          <w:sz w:val="28"/>
          <w:szCs w:val="28"/>
        </w:rPr>
        <w:t>nyíl</w:t>
      </w:r>
      <w:r w:rsidR="00C7549E" w:rsidRPr="002A0159">
        <w:rPr>
          <w:rFonts w:ascii="Book Antiqua" w:hAnsi="Book Antiqua"/>
          <w:sz w:val="28"/>
          <w:szCs w:val="28"/>
        </w:rPr>
        <w:t>vánosság</w:t>
      </w:r>
      <w:proofErr w:type="spellEnd"/>
      <w:r w:rsidR="00C7549E" w:rsidRPr="002A0159">
        <w:rPr>
          <w:rFonts w:ascii="Book Antiqua" w:hAnsi="Book Antiqua"/>
          <w:sz w:val="28"/>
          <w:szCs w:val="28"/>
        </w:rPr>
        <w:t xml:space="preserve"> </w:t>
      </w:r>
      <w:r w:rsidR="00C7549E" w:rsidRPr="00BD205F">
        <w:rPr>
          <w:rFonts w:ascii="Book Antiqua" w:hAnsi="Book Antiqua" w:cstheme="minorHAnsi"/>
          <w:spacing w:val="-2"/>
          <w:sz w:val="28"/>
          <w:szCs w:val="28"/>
        </w:rPr>
        <w:t>elé.”</w:t>
      </w:r>
      <w:r w:rsidR="006D70AE" w:rsidRPr="00BD205F">
        <w:rPr>
          <w:rFonts w:ascii="Book Antiqua" w:hAnsi="Book Antiqua" w:cstheme="minorHAnsi"/>
          <w:b/>
          <w:spacing w:val="-2"/>
          <w:sz w:val="28"/>
          <w:szCs w:val="28"/>
        </w:rPr>
        <w:t xml:space="preserve"> </w:t>
      </w:r>
      <w:r w:rsidR="00C7549E" w:rsidRPr="00BD205F">
        <w:rPr>
          <w:rFonts w:ascii="Book Antiqua" w:hAnsi="Book Antiqua" w:cstheme="minorHAnsi"/>
          <w:spacing w:val="-2"/>
          <w:sz w:val="28"/>
          <w:szCs w:val="28"/>
        </w:rPr>
        <w:t xml:space="preserve">Az ötödik, a </w:t>
      </w:r>
      <w:proofErr w:type="gramStart"/>
      <w:r w:rsidR="00C7549E" w:rsidRPr="00BD205F">
        <w:rPr>
          <w:rFonts w:ascii="Book Antiqua" w:hAnsi="Book Antiqua" w:cstheme="minorHAnsi"/>
          <w:i/>
          <w:spacing w:val="-2"/>
          <w:sz w:val="28"/>
          <w:szCs w:val="28"/>
        </w:rPr>
        <w:t>Vers</w:t>
      </w:r>
      <w:r w:rsidR="00BD205F" w:rsidRPr="00BD205F">
        <w:rPr>
          <w:rFonts w:ascii="Book Antiqua" w:hAnsi="Book Antiqua" w:cstheme="minorHAnsi"/>
          <w:i/>
          <w:spacing w:val="-2"/>
          <w:sz w:val="28"/>
          <w:szCs w:val="28"/>
        </w:rPr>
        <w:t xml:space="preserve"> </w:t>
      </w:r>
      <w:r w:rsidR="00C7549E" w:rsidRPr="00BD205F">
        <w:rPr>
          <w:rFonts w:ascii="Book Antiqua" w:hAnsi="Book Antiqua" w:cstheme="minorHAnsi"/>
          <w:i/>
          <w:spacing w:val="-2"/>
          <w:sz w:val="28"/>
          <w:szCs w:val="28"/>
        </w:rPr>
        <w:t>támadásokra</w:t>
      </w:r>
      <w:proofErr w:type="gramEnd"/>
      <w:r w:rsidR="00E2771A" w:rsidRPr="00BD205F">
        <w:rPr>
          <w:rFonts w:ascii="Book Antiqua" w:hAnsi="Book Antiqua" w:cstheme="minorHAnsi"/>
          <w:spacing w:val="-2"/>
          <w:sz w:val="28"/>
          <w:szCs w:val="28"/>
        </w:rPr>
        <w:t xml:space="preserve"> című költeményt a következő két </w:t>
      </w:r>
      <w:proofErr w:type="spellStart"/>
      <w:r w:rsidR="00E2771A" w:rsidRPr="00BD205F">
        <w:rPr>
          <w:rFonts w:ascii="Book Antiqua" w:hAnsi="Book Antiqua" w:cstheme="minorHAnsi"/>
          <w:spacing w:val="-2"/>
          <w:sz w:val="28"/>
          <w:szCs w:val="28"/>
        </w:rPr>
        <w:t>mon</w:t>
      </w:r>
      <w:r w:rsidR="00BD205F" w:rsidRPr="00BD205F">
        <w:rPr>
          <w:rFonts w:ascii="Book Antiqua" w:hAnsi="Book Antiqua" w:cstheme="minorHAnsi"/>
          <w:spacing w:val="-2"/>
          <w:sz w:val="28"/>
          <w:szCs w:val="28"/>
        </w:rPr>
        <w:t>-</w:t>
      </w:r>
      <w:r w:rsidR="00E2771A" w:rsidRPr="002A0159">
        <w:rPr>
          <w:rFonts w:ascii="Book Antiqua" w:hAnsi="Book Antiqua"/>
          <w:sz w:val="28"/>
          <w:szCs w:val="28"/>
        </w:rPr>
        <w:t>dattal</w:t>
      </w:r>
      <w:proofErr w:type="spellEnd"/>
      <w:r w:rsidR="00E2771A" w:rsidRPr="002A0159">
        <w:rPr>
          <w:rFonts w:ascii="Book Antiqua" w:hAnsi="Book Antiqua"/>
          <w:sz w:val="28"/>
          <w:szCs w:val="28"/>
        </w:rPr>
        <w:t xml:space="preserve"> vezeti be:</w:t>
      </w:r>
      <w:r w:rsidR="00C7549E" w:rsidRPr="002A0159">
        <w:rPr>
          <w:rFonts w:ascii="Book Antiqua" w:hAnsi="Book Antiqua"/>
          <w:sz w:val="28"/>
          <w:szCs w:val="28"/>
        </w:rPr>
        <w:t xml:space="preserve"> „Pro </w:t>
      </w:r>
      <w:proofErr w:type="spellStart"/>
      <w:r w:rsidR="00C7549E" w:rsidRPr="002A0159">
        <w:rPr>
          <w:rFonts w:ascii="Book Antiqua" w:hAnsi="Book Antiqua"/>
          <w:sz w:val="28"/>
          <w:szCs w:val="28"/>
        </w:rPr>
        <w:t>do</w:t>
      </w:r>
      <w:r w:rsidR="00775A12" w:rsidRPr="002A0159">
        <w:rPr>
          <w:rFonts w:ascii="Book Antiqua" w:hAnsi="Book Antiqua"/>
          <w:sz w:val="28"/>
          <w:szCs w:val="28"/>
        </w:rPr>
        <w:t>mo</w:t>
      </w:r>
      <w:proofErr w:type="spellEnd"/>
      <w:r w:rsidR="00775A12" w:rsidRPr="002A0159">
        <w:rPr>
          <w:rFonts w:ascii="Book Antiqua" w:hAnsi="Book Antiqua"/>
          <w:sz w:val="28"/>
          <w:szCs w:val="28"/>
        </w:rPr>
        <w:t xml:space="preserve"> – minden megjegyzés nélkül. </w:t>
      </w:r>
      <w:r w:rsidR="00C7549E" w:rsidRPr="002A0159">
        <w:rPr>
          <w:rFonts w:ascii="Book Antiqua" w:hAnsi="Book Antiqua"/>
          <w:sz w:val="28"/>
          <w:szCs w:val="28"/>
        </w:rPr>
        <w:t xml:space="preserve">Tetszés szerint </w:t>
      </w:r>
      <w:proofErr w:type="gramStart"/>
      <w:r w:rsidR="00C7549E" w:rsidRPr="002A0159">
        <w:rPr>
          <w:rFonts w:ascii="Book Antiqua" w:hAnsi="Book Antiqua"/>
          <w:sz w:val="28"/>
          <w:szCs w:val="28"/>
        </w:rPr>
        <w:t>komment</w:t>
      </w:r>
      <w:r w:rsidR="00BD205F">
        <w:rPr>
          <w:rFonts w:ascii="Book Antiqua" w:hAnsi="Book Antiqua"/>
          <w:sz w:val="28"/>
          <w:szCs w:val="28"/>
        </w:rPr>
        <w:t>álható</w:t>
      </w:r>
      <w:proofErr w:type="gramEnd"/>
      <w:r w:rsidR="00BD205F">
        <w:rPr>
          <w:rFonts w:ascii="Book Antiqua" w:hAnsi="Book Antiqua"/>
          <w:sz w:val="28"/>
          <w:szCs w:val="28"/>
        </w:rPr>
        <w:t xml:space="preserve">.” Ez az „akasztófahumor </w:t>
      </w:r>
      <w:r w:rsidR="00BD205F" w:rsidRPr="002A0159">
        <w:rPr>
          <w:rFonts w:ascii="Book Antiqua" w:hAnsi="Book Antiqua"/>
          <w:sz w:val="28"/>
          <w:szCs w:val="28"/>
        </w:rPr>
        <w:t>–</w:t>
      </w:r>
      <w:r w:rsidR="00C7549E" w:rsidRPr="002A0159">
        <w:rPr>
          <w:rFonts w:ascii="Book Antiqua" w:hAnsi="Book Antiqua"/>
          <w:sz w:val="28"/>
          <w:szCs w:val="28"/>
        </w:rPr>
        <w:t xml:space="preserve"> Rába György szavaival – a hírlapi támadások </w:t>
      </w:r>
      <w:proofErr w:type="gramStart"/>
      <w:r w:rsidR="00C7549E" w:rsidRPr="002A0159">
        <w:rPr>
          <w:rFonts w:ascii="Book Antiqua" w:hAnsi="Book Antiqua"/>
          <w:sz w:val="28"/>
          <w:szCs w:val="28"/>
        </w:rPr>
        <w:t>kommentárjaira</w:t>
      </w:r>
      <w:proofErr w:type="gramEnd"/>
      <w:r w:rsidR="00C7549E" w:rsidRPr="002A0159">
        <w:rPr>
          <w:rFonts w:ascii="Book Antiqua" w:hAnsi="Book Antiqua"/>
          <w:sz w:val="28"/>
          <w:szCs w:val="28"/>
        </w:rPr>
        <w:t xml:space="preserve"> vág”.</w:t>
      </w:r>
      <w:r w:rsidR="00C7549E" w:rsidRPr="002A0159">
        <w:rPr>
          <w:rStyle w:val="Lbjegyzet-hivatkozs"/>
          <w:rFonts w:ascii="Book Antiqua" w:hAnsi="Book Antiqua"/>
          <w:sz w:val="28"/>
          <w:szCs w:val="28"/>
        </w:rPr>
        <w:footnoteReference w:id="17"/>
      </w:r>
      <w:r w:rsidR="00C7549E" w:rsidRPr="002A0159">
        <w:rPr>
          <w:rFonts w:ascii="Book Antiqua" w:hAnsi="Book Antiqua"/>
          <w:sz w:val="28"/>
          <w:szCs w:val="28"/>
        </w:rPr>
        <w:t xml:space="preserve"> Pohárköszöntő formájában dalolva mond keserű dolgokat a hazáért aggódó és személyes sorsa miatt elkeseredett költő. Újra megjelenik a kedves kisujjának motívuma.</w:t>
      </w:r>
      <w:r w:rsidR="00C7549E" w:rsidRPr="002A0159">
        <w:rPr>
          <w:rFonts w:ascii="Book Antiqua" w:hAnsi="Book Antiqua"/>
          <w:b/>
          <w:sz w:val="28"/>
          <w:szCs w:val="28"/>
        </w:rPr>
        <w:t xml:space="preserve"> </w:t>
      </w:r>
      <w:r w:rsidR="00C7549E" w:rsidRPr="002A0159">
        <w:rPr>
          <w:rFonts w:ascii="Book Antiqua" w:hAnsi="Book Antiqua"/>
          <w:sz w:val="28"/>
          <w:szCs w:val="28"/>
        </w:rPr>
        <w:t>A „</w:t>
      </w:r>
      <w:proofErr w:type="spellStart"/>
      <w:r w:rsidR="00C7549E" w:rsidRPr="002A0159">
        <w:rPr>
          <w:rFonts w:ascii="Book Antiqua" w:hAnsi="Book Antiqua"/>
          <w:sz w:val="28"/>
          <w:szCs w:val="28"/>
        </w:rPr>
        <w:t>vérizű</w:t>
      </w:r>
      <w:proofErr w:type="spellEnd"/>
      <w:r w:rsidR="00C7549E" w:rsidRPr="002A0159">
        <w:rPr>
          <w:rFonts w:ascii="Book Antiqua" w:hAnsi="Book Antiqua"/>
          <w:sz w:val="28"/>
          <w:szCs w:val="28"/>
        </w:rPr>
        <w:t xml:space="preserve"> </w:t>
      </w:r>
      <w:proofErr w:type="spellStart"/>
      <w:r w:rsidR="00C7549E" w:rsidRPr="002A0159">
        <w:rPr>
          <w:rFonts w:ascii="Book Antiqua" w:hAnsi="Book Antiqua"/>
          <w:sz w:val="28"/>
          <w:szCs w:val="28"/>
        </w:rPr>
        <w:t>nedüt</w:t>
      </w:r>
      <w:proofErr w:type="spellEnd"/>
      <w:r w:rsidR="00C7549E" w:rsidRPr="002A0159">
        <w:rPr>
          <w:rFonts w:ascii="Book Antiqua" w:hAnsi="Book Antiqua"/>
          <w:sz w:val="28"/>
          <w:szCs w:val="28"/>
        </w:rPr>
        <w:t>” tartalmazó poharát ilyen gondolatokkal emeli fel:</w:t>
      </w:r>
      <w:r w:rsidR="00BD205F">
        <w:rPr>
          <w:rFonts w:ascii="Book Antiqua" w:hAnsi="Book Antiqua"/>
          <w:sz w:val="28"/>
          <w:szCs w:val="28"/>
        </w:rPr>
        <w:t xml:space="preserve"> </w:t>
      </w:r>
    </w:p>
    <w:p w:rsidR="00C7549E" w:rsidRPr="00BD205F" w:rsidRDefault="00C7549E" w:rsidP="00BD205F">
      <w:pPr>
        <w:spacing w:before="120" w:after="0" w:line="240" w:lineRule="auto"/>
        <w:ind w:firstLine="709"/>
        <w:rPr>
          <w:rFonts w:ascii="Book Antiqua" w:hAnsi="Book Antiqua"/>
          <w:i/>
          <w:sz w:val="28"/>
          <w:szCs w:val="28"/>
        </w:rPr>
      </w:pPr>
      <w:r w:rsidRPr="00BD205F">
        <w:rPr>
          <w:rFonts w:ascii="Book Antiqua" w:hAnsi="Book Antiqua"/>
          <w:i/>
          <w:sz w:val="28"/>
          <w:szCs w:val="28"/>
        </w:rPr>
        <w:t>Az emberekre a második,</w:t>
      </w:r>
    </w:p>
    <w:p w:rsidR="00C7549E" w:rsidRPr="00BD205F" w:rsidRDefault="00C7549E" w:rsidP="002A0159">
      <w:pPr>
        <w:spacing w:after="0" w:line="240" w:lineRule="auto"/>
        <w:ind w:firstLine="709"/>
        <w:rPr>
          <w:rFonts w:ascii="Book Antiqua" w:hAnsi="Book Antiqua"/>
          <w:i/>
          <w:sz w:val="28"/>
          <w:szCs w:val="28"/>
        </w:rPr>
      </w:pPr>
      <w:proofErr w:type="gramStart"/>
      <w:r w:rsidRPr="00BD205F">
        <w:rPr>
          <w:rFonts w:ascii="Book Antiqua" w:hAnsi="Book Antiqua"/>
          <w:i/>
          <w:sz w:val="28"/>
          <w:szCs w:val="28"/>
        </w:rPr>
        <w:t>hogy</w:t>
      </w:r>
      <w:proofErr w:type="gramEnd"/>
      <w:r w:rsidRPr="00BD205F">
        <w:rPr>
          <w:rFonts w:ascii="Book Antiqua" w:hAnsi="Book Antiqua"/>
          <w:i/>
          <w:sz w:val="28"/>
          <w:szCs w:val="28"/>
        </w:rPr>
        <w:t xml:space="preserve"> adjon az isten észt nekik,</w:t>
      </w:r>
    </w:p>
    <w:p w:rsidR="00C7549E" w:rsidRPr="00BD205F" w:rsidRDefault="00C7549E" w:rsidP="002A0159">
      <w:pPr>
        <w:spacing w:after="0" w:line="240" w:lineRule="auto"/>
        <w:ind w:firstLine="709"/>
        <w:rPr>
          <w:rFonts w:ascii="Book Antiqua" w:hAnsi="Book Antiqua"/>
          <w:i/>
          <w:sz w:val="28"/>
          <w:szCs w:val="28"/>
        </w:rPr>
      </w:pPr>
    </w:p>
    <w:p w:rsidR="00C7549E" w:rsidRPr="00BD205F" w:rsidRDefault="00C7549E" w:rsidP="002A0159">
      <w:pPr>
        <w:spacing w:after="0" w:line="240" w:lineRule="auto"/>
        <w:ind w:firstLine="709"/>
        <w:rPr>
          <w:rFonts w:ascii="Book Antiqua" w:hAnsi="Book Antiqua"/>
          <w:i/>
          <w:sz w:val="28"/>
          <w:szCs w:val="28"/>
        </w:rPr>
      </w:pPr>
      <w:r w:rsidRPr="00BD205F">
        <w:rPr>
          <w:rFonts w:ascii="Book Antiqua" w:hAnsi="Book Antiqua"/>
          <w:i/>
          <w:sz w:val="28"/>
          <w:szCs w:val="28"/>
        </w:rPr>
        <w:t xml:space="preserve">Most ezt is </w:t>
      </w:r>
      <w:r w:rsidRPr="00BD205F">
        <w:rPr>
          <w:rFonts w:ascii="Book Antiqua" w:hAnsi="Book Antiqua"/>
          <w:i/>
          <w:color w:val="000000" w:themeColor="text1"/>
          <w:sz w:val="28"/>
          <w:szCs w:val="28"/>
        </w:rPr>
        <w:t>szótlan,</w:t>
      </w:r>
      <w:r w:rsidRPr="00BD205F">
        <w:rPr>
          <w:rFonts w:ascii="Book Antiqua" w:hAnsi="Book Antiqua"/>
          <w:i/>
          <w:sz w:val="28"/>
          <w:szCs w:val="28"/>
        </w:rPr>
        <w:t xml:space="preserve"> harmadikat,</w:t>
      </w:r>
    </w:p>
    <w:p w:rsidR="00C7549E" w:rsidRPr="00BD205F" w:rsidRDefault="00C7549E" w:rsidP="002A0159">
      <w:pPr>
        <w:spacing w:after="0" w:line="240" w:lineRule="auto"/>
        <w:ind w:firstLine="709"/>
        <w:rPr>
          <w:rFonts w:ascii="Book Antiqua" w:hAnsi="Book Antiqua"/>
          <w:i/>
          <w:sz w:val="28"/>
          <w:szCs w:val="28"/>
        </w:rPr>
      </w:pPr>
      <w:proofErr w:type="gramStart"/>
      <w:r w:rsidRPr="00BD205F">
        <w:rPr>
          <w:rFonts w:ascii="Book Antiqua" w:hAnsi="Book Antiqua"/>
          <w:i/>
          <w:sz w:val="28"/>
          <w:szCs w:val="28"/>
        </w:rPr>
        <w:t>a</w:t>
      </w:r>
      <w:proofErr w:type="gramEnd"/>
      <w:r w:rsidRPr="00BD205F">
        <w:rPr>
          <w:rFonts w:ascii="Book Antiqua" w:hAnsi="Book Antiqua"/>
          <w:i/>
          <w:sz w:val="28"/>
          <w:szCs w:val="28"/>
        </w:rPr>
        <w:t xml:space="preserve"> kedvesem </w:t>
      </w:r>
      <w:r w:rsidRPr="00BD205F">
        <w:rPr>
          <w:rFonts w:ascii="Book Antiqua" w:hAnsi="Book Antiqua"/>
          <w:i/>
          <w:color w:val="000000" w:themeColor="text1"/>
          <w:sz w:val="28"/>
          <w:szCs w:val="28"/>
        </w:rPr>
        <w:t xml:space="preserve">kisujja </w:t>
      </w:r>
      <w:r w:rsidRPr="00BD205F">
        <w:rPr>
          <w:rFonts w:ascii="Book Antiqua" w:hAnsi="Book Antiqua"/>
          <w:i/>
          <w:sz w:val="28"/>
          <w:szCs w:val="28"/>
        </w:rPr>
        <w:t>miatt!</w:t>
      </w:r>
    </w:p>
    <w:p w:rsidR="00C7549E" w:rsidRPr="00BD205F" w:rsidRDefault="00C7549E" w:rsidP="002A0159">
      <w:pPr>
        <w:spacing w:after="0" w:line="240" w:lineRule="auto"/>
        <w:ind w:firstLine="709"/>
        <w:rPr>
          <w:rFonts w:ascii="Book Antiqua" w:hAnsi="Book Antiqua"/>
          <w:i/>
          <w:sz w:val="28"/>
          <w:szCs w:val="28"/>
        </w:rPr>
      </w:pPr>
    </w:p>
    <w:p w:rsidR="00C7549E" w:rsidRPr="00BD205F" w:rsidRDefault="00C7549E" w:rsidP="002A0159">
      <w:pPr>
        <w:spacing w:after="0" w:line="240" w:lineRule="auto"/>
        <w:ind w:firstLine="709"/>
        <w:rPr>
          <w:rFonts w:ascii="Book Antiqua" w:hAnsi="Book Antiqua"/>
          <w:i/>
          <w:sz w:val="28"/>
          <w:szCs w:val="28"/>
        </w:rPr>
      </w:pPr>
      <w:r w:rsidRPr="00BD205F">
        <w:rPr>
          <w:rFonts w:ascii="Book Antiqua" w:hAnsi="Book Antiqua"/>
          <w:i/>
          <w:sz w:val="28"/>
          <w:szCs w:val="28"/>
        </w:rPr>
        <w:t>Hadd áldozom még e poharat</w:t>
      </w:r>
    </w:p>
    <w:p w:rsidR="00C7549E" w:rsidRPr="00BD205F" w:rsidRDefault="00C7549E" w:rsidP="002A0159">
      <w:pPr>
        <w:spacing w:after="0" w:line="240" w:lineRule="auto"/>
        <w:ind w:firstLine="709"/>
        <w:rPr>
          <w:rFonts w:ascii="Book Antiqua" w:hAnsi="Book Antiqua"/>
          <w:i/>
          <w:sz w:val="28"/>
          <w:szCs w:val="28"/>
        </w:rPr>
      </w:pPr>
      <w:r w:rsidRPr="00BD205F">
        <w:rPr>
          <w:rFonts w:ascii="Book Antiqua" w:hAnsi="Book Antiqua"/>
          <w:i/>
          <w:sz w:val="28"/>
          <w:szCs w:val="28"/>
        </w:rPr>
        <w:t xml:space="preserve">minden </w:t>
      </w:r>
      <w:proofErr w:type="gramStart"/>
      <w:r w:rsidRPr="00BD205F">
        <w:rPr>
          <w:rFonts w:ascii="Book Antiqua" w:hAnsi="Book Antiqua"/>
          <w:i/>
          <w:sz w:val="28"/>
          <w:szCs w:val="28"/>
        </w:rPr>
        <w:t>gyönyörért</w:t>
      </w:r>
      <w:proofErr w:type="gramEnd"/>
      <w:r w:rsidRPr="00BD205F">
        <w:rPr>
          <w:rFonts w:ascii="Book Antiqua" w:hAnsi="Book Antiqua"/>
          <w:i/>
          <w:sz w:val="28"/>
          <w:szCs w:val="28"/>
        </w:rPr>
        <w:t xml:space="preserve"> ami megmaradt,</w:t>
      </w:r>
    </w:p>
    <w:p w:rsidR="00C7549E" w:rsidRPr="00BD205F" w:rsidRDefault="00C7549E" w:rsidP="002A0159">
      <w:pPr>
        <w:spacing w:after="0" w:line="240" w:lineRule="auto"/>
        <w:ind w:firstLine="709"/>
        <w:rPr>
          <w:rFonts w:ascii="Book Antiqua" w:hAnsi="Book Antiqua"/>
          <w:i/>
          <w:sz w:val="28"/>
          <w:szCs w:val="28"/>
        </w:rPr>
      </w:pPr>
    </w:p>
    <w:p w:rsidR="00C7549E" w:rsidRPr="00BD205F" w:rsidRDefault="00C7549E" w:rsidP="002A0159">
      <w:pPr>
        <w:spacing w:after="0" w:line="240" w:lineRule="auto"/>
        <w:ind w:firstLine="709"/>
        <w:rPr>
          <w:rFonts w:ascii="Book Antiqua" w:hAnsi="Book Antiqua"/>
          <w:i/>
          <w:sz w:val="28"/>
          <w:szCs w:val="28"/>
        </w:rPr>
      </w:pPr>
      <w:proofErr w:type="gramStart"/>
      <w:r w:rsidRPr="00BD205F">
        <w:rPr>
          <w:rFonts w:ascii="Book Antiqua" w:hAnsi="Book Antiqua"/>
          <w:i/>
          <w:sz w:val="28"/>
          <w:szCs w:val="28"/>
        </w:rPr>
        <w:t>jóért</w:t>
      </w:r>
      <w:proofErr w:type="gramEnd"/>
      <w:r w:rsidRPr="00BD205F">
        <w:rPr>
          <w:rFonts w:ascii="Book Antiqua" w:hAnsi="Book Antiqua"/>
          <w:i/>
          <w:sz w:val="28"/>
          <w:szCs w:val="28"/>
        </w:rPr>
        <w:t xml:space="preserve"> és rosszért, ami csak ért,</w:t>
      </w:r>
    </w:p>
    <w:p w:rsidR="00C7549E" w:rsidRPr="00BD205F" w:rsidRDefault="00C7549E" w:rsidP="00BD205F">
      <w:pPr>
        <w:spacing w:after="120" w:line="240" w:lineRule="auto"/>
        <w:ind w:firstLine="709"/>
        <w:rPr>
          <w:rFonts w:ascii="Book Antiqua" w:hAnsi="Book Antiqua"/>
          <w:i/>
          <w:sz w:val="28"/>
          <w:szCs w:val="28"/>
        </w:rPr>
      </w:pPr>
      <w:proofErr w:type="gramStart"/>
      <w:r w:rsidRPr="00BD205F">
        <w:rPr>
          <w:rFonts w:ascii="Book Antiqua" w:hAnsi="Book Antiqua"/>
          <w:i/>
          <w:sz w:val="28"/>
          <w:szCs w:val="28"/>
        </w:rPr>
        <w:t>bántalmakért</w:t>
      </w:r>
      <w:proofErr w:type="gramEnd"/>
      <w:r w:rsidRPr="00BD205F">
        <w:rPr>
          <w:rFonts w:ascii="Book Antiqua" w:hAnsi="Book Antiqua"/>
          <w:i/>
          <w:sz w:val="28"/>
          <w:szCs w:val="28"/>
        </w:rPr>
        <w:t xml:space="preserve"> és bánatokért.  </w:t>
      </w:r>
    </w:p>
    <w:p w:rsidR="00775A12" w:rsidRPr="002A0159" w:rsidRDefault="00C7549E" w:rsidP="00BD205F">
      <w:pPr>
        <w:spacing w:after="0" w:line="240" w:lineRule="auto"/>
        <w:ind w:firstLine="709"/>
        <w:jc w:val="both"/>
        <w:rPr>
          <w:rFonts w:ascii="Book Antiqua" w:hAnsi="Book Antiqua"/>
          <w:sz w:val="28"/>
          <w:szCs w:val="28"/>
        </w:rPr>
      </w:pPr>
      <w:r w:rsidRPr="002A0159">
        <w:rPr>
          <w:rFonts w:ascii="Book Antiqua" w:hAnsi="Book Antiqua"/>
          <w:sz w:val="28"/>
          <w:szCs w:val="28"/>
        </w:rPr>
        <w:t>A Babitson kívül a tanárok mellett kiálló Ady Lajos, a költő öccse</w:t>
      </w:r>
      <w:r w:rsidRPr="002A0159">
        <w:rPr>
          <w:rFonts w:ascii="Book Antiqua" w:hAnsi="Book Antiqua"/>
          <w:b/>
          <w:sz w:val="28"/>
          <w:szCs w:val="28"/>
        </w:rPr>
        <w:t xml:space="preserve"> </w:t>
      </w:r>
      <w:r w:rsidRPr="002A0159">
        <w:rPr>
          <w:rFonts w:ascii="Book Antiqua" w:hAnsi="Book Antiqua"/>
          <w:sz w:val="28"/>
          <w:szCs w:val="28"/>
        </w:rPr>
        <w:t xml:space="preserve">is a kritikák kereszttüzébe kerül. Ő azonban meghátrál, magyarázkodásra kényszerül. Az Országos Középiskolai Tanáregyesület 1915. november 18-i ülésén – döntését részletesen indokolva – felajánlotta lemondását a Közlöny szerkesztői tisztéről. Kijelentette, nem a verstöredéket vette védelembe, hanem azt kifogásolta, hogy egy elhibázott közlemény miatt a „hazafias munkát végző” </w:t>
      </w:r>
      <w:proofErr w:type="gramStart"/>
      <w:r w:rsidRPr="002A0159">
        <w:rPr>
          <w:rFonts w:ascii="Book Antiqua" w:hAnsi="Book Antiqua"/>
          <w:sz w:val="28"/>
          <w:szCs w:val="28"/>
        </w:rPr>
        <w:t>kollégáit</w:t>
      </w:r>
      <w:proofErr w:type="gramEnd"/>
      <w:r w:rsidRPr="002A0159">
        <w:rPr>
          <w:rFonts w:ascii="Book Antiqua" w:hAnsi="Book Antiqua"/>
          <w:sz w:val="28"/>
          <w:szCs w:val="28"/>
        </w:rPr>
        <w:t xml:space="preserve"> marasztalták el. Figyelmeztetni akarta Dunántúlit arra, hogy „irodalmi nyilatkozatokért ne támadja az </w:t>
      </w:r>
      <w:r w:rsidR="00BD205F">
        <w:rPr>
          <w:rFonts w:ascii="Book Antiqua" w:hAnsi="Book Antiqua"/>
          <w:sz w:val="28"/>
          <w:szCs w:val="28"/>
        </w:rPr>
        <w:lastRenderedPageBreak/>
        <w:t xml:space="preserve">írók helyett </w:t>
      </w:r>
      <w:r w:rsidR="00BD205F" w:rsidRPr="002A0159">
        <w:rPr>
          <w:rFonts w:ascii="Book Antiqua" w:hAnsi="Book Antiqua"/>
          <w:sz w:val="28"/>
          <w:szCs w:val="28"/>
        </w:rPr>
        <w:t>–</w:t>
      </w:r>
      <w:r w:rsidRPr="002A0159">
        <w:rPr>
          <w:rFonts w:ascii="Book Antiqua" w:hAnsi="Book Antiqua"/>
          <w:sz w:val="28"/>
          <w:szCs w:val="28"/>
        </w:rPr>
        <w:t xml:space="preserve"> a tanárt.</w:t>
      </w:r>
      <w:r w:rsidR="00BD205F">
        <w:rPr>
          <w:rFonts w:ascii="Book Antiqua" w:hAnsi="Book Antiqua"/>
          <w:sz w:val="28"/>
          <w:szCs w:val="28"/>
        </w:rPr>
        <w:t>” Az igazgató</w:t>
      </w:r>
      <w:r w:rsidR="00166CBA" w:rsidRPr="002A0159">
        <w:rPr>
          <w:rFonts w:ascii="Book Antiqua" w:hAnsi="Book Antiqua"/>
          <w:sz w:val="28"/>
          <w:szCs w:val="28"/>
        </w:rPr>
        <w:t xml:space="preserve">tanács jelen levő </w:t>
      </w:r>
      <w:r w:rsidRPr="002A0159">
        <w:rPr>
          <w:rFonts w:ascii="Book Antiqua" w:hAnsi="Book Antiqua"/>
          <w:sz w:val="28"/>
          <w:szCs w:val="28"/>
        </w:rPr>
        <w:t>14 tagja</w:t>
      </w:r>
      <w:r w:rsidR="00166CBA" w:rsidRPr="002A0159">
        <w:rPr>
          <w:rFonts w:ascii="Book Antiqua" w:hAnsi="Book Antiqua"/>
          <w:sz w:val="28"/>
          <w:szCs w:val="28"/>
        </w:rPr>
        <w:t xml:space="preserve"> azonban védelembe vette őt (nem úgy, mint a főgimnázium tantestülete Babitsot!),</w:t>
      </w:r>
      <w:r w:rsidRPr="002A0159">
        <w:rPr>
          <w:rFonts w:ascii="Book Antiqua" w:hAnsi="Book Antiqua"/>
          <w:sz w:val="28"/>
          <w:szCs w:val="28"/>
        </w:rPr>
        <w:t xml:space="preserve"> nem fogadja el lemondását, hangsúlyozzák azonban azt is, nem tartják szerencsésnek a szerkesztő jó szándékú, a tanárságot védő, de félreérthető sorait. Az igazgatóság sajnálatát fejezi ki a történtek miatt, és nyomatékosan megismétli: munkájukat továbbra is „a nemzeti eszmények kultusza” vezérli. Az ülésen ott volt </w:t>
      </w:r>
      <w:proofErr w:type="spellStart"/>
      <w:r w:rsidRPr="002A0159">
        <w:rPr>
          <w:rFonts w:ascii="Book Antiqua" w:hAnsi="Book Antiqua"/>
          <w:sz w:val="28"/>
          <w:szCs w:val="28"/>
        </w:rPr>
        <w:t>Gaal</w:t>
      </w:r>
      <w:proofErr w:type="spellEnd"/>
      <w:r w:rsidRPr="002A0159">
        <w:rPr>
          <w:rFonts w:ascii="Book Antiqua" w:hAnsi="Book Antiqua"/>
          <w:sz w:val="28"/>
          <w:szCs w:val="28"/>
        </w:rPr>
        <w:t xml:space="preserve"> Mózes is, de Sajó Sándor főtitkár beszámolója (cikke)</w:t>
      </w:r>
      <w:r w:rsidRPr="002A0159">
        <w:rPr>
          <w:rStyle w:val="Lbjegyzet-hivatkozs"/>
          <w:rFonts w:ascii="Book Antiqua" w:hAnsi="Book Antiqua"/>
          <w:sz w:val="28"/>
          <w:szCs w:val="28"/>
        </w:rPr>
        <w:footnoteReference w:id="18"/>
      </w:r>
      <w:r w:rsidRPr="002A0159">
        <w:rPr>
          <w:rFonts w:ascii="Book Antiqua" w:hAnsi="Book Antiqua"/>
          <w:sz w:val="28"/>
          <w:szCs w:val="28"/>
        </w:rPr>
        <w:t xml:space="preserve"> nem említi, hogy iskolájának tantestületi értekezletéről beszámolt, vagy Babits mellett szót emelt volna. A tanár úr nevét egyetlen hozzászóló – még kedves professzora, a hajdani egyetemi szeminárium vezetője, Négyesy László – sem említi meg. A </w:t>
      </w:r>
      <w:r w:rsidR="0037788E" w:rsidRPr="002A0159">
        <w:rPr>
          <w:rFonts w:ascii="Book Antiqua" w:hAnsi="Book Antiqua"/>
          <w:sz w:val="28"/>
          <w:szCs w:val="28"/>
        </w:rPr>
        <w:t>költő a gimnázium</w:t>
      </w:r>
      <w:r w:rsidRPr="002A0159">
        <w:rPr>
          <w:rFonts w:ascii="Book Antiqua" w:hAnsi="Book Antiqua"/>
          <w:sz w:val="28"/>
          <w:szCs w:val="28"/>
        </w:rPr>
        <w:t xml:space="preserve"> könyvtár</w:t>
      </w:r>
      <w:r w:rsidR="00D94275" w:rsidRPr="002A0159">
        <w:rPr>
          <w:rFonts w:ascii="Book Antiqua" w:hAnsi="Book Antiqua"/>
          <w:sz w:val="28"/>
          <w:szCs w:val="28"/>
        </w:rPr>
        <w:t>á</w:t>
      </w:r>
      <w:r w:rsidRPr="002A0159">
        <w:rPr>
          <w:rFonts w:ascii="Book Antiqua" w:hAnsi="Book Antiqua"/>
          <w:sz w:val="28"/>
          <w:szCs w:val="28"/>
        </w:rPr>
        <w:t>ban is megtalálható Kö</w:t>
      </w:r>
      <w:r w:rsidR="00D94275" w:rsidRPr="002A0159">
        <w:rPr>
          <w:rFonts w:ascii="Book Antiqua" w:hAnsi="Book Antiqua"/>
          <w:sz w:val="28"/>
          <w:szCs w:val="28"/>
        </w:rPr>
        <w:t>zlöny cikkét olvasva</w:t>
      </w:r>
      <w:r w:rsidRPr="002A0159">
        <w:rPr>
          <w:rFonts w:ascii="Book Antiqua" w:hAnsi="Book Antiqua"/>
          <w:sz w:val="28"/>
          <w:szCs w:val="28"/>
        </w:rPr>
        <w:t xml:space="preserve"> tisztában lehetett azzal, hogy tanárként ő nem számíthat az egyesület megértésére, védelmére.</w:t>
      </w:r>
      <w:r w:rsidR="00BD205F">
        <w:rPr>
          <w:rFonts w:ascii="Book Antiqua" w:hAnsi="Book Antiqua"/>
          <w:sz w:val="28"/>
          <w:szCs w:val="28"/>
        </w:rPr>
        <w:t xml:space="preserve"> </w:t>
      </w:r>
    </w:p>
    <w:p w:rsidR="00C7549E" w:rsidRPr="002A0159" w:rsidRDefault="00775A12" w:rsidP="00DA153C">
      <w:pPr>
        <w:spacing w:after="0" w:line="240" w:lineRule="auto"/>
        <w:ind w:firstLine="709"/>
        <w:jc w:val="both"/>
        <w:rPr>
          <w:rFonts w:ascii="Book Antiqua" w:hAnsi="Book Antiqua"/>
          <w:sz w:val="28"/>
          <w:szCs w:val="28"/>
        </w:rPr>
      </w:pPr>
      <w:r w:rsidRPr="002A0159">
        <w:rPr>
          <w:rFonts w:ascii="Book Antiqua" w:hAnsi="Book Antiqua"/>
          <w:sz w:val="28"/>
          <w:szCs w:val="28"/>
        </w:rPr>
        <w:t xml:space="preserve">Dunántúli aláírással 1915. december 5-én jelenik meg az utolsó cikk </w:t>
      </w:r>
      <w:r w:rsidRPr="00BD205F">
        <w:rPr>
          <w:rFonts w:ascii="Book Antiqua" w:hAnsi="Book Antiqua" w:cstheme="minorHAnsi"/>
          <w:spacing w:val="-2"/>
          <w:sz w:val="28"/>
          <w:szCs w:val="28"/>
        </w:rPr>
        <w:t xml:space="preserve">a Budapesti Hírlapban. </w:t>
      </w:r>
      <w:proofErr w:type="gramStart"/>
      <w:r w:rsidRPr="00BD205F">
        <w:rPr>
          <w:rFonts w:ascii="Book Antiqua" w:hAnsi="Book Antiqua" w:cstheme="minorHAnsi"/>
          <w:spacing w:val="-2"/>
          <w:sz w:val="28"/>
          <w:szCs w:val="28"/>
        </w:rPr>
        <w:t>Ebben</w:t>
      </w:r>
      <w:r w:rsidR="00F34A75" w:rsidRPr="00BD205F">
        <w:rPr>
          <w:rFonts w:ascii="Book Antiqua" w:hAnsi="Book Antiqua" w:cstheme="minorHAnsi"/>
          <w:spacing w:val="-2"/>
          <w:sz w:val="28"/>
          <w:szCs w:val="28"/>
        </w:rPr>
        <w:t xml:space="preserve"> nem </w:t>
      </w:r>
      <w:r w:rsidRPr="00BD205F">
        <w:rPr>
          <w:rFonts w:ascii="Book Antiqua" w:hAnsi="Book Antiqua" w:cstheme="minorHAnsi"/>
          <w:spacing w:val="-2"/>
          <w:sz w:val="28"/>
          <w:szCs w:val="28"/>
        </w:rPr>
        <w:t>csak Ady Lajost és a Tanáregyesületet</w:t>
      </w:r>
      <w:r w:rsidRPr="002A0159">
        <w:rPr>
          <w:rFonts w:ascii="Book Antiqua" w:hAnsi="Book Antiqua"/>
          <w:sz w:val="28"/>
          <w:szCs w:val="28"/>
        </w:rPr>
        <w:t xml:space="preserve"> </w:t>
      </w:r>
      <w:r w:rsidRPr="00BD205F">
        <w:rPr>
          <w:rFonts w:ascii="Book Antiqua" w:hAnsi="Book Antiqua" w:cstheme="minorHAnsi"/>
          <w:spacing w:val="-4"/>
          <w:sz w:val="28"/>
          <w:szCs w:val="28"/>
        </w:rPr>
        <w:t>kritizálja a szerző, hanem ismét megvádolja a „tanárt egy frivol, sőt cinikus</w:t>
      </w:r>
      <w:r w:rsidRPr="002A0159">
        <w:rPr>
          <w:rFonts w:ascii="Book Antiqua" w:hAnsi="Book Antiqua"/>
          <w:sz w:val="28"/>
          <w:szCs w:val="28"/>
        </w:rPr>
        <w:t xml:space="preserve"> </w:t>
      </w:r>
      <w:r w:rsidRPr="00BD205F">
        <w:rPr>
          <w:rFonts w:ascii="Book Antiqua" w:hAnsi="Book Antiqua" w:cstheme="minorHAnsi"/>
          <w:spacing w:val="-2"/>
          <w:sz w:val="28"/>
          <w:szCs w:val="28"/>
        </w:rPr>
        <w:t>verséért, amelyben akkor, amikor százezrek rohannak a halálba a király és</w:t>
      </w:r>
      <w:r w:rsidRPr="002A0159">
        <w:rPr>
          <w:rFonts w:ascii="Book Antiqua" w:hAnsi="Book Antiqua"/>
          <w:sz w:val="28"/>
          <w:szCs w:val="28"/>
        </w:rPr>
        <w:t xml:space="preserve"> </w:t>
      </w:r>
      <w:r w:rsidRPr="00BD205F">
        <w:rPr>
          <w:rFonts w:ascii="Book Antiqua" w:hAnsi="Book Antiqua" w:cstheme="minorHAnsi"/>
          <w:spacing w:val="-4"/>
          <w:sz w:val="28"/>
          <w:szCs w:val="28"/>
        </w:rPr>
        <w:t>a magyar zászló védelmére; […] akkor a körömről való ízetlen és ízléstelen</w:t>
      </w:r>
      <w:r w:rsidRPr="002A0159">
        <w:rPr>
          <w:rFonts w:ascii="Book Antiqua" w:hAnsi="Book Antiqua"/>
          <w:sz w:val="28"/>
          <w:szCs w:val="28"/>
        </w:rPr>
        <w:t xml:space="preserve"> ömlengések után azt kiáltja oda a vers olvasói buzdítására, hogy a szere</w:t>
      </w:r>
      <w:r w:rsidR="00DA153C">
        <w:rPr>
          <w:rFonts w:ascii="Book Antiqua" w:hAnsi="Book Antiqua"/>
          <w:sz w:val="28"/>
          <w:szCs w:val="28"/>
        </w:rPr>
        <w:t>-</w:t>
      </w:r>
      <w:r w:rsidRPr="002A0159">
        <w:rPr>
          <w:rFonts w:ascii="Book Antiqua" w:hAnsi="Book Antiqua"/>
          <w:sz w:val="28"/>
          <w:szCs w:val="28"/>
        </w:rPr>
        <w:t xml:space="preserve">tője kis körméért szívesebben adná oda a csobogó vért, mint </w:t>
      </w:r>
      <w:r w:rsidRPr="002A0159">
        <w:rPr>
          <w:rFonts w:ascii="Book Antiqua" w:hAnsi="Book Antiqua"/>
          <w:i/>
          <w:sz w:val="28"/>
          <w:szCs w:val="28"/>
        </w:rPr>
        <w:t>száz király</w:t>
      </w:r>
      <w:r w:rsidR="00DA153C">
        <w:rPr>
          <w:rFonts w:ascii="Book Antiqua" w:hAnsi="Book Antiqua"/>
          <w:i/>
          <w:sz w:val="28"/>
          <w:szCs w:val="28"/>
        </w:rPr>
        <w:t>-</w:t>
      </w:r>
      <w:r w:rsidRPr="002A0159">
        <w:rPr>
          <w:rFonts w:ascii="Book Antiqua" w:hAnsi="Book Antiqua"/>
          <w:i/>
          <w:sz w:val="28"/>
          <w:szCs w:val="28"/>
        </w:rPr>
        <w:t>ért, lobogóért</w:t>
      </w:r>
      <w:r w:rsidRPr="002A0159">
        <w:rPr>
          <w:rFonts w:ascii="Book Antiqua" w:hAnsi="Book Antiqua"/>
          <w:sz w:val="28"/>
          <w:szCs w:val="28"/>
        </w:rPr>
        <w:t>.”</w:t>
      </w:r>
      <w:proofErr w:type="gramEnd"/>
      <w:r w:rsidR="00BD205F">
        <w:rPr>
          <w:rFonts w:ascii="Book Antiqua" w:hAnsi="Book Antiqua"/>
          <w:sz w:val="28"/>
          <w:szCs w:val="28"/>
        </w:rPr>
        <w:t xml:space="preserve"> </w:t>
      </w:r>
      <w:r w:rsidR="00BD205F" w:rsidRPr="002A0159">
        <w:rPr>
          <w:rFonts w:ascii="Book Antiqua" w:hAnsi="Book Antiqua"/>
          <w:sz w:val="28"/>
          <w:szCs w:val="28"/>
        </w:rPr>
        <w:t>–</w:t>
      </w:r>
      <w:r w:rsidRPr="002A0159">
        <w:rPr>
          <w:rFonts w:ascii="Book Antiqua" w:hAnsi="Book Antiqua"/>
          <w:sz w:val="28"/>
          <w:szCs w:val="28"/>
        </w:rPr>
        <w:t xml:space="preserve"> Rákosi Jenő ezzel a cikkel</w:t>
      </w:r>
      <w:r w:rsidR="003642CF" w:rsidRPr="002A0159">
        <w:rPr>
          <w:rFonts w:ascii="Book Antiqua" w:hAnsi="Book Antiqua"/>
          <w:sz w:val="28"/>
          <w:szCs w:val="28"/>
        </w:rPr>
        <w:t xml:space="preserve"> lezárja a Babits elleni harcot.</w:t>
      </w:r>
      <w:r w:rsidR="00C7549E" w:rsidRPr="002A0159">
        <w:rPr>
          <w:rFonts w:ascii="Book Antiqua" w:hAnsi="Book Antiqua"/>
          <w:sz w:val="28"/>
          <w:szCs w:val="28"/>
        </w:rPr>
        <w:t xml:space="preserve"> </w:t>
      </w:r>
    </w:p>
    <w:p w:rsidR="00475885" w:rsidRPr="002A0159" w:rsidRDefault="00475885" w:rsidP="00DA153C">
      <w:pPr>
        <w:spacing w:after="0" w:line="240" w:lineRule="auto"/>
        <w:ind w:firstLine="709"/>
        <w:jc w:val="both"/>
        <w:rPr>
          <w:rFonts w:ascii="Book Antiqua" w:hAnsi="Book Antiqua"/>
          <w:sz w:val="28"/>
          <w:szCs w:val="28"/>
        </w:rPr>
      </w:pPr>
      <w:r w:rsidRPr="002A0159">
        <w:rPr>
          <w:rFonts w:ascii="Book Antiqua" w:hAnsi="Book Antiqua"/>
          <w:sz w:val="28"/>
          <w:szCs w:val="28"/>
        </w:rPr>
        <w:t xml:space="preserve">A </w:t>
      </w:r>
      <w:r w:rsidR="00152A3B" w:rsidRPr="002A0159">
        <w:rPr>
          <w:rFonts w:ascii="Book Antiqua" w:hAnsi="Book Antiqua"/>
          <w:sz w:val="28"/>
          <w:szCs w:val="28"/>
        </w:rPr>
        <w:t>Babits Mihály elleni támadás</w:t>
      </w:r>
      <w:r w:rsidRPr="002A0159">
        <w:rPr>
          <w:rFonts w:ascii="Book Antiqua" w:hAnsi="Book Antiqua"/>
          <w:sz w:val="28"/>
          <w:szCs w:val="28"/>
        </w:rPr>
        <w:t xml:space="preserve"> megindulása után két és fél hónap</w:t>
      </w:r>
      <w:r w:rsidR="00DA153C">
        <w:rPr>
          <w:rFonts w:ascii="Book Antiqua" w:hAnsi="Book Antiqua"/>
          <w:sz w:val="28"/>
          <w:szCs w:val="28"/>
        </w:rPr>
        <w:t>-</w:t>
      </w:r>
      <w:proofErr w:type="spellStart"/>
      <w:r w:rsidRPr="002A0159">
        <w:rPr>
          <w:rFonts w:ascii="Book Antiqua" w:hAnsi="Book Antiqua"/>
          <w:sz w:val="28"/>
          <w:szCs w:val="28"/>
        </w:rPr>
        <w:t>pal</w:t>
      </w:r>
      <w:proofErr w:type="spellEnd"/>
      <w:r w:rsidRPr="002A0159">
        <w:rPr>
          <w:rFonts w:ascii="Book Antiqua" w:hAnsi="Book Antiqua"/>
          <w:sz w:val="28"/>
          <w:szCs w:val="28"/>
        </w:rPr>
        <w:t xml:space="preserve"> a Vallás- és Közoktatásügyi Minisztérium is lép: a költő-tanárt rövid úton (talán indoklás nélkül!)</w:t>
      </w:r>
      <w:r w:rsidR="00627AC6" w:rsidRPr="002A0159">
        <w:rPr>
          <w:rFonts w:ascii="Book Antiqua" w:hAnsi="Book Antiqua"/>
          <w:sz w:val="28"/>
          <w:szCs w:val="28"/>
        </w:rPr>
        <w:t>,</w:t>
      </w:r>
      <w:r w:rsidRPr="002A0159">
        <w:rPr>
          <w:rFonts w:ascii="Book Antiqua" w:hAnsi="Book Antiqua"/>
          <w:sz w:val="28"/>
          <w:szCs w:val="28"/>
        </w:rPr>
        <w:t xml:space="preserve"> </w:t>
      </w:r>
      <w:r w:rsidR="00627AC6" w:rsidRPr="002A0159">
        <w:rPr>
          <w:rFonts w:ascii="Book Antiqua" w:hAnsi="Book Antiqua"/>
          <w:sz w:val="28"/>
          <w:szCs w:val="28"/>
        </w:rPr>
        <w:t xml:space="preserve">a tanév közben, </w:t>
      </w:r>
      <w:r w:rsidRPr="002A0159">
        <w:rPr>
          <w:rFonts w:ascii="Book Antiqua" w:hAnsi="Book Antiqua"/>
          <w:sz w:val="28"/>
          <w:szCs w:val="28"/>
        </w:rPr>
        <w:t>1916. január 8-án kelt</w:t>
      </w:r>
      <w:r w:rsidR="00C427FF" w:rsidRPr="002A0159">
        <w:rPr>
          <w:rFonts w:ascii="Book Antiqua" w:hAnsi="Book Antiqua"/>
          <w:sz w:val="28"/>
          <w:szCs w:val="28"/>
        </w:rPr>
        <w:t xml:space="preserve"> </w:t>
      </w:r>
      <w:proofErr w:type="spellStart"/>
      <w:r w:rsidR="00C427FF" w:rsidRPr="002A0159">
        <w:rPr>
          <w:rFonts w:ascii="Book Antiqua" w:hAnsi="Book Antiqua"/>
          <w:sz w:val="28"/>
          <w:szCs w:val="28"/>
        </w:rPr>
        <w:t>hatá</w:t>
      </w:r>
      <w:r w:rsidR="00DA153C">
        <w:rPr>
          <w:rFonts w:ascii="Book Antiqua" w:hAnsi="Book Antiqua"/>
          <w:sz w:val="28"/>
          <w:szCs w:val="28"/>
        </w:rPr>
        <w:t>-</w:t>
      </w:r>
      <w:r w:rsidR="00C427FF" w:rsidRPr="002A0159">
        <w:rPr>
          <w:rFonts w:ascii="Book Antiqua" w:hAnsi="Book Antiqua"/>
          <w:sz w:val="28"/>
          <w:szCs w:val="28"/>
        </w:rPr>
        <w:t>rozatával</w:t>
      </w:r>
      <w:proofErr w:type="spellEnd"/>
      <w:r w:rsidR="00C427FF" w:rsidRPr="002A0159">
        <w:rPr>
          <w:rFonts w:ascii="Book Antiqua" w:hAnsi="Book Antiqua"/>
          <w:sz w:val="28"/>
          <w:szCs w:val="28"/>
        </w:rPr>
        <w:t xml:space="preserve"> tanári állásából, </w:t>
      </w:r>
      <w:r w:rsidRPr="002A0159">
        <w:rPr>
          <w:rFonts w:ascii="Book Antiqua" w:hAnsi="Book Antiqua"/>
          <w:sz w:val="28"/>
          <w:szCs w:val="28"/>
        </w:rPr>
        <w:t>a tisztviselőtelepi főgimnáziumból</w:t>
      </w:r>
      <w:r w:rsidR="00C427FF" w:rsidRPr="002A0159">
        <w:rPr>
          <w:rFonts w:ascii="Book Antiqua" w:hAnsi="Book Antiqua"/>
          <w:sz w:val="28"/>
          <w:szCs w:val="28"/>
        </w:rPr>
        <w:t xml:space="preserve"> eltávolítja, </w:t>
      </w:r>
      <w:r w:rsidRPr="002A0159">
        <w:rPr>
          <w:rFonts w:ascii="Book Antiqua" w:hAnsi="Book Antiqua"/>
          <w:sz w:val="28"/>
          <w:szCs w:val="28"/>
        </w:rPr>
        <w:t>„más működési körbe”</w:t>
      </w:r>
      <w:r w:rsidR="00627AC6" w:rsidRPr="002A0159">
        <w:rPr>
          <w:rFonts w:ascii="Book Antiqua" w:hAnsi="Book Antiqua"/>
          <w:sz w:val="28"/>
          <w:szCs w:val="28"/>
        </w:rPr>
        <w:t>, a Budapestvidéki Tanke</w:t>
      </w:r>
      <w:r w:rsidR="00C427FF" w:rsidRPr="002A0159">
        <w:rPr>
          <w:rFonts w:ascii="Book Antiqua" w:hAnsi="Book Antiqua"/>
          <w:sz w:val="28"/>
          <w:szCs w:val="28"/>
        </w:rPr>
        <w:t>rületi Főigazgatóságra helyezi</w:t>
      </w:r>
      <w:r w:rsidR="00627AC6" w:rsidRPr="002A0159">
        <w:rPr>
          <w:rFonts w:ascii="Book Antiqua" w:hAnsi="Book Antiqua"/>
          <w:sz w:val="28"/>
          <w:szCs w:val="28"/>
        </w:rPr>
        <w:t xml:space="preserve"> „szolgálattételre berendelt r. tanár” minőségben.</w:t>
      </w:r>
    </w:p>
    <w:p w:rsidR="00A50BB5" w:rsidRPr="002A0159" w:rsidRDefault="00A50BB5" w:rsidP="00DA153C">
      <w:pPr>
        <w:spacing w:after="0" w:line="240" w:lineRule="auto"/>
        <w:ind w:firstLine="709"/>
        <w:jc w:val="both"/>
        <w:rPr>
          <w:rFonts w:ascii="Book Antiqua" w:hAnsi="Book Antiqua"/>
          <w:sz w:val="28"/>
          <w:szCs w:val="28"/>
        </w:rPr>
      </w:pPr>
      <w:r w:rsidRPr="002A0159">
        <w:rPr>
          <w:rFonts w:ascii="Book Antiqua" w:hAnsi="Book Antiqua"/>
          <w:sz w:val="28"/>
          <w:szCs w:val="28"/>
        </w:rPr>
        <w:t xml:space="preserve">Arra nincs adat, hogy az iskolában készült jegyzőkönyv másolata </w:t>
      </w:r>
      <w:r w:rsidRPr="00DA153C">
        <w:rPr>
          <w:rFonts w:ascii="Book Antiqua" w:hAnsi="Book Antiqua" w:cstheme="minorHAnsi"/>
          <w:spacing w:val="-2"/>
          <w:sz w:val="28"/>
          <w:szCs w:val="28"/>
        </w:rPr>
        <w:t>vagy Kőszegi beadványa eljutott-e a főhatósághoz. Az elhelyezés okaként</w:t>
      </w:r>
      <w:r w:rsidRPr="002A0159">
        <w:rPr>
          <w:rFonts w:ascii="Book Antiqua" w:hAnsi="Book Antiqua"/>
          <w:sz w:val="28"/>
          <w:szCs w:val="28"/>
        </w:rPr>
        <w:t xml:space="preserve"> </w:t>
      </w:r>
      <w:r w:rsidRPr="00DA153C">
        <w:rPr>
          <w:rFonts w:ascii="Book Antiqua" w:hAnsi="Book Antiqua" w:cstheme="minorHAnsi"/>
          <w:spacing w:val="-2"/>
          <w:sz w:val="28"/>
          <w:szCs w:val="28"/>
        </w:rPr>
        <w:t xml:space="preserve">egyesek a </w:t>
      </w:r>
      <w:proofErr w:type="gramStart"/>
      <w:r w:rsidRPr="00DA153C">
        <w:rPr>
          <w:rFonts w:ascii="Book Antiqua" w:hAnsi="Book Antiqua" w:cstheme="minorHAnsi"/>
          <w:spacing w:val="-2"/>
          <w:sz w:val="28"/>
          <w:szCs w:val="28"/>
        </w:rPr>
        <w:t>denunciálást</w:t>
      </w:r>
      <w:proofErr w:type="gramEnd"/>
      <w:r w:rsidRPr="00DA153C">
        <w:rPr>
          <w:rFonts w:ascii="Book Antiqua" w:hAnsi="Book Antiqua" w:cstheme="minorHAnsi"/>
          <w:spacing w:val="-2"/>
          <w:sz w:val="28"/>
          <w:szCs w:val="28"/>
        </w:rPr>
        <w:t xml:space="preserve"> szokták emlegetni: az Új Nemzedék szerint „</w:t>
      </w:r>
      <w:proofErr w:type="spellStart"/>
      <w:r w:rsidRPr="00DA153C">
        <w:rPr>
          <w:rFonts w:ascii="Book Antiqua" w:hAnsi="Book Antiqua" w:cstheme="minorHAnsi"/>
          <w:spacing w:val="-2"/>
          <w:sz w:val="28"/>
          <w:szCs w:val="28"/>
        </w:rPr>
        <w:t>vala</w:t>
      </w:r>
      <w:proofErr w:type="spellEnd"/>
      <w:r w:rsidR="00DA153C" w:rsidRPr="00DA153C">
        <w:rPr>
          <w:rFonts w:ascii="Book Antiqua" w:hAnsi="Book Antiqua" w:cstheme="minorHAnsi"/>
          <w:spacing w:val="-2"/>
          <w:sz w:val="28"/>
          <w:szCs w:val="28"/>
        </w:rPr>
        <w:t>-</w:t>
      </w:r>
      <w:r w:rsidRPr="002A0159">
        <w:rPr>
          <w:rFonts w:ascii="Book Antiqua" w:hAnsi="Book Antiqua"/>
          <w:sz w:val="28"/>
          <w:szCs w:val="28"/>
        </w:rPr>
        <w:t xml:space="preserve">ki névtelen levélben beárulta az Ady ellen döntő offenzívára szánakozott Dunántúlinál, hogy ő is, </w:t>
      </w:r>
      <w:proofErr w:type="spellStart"/>
      <w:r w:rsidRPr="002A0159">
        <w:rPr>
          <w:rFonts w:ascii="Book Antiqua" w:hAnsi="Book Antiqua"/>
          <w:sz w:val="28"/>
          <w:szCs w:val="28"/>
        </w:rPr>
        <w:t>Babics</w:t>
      </w:r>
      <w:proofErr w:type="spellEnd"/>
      <w:r w:rsidRPr="002A0159">
        <w:rPr>
          <w:rFonts w:ascii="Book Antiqua" w:hAnsi="Book Antiqua"/>
          <w:sz w:val="28"/>
          <w:szCs w:val="28"/>
        </w:rPr>
        <w:t xml:space="preserve"> [!] </w:t>
      </w:r>
      <w:proofErr w:type="gramStart"/>
      <w:r w:rsidRPr="002A0159">
        <w:rPr>
          <w:rFonts w:ascii="Book Antiqua" w:hAnsi="Book Antiqua"/>
          <w:sz w:val="28"/>
          <w:szCs w:val="28"/>
        </w:rPr>
        <w:t>is</w:t>
      </w:r>
      <w:proofErr w:type="gramEnd"/>
      <w:r w:rsidRPr="002A0159">
        <w:rPr>
          <w:rFonts w:ascii="Book Antiqua" w:hAnsi="Book Antiqua"/>
          <w:sz w:val="28"/>
          <w:szCs w:val="28"/>
        </w:rPr>
        <w:t xml:space="preserve"> hazafiatlan verseket ír, és az elszánt </w:t>
      </w:r>
      <w:r w:rsidRPr="00DA153C">
        <w:rPr>
          <w:rFonts w:ascii="Book Antiqua" w:hAnsi="Book Antiqua" w:cstheme="minorHAnsi"/>
          <w:spacing w:val="-4"/>
          <w:sz w:val="28"/>
          <w:szCs w:val="28"/>
        </w:rPr>
        <w:t xml:space="preserve">Dunántúli tovább jelentette a </w:t>
      </w:r>
      <w:proofErr w:type="spellStart"/>
      <w:r w:rsidRPr="00DA153C">
        <w:rPr>
          <w:rFonts w:ascii="Book Antiqua" w:hAnsi="Book Antiqua" w:cstheme="minorHAnsi"/>
          <w:spacing w:val="-4"/>
          <w:sz w:val="28"/>
          <w:szCs w:val="28"/>
        </w:rPr>
        <w:t>Babicsot</w:t>
      </w:r>
      <w:proofErr w:type="spellEnd"/>
      <w:r w:rsidRPr="00DA153C">
        <w:rPr>
          <w:rFonts w:ascii="Book Antiqua" w:hAnsi="Book Antiqua" w:cstheme="minorHAnsi"/>
          <w:spacing w:val="-4"/>
          <w:sz w:val="28"/>
          <w:szCs w:val="28"/>
        </w:rPr>
        <w:t xml:space="preserve"> [!] </w:t>
      </w:r>
      <w:proofErr w:type="gramStart"/>
      <w:r w:rsidRPr="00DA153C">
        <w:rPr>
          <w:rFonts w:ascii="Book Antiqua" w:hAnsi="Book Antiqua" w:cstheme="minorHAnsi"/>
          <w:spacing w:val="-4"/>
          <w:sz w:val="28"/>
          <w:szCs w:val="28"/>
        </w:rPr>
        <w:t>a</w:t>
      </w:r>
      <w:proofErr w:type="gramEnd"/>
      <w:r w:rsidRPr="00DA153C">
        <w:rPr>
          <w:rFonts w:ascii="Book Antiqua" w:hAnsi="Book Antiqua" w:cstheme="minorHAnsi"/>
          <w:spacing w:val="-4"/>
          <w:sz w:val="28"/>
          <w:szCs w:val="28"/>
        </w:rPr>
        <w:t xml:space="preserve"> magyar kultuszminiszternek.”</w:t>
      </w:r>
      <w:r w:rsidRPr="00DA153C">
        <w:rPr>
          <w:rStyle w:val="Lbjegyzet-hivatkozs"/>
          <w:rFonts w:ascii="Book Antiqua" w:hAnsi="Book Antiqua" w:cstheme="minorHAnsi"/>
          <w:spacing w:val="-4"/>
          <w:sz w:val="28"/>
          <w:szCs w:val="28"/>
        </w:rPr>
        <w:footnoteReference w:id="19"/>
      </w:r>
      <w:r w:rsidRPr="002A0159">
        <w:rPr>
          <w:rFonts w:ascii="Book Antiqua" w:hAnsi="Book Antiqua"/>
          <w:sz w:val="28"/>
          <w:szCs w:val="28"/>
        </w:rPr>
        <w:t xml:space="preserve"> A „névtelen” levélíró kiléte azonban – ha egyáltalán volt – nem állapít</w:t>
      </w:r>
      <w:r w:rsidR="00DA153C">
        <w:rPr>
          <w:rFonts w:ascii="Book Antiqua" w:hAnsi="Book Antiqua"/>
          <w:sz w:val="28"/>
          <w:szCs w:val="28"/>
        </w:rPr>
        <w:t>-</w:t>
      </w:r>
      <w:r w:rsidRPr="002A0159">
        <w:rPr>
          <w:rFonts w:ascii="Book Antiqua" w:hAnsi="Book Antiqua"/>
          <w:sz w:val="28"/>
          <w:szCs w:val="28"/>
        </w:rPr>
        <w:t xml:space="preserve">ható meg. „Feljelentőként” a rövid életű Az Ember című politikai hetilap egyedül Rákosi Jenőt nevezi meg, aki ugyanazt tette </w:t>
      </w:r>
      <w:proofErr w:type="spellStart"/>
      <w:r w:rsidRPr="002A0159">
        <w:rPr>
          <w:rFonts w:ascii="Book Antiqua" w:hAnsi="Book Antiqua"/>
          <w:sz w:val="28"/>
          <w:szCs w:val="28"/>
        </w:rPr>
        <w:t>Babitscsal</w:t>
      </w:r>
      <w:proofErr w:type="spellEnd"/>
      <w:r w:rsidRPr="002A0159">
        <w:rPr>
          <w:rFonts w:ascii="Book Antiqua" w:hAnsi="Book Antiqua"/>
          <w:sz w:val="28"/>
          <w:szCs w:val="28"/>
        </w:rPr>
        <w:t xml:space="preserve">, mint Adyval, de ezzel őt a „kenyértől is megfosztotta.” Juhász Gyula szintén </w:t>
      </w:r>
      <w:r w:rsidRPr="002A0159">
        <w:rPr>
          <w:rFonts w:ascii="Book Antiqua" w:hAnsi="Book Antiqua"/>
          <w:sz w:val="28"/>
          <w:szCs w:val="28"/>
        </w:rPr>
        <w:lastRenderedPageBreak/>
        <w:t>úgy tudja, hogy ő volt a „perzekutor”, akinek „hatalmi szava nyomán indítottak vizsgálatot Babits Mihály, a tanár ellen a háborúban”</w:t>
      </w:r>
      <w:r w:rsidR="00DA153C">
        <w:rPr>
          <w:rFonts w:ascii="Book Antiqua" w:hAnsi="Book Antiqua"/>
          <w:sz w:val="28"/>
          <w:szCs w:val="28"/>
        </w:rPr>
        <w:t>.</w:t>
      </w:r>
      <w:r w:rsidRPr="002A0159">
        <w:rPr>
          <w:rStyle w:val="Lbjegyzet-hivatkozs"/>
          <w:rFonts w:ascii="Book Antiqua" w:hAnsi="Book Antiqua"/>
          <w:sz w:val="28"/>
          <w:szCs w:val="28"/>
        </w:rPr>
        <w:footnoteReference w:id="20"/>
      </w:r>
      <w:r w:rsidRPr="002A0159">
        <w:rPr>
          <w:rFonts w:ascii="Book Antiqua" w:hAnsi="Book Antiqua"/>
          <w:sz w:val="28"/>
          <w:szCs w:val="28"/>
        </w:rPr>
        <w:t xml:space="preserve"> Rákosi azonban kezdettől fogva tiltakozik a vád ellen, ő csak egy nyilvánosan, mindenki által olvasható helyen megjelent műről alkotott véleményt, hazafiatlanságról és nem hazaárulásról beszélt. Hozzáteszi azt is, hogy „Ha tudnék valahol hazaárulót, akár tanárt, akár mást, egy pillanatig sem késlekedném, hanem az ügyészség kezébe adnám.”</w:t>
      </w:r>
      <w:r w:rsidRPr="002A0159">
        <w:rPr>
          <w:rStyle w:val="Lbjegyzet-hivatkozs"/>
          <w:rFonts w:ascii="Book Antiqua" w:hAnsi="Book Antiqua"/>
          <w:sz w:val="28"/>
          <w:szCs w:val="28"/>
        </w:rPr>
        <w:footnoteReference w:id="21"/>
      </w:r>
      <w:r w:rsidRPr="002A0159">
        <w:rPr>
          <w:rFonts w:ascii="Book Antiqua" w:hAnsi="Book Antiqua"/>
          <w:sz w:val="28"/>
          <w:szCs w:val="28"/>
        </w:rPr>
        <w:t xml:space="preserve"> A költő négy</w:t>
      </w:r>
      <w:r w:rsidR="00DA153C">
        <w:rPr>
          <w:rFonts w:ascii="Book Antiqua" w:hAnsi="Book Antiqua"/>
          <w:sz w:val="28"/>
          <w:szCs w:val="28"/>
        </w:rPr>
        <w:t>-</w:t>
      </w:r>
      <w:r w:rsidRPr="002A0159">
        <w:rPr>
          <w:rFonts w:ascii="Book Antiqua" w:hAnsi="Book Antiqua"/>
          <w:sz w:val="28"/>
          <w:szCs w:val="28"/>
        </w:rPr>
        <w:t xml:space="preserve">szer nevezi meg – becsmérlő jelző nélkül – támadóját: kétszer Dunántúli nevét írja le, kétszer a valódi nevét mondja ki, de csak egy, az 1918-as „őszirózsás” forradalom után adott interjúban említi meg </w:t>
      </w:r>
      <w:r w:rsidR="00707935" w:rsidRPr="002A0159">
        <w:rPr>
          <w:rFonts w:ascii="Book Antiqua" w:hAnsi="Book Antiqua"/>
          <w:sz w:val="28"/>
          <w:szCs w:val="28"/>
        </w:rPr>
        <w:t>„</w:t>
      </w:r>
      <w:r w:rsidRPr="002A0159">
        <w:rPr>
          <w:rFonts w:ascii="Book Antiqua" w:hAnsi="Book Antiqua"/>
          <w:sz w:val="28"/>
          <w:szCs w:val="28"/>
        </w:rPr>
        <w:t>feljelentő</w:t>
      </w:r>
      <w:r w:rsidR="00707935" w:rsidRPr="002A0159">
        <w:rPr>
          <w:rFonts w:ascii="Book Antiqua" w:hAnsi="Book Antiqua"/>
          <w:sz w:val="28"/>
          <w:szCs w:val="28"/>
        </w:rPr>
        <w:t>”-</w:t>
      </w:r>
      <w:proofErr w:type="gramStart"/>
      <w:r w:rsidRPr="002A0159">
        <w:rPr>
          <w:rFonts w:ascii="Book Antiqua" w:hAnsi="Book Antiqua"/>
          <w:sz w:val="28"/>
          <w:szCs w:val="28"/>
        </w:rPr>
        <w:t>ként</w:t>
      </w:r>
      <w:proofErr w:type="gramEnd"/>
      <w:r w:rsidRPr="002A0159">
        <w:rPr>
          <w:rFonts w:ascii="Book Antiqua" w:hAnsi="Book Antiqua"/>
          <w:sz w:val="28"/>
          <w:szCs w:val="28"/>
        </w:rPr>
        <w:t xml:space="preserve"> </w:t>
      </w:r>
      <w:r w:rsidR="00A878CE" w:rsidRPr="002A0159">
        <w:rPr>
          <w:rFonts w:ascii="Book Antiqua" w:hAnsi="Book Antiqua"/>
          <w:sz w:val="28"/>
          <w:szCs w:val="28"/>
        </w:rPr>
        <w:t xml:space="preserve"> </w:t>
      </w:r>
      <w:r w:rsidRPr="002A0159">
        <w:rPr>
          <w:rFonts w:ascii="Book Antiqua" w:hAnsi="Book Antiqua"/>
          <w:sz w:val="28"/>
          <w:szCs w:val="28"/>
        </w:rPr>
        <w:t>Rákosi Jenőt, 1923-ban már, mint „legkülönb” üldözőjére emléke</w:t>
      </w:r>
      <w:r w:rsidR="00DA153C">
        <w:rPr>
          <w:rFonts w:ascii="Book Antiqua" w:hAnsi="Book Antiqua"/>
          <w:sz w:val="28"/>
          <w:szCs w:val="28"/>
        </w:rPr>
        <w:t>-</w:t>
      </w:r>
      <w:proofErr w:type="spellStart"/>
      <w:r w:rsidRPr="002A0159">
        <w:rPr>
          <w:rFonts w:ascii="Book Antiqua" w:hAnsi="Book Antiqua"/>
          <w:sz w:val="28"/>
          <w:szCs w:val="28"/>
        </w:rPr>
        <w:t>zik</w:t>
      </w:r>
      <w:proofErr w:type="spellEnd"/>
      <w:r w:rsidRPr="002A0159">
        <w:rPr>
          <w:rFonts w:ascii="Book Antiqua" w:hAnsi="Book Antiqua"/>
          <w:sz w:val="28"/>
          <w:szCs w:val="28"/>
        </w:rPr>
        <w:t>.</w:t>
      </w:r>
      <w:r w:rsidRPr="002A0159">
        <w:rPr>
          <w:rStyle w:val="Lbjegyzet-hivatkozs"/>
          <w:rFonts w:ascii="Book Antiqua" w:hAnsi="Book Antiqua"/>
          <w:sz w:val="28"/>
          <w:szCs w:val="28"/>
        </w:rPr>
        <w:footnoteReference w:id="22"/>
      </w:r>
      <w:r w:rsidRPr="002A0159">
        <w:rPr>
          <w:rFonts w:ascii="Book Antiqua" w:hAnsi="Book Antiqua"/>
          <w:sz w:val="28"/>
          <w:szCs w:val="28"/>
        </w:rPr>
        <w:t xml:space="preserve"> A sajtóháború kirobbantójával és vezérével tehát nem folytat </w:t>
      </w:r>
      <w:r w:rsidR="005217F7" w:rsidRPr="002A0159">
        <w:rPr>
          <w:rFonts w:ascii="Book Antiqua" w:hAnsi="Book Antiqua"/>
          <w:sz w:val="28"/>
          <w:szCs w:val="28"/>
        </w:rPr>
        <w:t xml:space="preserve">személyeskedő, </w:t>
      </w:r>
      <w:r w:rsidRPr="002A0159">
        <w:rPr>
          <w:rFonts w:ascii="Book Antiqua" w:hAnsi="Book Antiqua"/>
          <w:sz w:val="28"/>
          <w:szCs w:val="28"/>
        </w:rPr>
        <w:t>heves vitákat, nem kerül vele olyan „kibékíthetetlen” ellentétbe, mint a húszas évektől Szabó Dezsővel, vagy a harmincas évek második felétől Németh Lászlóval.</w:t>
      </w:r>
      <w:r w:rsidRPr="002A0159">
        <w:rPr>
          <w:rFonts w:ascii="Book Antiqua" w:hAnsi="Book Antiqua"/>
          <w:b/>
          <w:sz w:val="28"/>
          <w:szCs w:val="28"/>
        </w:rPr>
        <w:t xml:space="preserve"> </w:t>
      </w:r>
      <w:r w:rsidRPr="002A0159">
        <w:rPr>
          <w:rFonts w:ascii="Book Antiqua" w:hAnsi="Book Antiqua"/>
          <w:sz w:val="28"/>
          <w:szCs w:val="28"/>
        </w:rPr>
        <w:t>Babits a riporterekkel való beszél</w:t>
      </w:r>
      <w:r w:rsidR="00DA153C">
        <w:rPr>
          <w:rFonts w:ascii="Book Antiqua" w:hAnsi="Book Antiqua"/>
          <w:sz w:val="28"/>
          <w:szCs w:val="28"/>
        </w:rPr>
        <w:t>-</w:t>
      </w:r>
      <w:proofErr w:type="spellStart"/>
      <w:r w:rsidRPr="002A0159">
        <w:rPr>
          <w:rFonts w:ascii="Book Antiqua" w:hAnsi="Book Antiqua"/>
          <w:sz w:val="28"/>
          <w:szCs w:val="28"/>
        </w:rPr>
        <w:t>getés</w:t>
      </w:r>
      <w:proofErr w:type="spellEnd"/>
      <w:r w:rsidRPr="002A0159">
        <w:rPr>
          <w:rFonts w:ascii="Book Antiqua" w:hAnsi="Book Antiqua"/>
          <w:sz w:val="28"/>
          <w:szCs w:val="28"/>
        </w:rPr>
        <w:t xml:space="preserve"> során tanári pályáról való </w:t>
      </w:r>
      <w:r w:rsidR="008D5503" w:rsidRPr="002A0159">
        <w:rPr>
          <w:rFonts w:ascii="Book Antiqua" w:hAnsi="Book Antiqua"/>
          <w:sz w:val="28"/>
          <w:szCs w:val="28"/>
        </w:rPr>
        <w:t xml:space="preserve">ideiglenes </w:t>
      </w:r>
      <w:r w:rsidRPr="002A0159">
        <w:rPr>
          <w:rFonts w:ascii="Book Antiqua" w:hAnsi="Book Antiqua"/>
          <w:sz w:val="28"/>
          <w:szCs w:val="28"/>
        </w:rPr>
        <w:t>elmozdítását legtöbbször háborúellen</w:t>
      </w:r>
      <w:r w:rsidR="00A878CE" w:rsidRPr="002A0159">
        <w:rPr>
          <w:rFonts w:ascii="Book Antiqua" w:hAnsi="Book Antiqua"/>
          <w:sz w:val="28"/>
          <w:szCs w:val="28"/>
        </w:rPr>
        <w:t xml:space="preserve">ességével magyarázza. </w:t>
      </w:r>
    </w:p>
    <w:p w:rsidR="00236C86" w:rsidRPr="00DA153C" w:rsidRDefault="00FD32B0" w:rsidP="00DA153C">
      <w:pPr>
        <w:spacing w:before="120" w:after="120" w:line="240" w:lineRule="auto"/>
        <w:rPr>
          <w:rFonts w:ascii="Book Antiqua" w:hAnsi="Book Antiqua"/>
          <w:b/>
          <w:sz w:val="28"/>
          <w:szCs w:val="28"/>
        </w:rPr>
      </w:pPr>
      <w:r w:rsidRPr="00DA153C">
        <w:rPr>
          <w:rFonts w:ascii="Book Antiqua" w:hAnsi="Book Antiqua"/>
          <w:b/>
          <w:sz w:val="28"/>
          <w:szCs w:val="28"/>
        </w:rPr>
        <w:t>Megbékélés</w:t>
      </w:r>
      <w:r w:rsidR="009415CE" w:rsidRPr="00DA153C">
        <w:rPr>
          <w:rFonts w:ascii="Book Antiqua" w:hAnsi="Book Antiqua"/>
          <w:b/>
          <w:sz w:val="28"/>
          <w:szCs w:val="28"/>
        </w:rPr>
        <w:t xml:space="preserve"> </w:t>
      </w:r>
      <w:r w:rsidR="002238DB" w:rsidRPr="00DA153C">
        <w:rPr>
          <w:rFonts w:ascii="Book Antiqua" w:hAnsi="Book Antiqua"/>
          <w:b/>
          <w:sz w:val="28"/>
          <w:szCs w:val="28"/>
        </w:rPr>
        <w:t>a „tehetség dolgában nem közönséges, figyelemre méltó ember”-</w:t>
      </w:r>
      <w:proofErr w:type="spellStart"/>
      <w:r w:rsidR="002238DB" w:rsidRPr="00DA153C">
        <w:rPr>
          <w:rFonts w:ascii="Book Antiqua" w:hAnsi="Book Antiqua"/>
          <w:b/>
          <w:sz w:val="28"/>
          <w:szCs w:val="28"/>
        </w:rPr>
        <w:t>rel</w:t>
      </w:r>
      <w:proofErr w:type="spellEnd"/>
    </w:p>
    <w:p w:rsidR="003642CF" w:rsidRPr="002A0159" w:rsidRDefault="002238DB" w:rsidP="00DA153C">
      <w:pPr>
        <w:spacing w:after="0" w:line="240" w:lineRule="auto"/>
        <w:ind w:firstLine="709"/>
        <w:jc w:val="both"/>
        <w:rPr>
          <w:rFonts w:ascii="Book Antiqua" w:hAnsi="Book Antiqua"/>
          <w:sz w:val="28"/>
          <w:szCs w:val="28"/>
        </w:rPr>
      </w:pPr>
      <w:r w:rsidRPr="002A0159">
        <w:rPr>
          <w:rFonts w:ascii="Book Antiqua" w:hAnsi="Book Antiqua"/>
          <w:sz w:val="28"/>
          <w:szCs w:val="28"/>
        </w:rPr>
        <w:t>A Budapesti Hírlapban 191</w:t>
      </w:r>
      <w:r w:rsidR="00801A8B" w:rsidRPr="002A0159">
        <w:rPr>
          <w:rFonts w:ascii="Book Antiqua" w:hAnsi="Book Antiqua"/>
          <w:sz w:val="28"/>
          <w:szCs w:val="28"/>
        </w:rPr>
        <w:t>5 decemberében megjelent Dunántúli cikk után megváltozik Rákosi kritikai hangja Babitscsal szemben. Írásai</w:t>
      </w:r>
      <w:r w:rsidR="00DA153C">
        <w:rPr>
          <w:rFonts w:ascii="Book Antiqua" w:hAnsi="Book Antiqua"/>
          <w:sz w:val="28"/>
          <w:szCs w:val="28"/>
        </w:rPr>
        <w:t>-</w:t>
      </w:r>
      <w:proofErr w:type="spellStart"/>
      <w:r w:rsidR="00801A8B" w:rsidRPr="002A0159">
        <w:rPr>
          <w:rFonts w:ascii="Book Antiqua" w:hAnsi="Book Antiqua"/>
          <w:sz w:val="28"/>
          <w:szCs w:val="28"/>
        </w:rPr>
        <w:t>ból</w:t>
      </w:r>
      <w:proofErr w:type="spellEnd"/>
      <w:r w:rsidR="00801A8B" w:rsidRPr="002A0159">
        <w:rPr>
          <w:rFonts w:ascii="Book Antiqua" w:hAnsi="Book Antiqua"/>
          <w:sz w:val="28"/>
          <w:szCs w:val="28"/>
        </w:rPr>
        <w:t xml:space="preserve"> eltűnnek a bántó, kemény megállapítások, </w:t>
      </w:r>
      <w:r w:rsidR="003642CF" w:rsidRPr="002A0159">
        <w:rPr>
          <w:rFonts w:ascii="Book Antiqua" w:hAnsi="Book Antiqua"/>
          <w:sz w:val="28"/>
          <w:szCs w:val="28"/>
        </w:rPr>
        <w:t xml:space="preserve">nem ír többet a tanár úr hazafias érzületéről és nevelő munkájáról, </w:t>
      </w:r>
      <w:r w:rsidR="00801A8B" w:rsidRPr="002A0159">
        <w:rPr>
          <w:rFonts w:ascii="Book Antiqua" w:hAnsi="Book Antiqua"/>
          <w:sz w:val="28"/>
          <w:szCs w:val="28"/>
        </w:rPr>
        <w:t xml:space="preserve">a tárgyilagosabb </w:t>
      </w:r>
      <w:r w:rsidR="00116BAB" w:rsidRPr="002A0159">
        <w:rPr>
          <w:rFonts w:ascii="Book Antiqua" w:hAnsi="Book Antiqua"/>
          <w:sz w:val="28"/>
          <w:szCs w:val="28"/>
        </w:rPr>
        <w:t xml:space="preserve">szemléletű írásaiban </w:t>
      </w:r>
      <w:r w:rsidR="00A04ABD" w:rsidRPr="002A0159">
        <w:rPr>
          <w:rFonts w:ascii="Book Antiqua" w:hAnsi="Book Antiqua"/>
          <w:sz w:val="28"/>
          <w:szCs w:val="28"/>
        </w:rPr>
        <w:t>egyre több l</w:t>
      </w:r>
      <w:r w:rsidR="00801A8B" w:rsidRPr="002A0159">
        <w:rPr>
          <w:rFonts w:ascii="Book Antiqua" w:hAnsi="Book Antiqua"/>
          <w:sz w:val="28"/>
          <w:szCs w:val="28"/>
        </w:rPr>
        <w:t>esz az elismerő megállapítás,</w:t>
      </w:r>
      <w:r w:rsidR="00755795" w:rsidRPr="002A0159">
        <w:rPr>
          <w:rFonts w:ascii="Book Antiqua" w:hAnsi="Book Antiqua"/>
          <w:sz w:val="28"/>
          <w:szCs w:val="28"/>
        </w:rPr>
        <w:t xml:space="preserve"> </w:t>
      </w:r>
      <w:r w:rsidR="00B515FD" w:rsidRPr="002A0159">
        <w:rPr>
          <w:rFonts w:ascii="Book Antiqua" w:hAnsi="Book Antiqua"/>
          <w:sz w:val="28"/>
          <w:szCs w:val="28"/>
        </w:rPr>
        <w:t>megbecsülés,</w:t>
      </w:r>
      <w:r w:rsidR="00801A8B" w:rsidRPr="002A0159">
        <w:rPr>
          <w:rFonts w:ascii="Book Antiqua" w:hAnsi="Book Antiqua"/>
          <w:sz w:val="28"/>
          <w:szCs w:val="28"/>
        </w:rPr>
        <w:t xml:space="preserve"> de</w:t>
      </w:r>
      <w:r w:rsidR="003642CF" w:rsidRPr="002A0159">
        <w:rPr>
          <w:rFonts w:ascii="Book Antiqua" w:hAnsi="Book Antiqua"/>
          <w:sz w:val="28"/>
          <w:szCs w:val="28"/>
        </w:rPr>
        <w:t xml:space="preserve"> a költő lírájával ezután sem tud megbarátkozni. </w:t>
      </w:r>
    </w:p>
    <w:p w:rsidR="007030FE" w:rsidRPr="002A0159" w:rsidRDefault="00236C86" w:rsidP="00DA153C">
      <w:pPr>
        <w:spacing w:after="0" w:line="240" w:lineRule="auto"/>
        <w:ind w:firstLine="709"/>
        <w:jc w:val="both"/>
        <w:rPr>
          <w:rFonts w:ascii="Book Antiqua" w:hAnsi="Book Antiqua"/>
          <w:sz w:val="28"/>
          <w:szCs w:val="28"/>
        </w:rPr>
      </w:pPr>
      <w:r w:rsidRPr="002A0159">
        <w:rPr>
          <w:rFonts w:ascii="Book Antiqua" w:hAnsi="Book Antiqua"/>
          <w:sz w:val="28"/>
          <w:szCs w:val="28"/>
        </w:rPr>
        <w:t xml:space="preserve">Rákosi 1917-ben </w:t>
      </w:r>
      <w:r w:rsidR="00C427FF" w:rsidRPr="002A0159">
        <w:rPr>
          <w:rFonts w:ascii="Book Antiqua" w:hAnsi="Book Antiqua"/>
          <w:sz w:val="28"/>
          <w:szCs w:val="28"/>
        </w:rPr>
        <w:t xml:space="preserve">visszafogott hangon </w:t>
      </w:r>
      <w:r w:rsidRPr="002A0159">
        <w:rPr>
          <w:rFonts w:ascii="Book Antiqua" w:hAnsi="Book Antiqua"/>
          <w:sz w:val="28"/>
          <w:szCs w:val="28"/>
        </w:rPr>
        <w:t>még egyszer megfogalmazza fenntartásait a modern költészettel szemben</w:t>
      </w:r>
      <w:r w:rsidR="00A04ABD" w:rsidRPr="002A0159">
        <w:rPr>
          <w:rFonts w:ascii="Book Antiqua" w:hAnsi="Book Antiqua"/>
          <w:sz w:val="28"/>
          <w:szCs w:val="28"/>
        </w:rPr>
        <w:t>, de Babits</w:t>
      </w:r>
      <w:r w:rsidR="00152A3B" w:rsidRPr="002A0159">
        <w:rPr>
          <w:rFonts w:ascii="Book Antiqua" w:hAnsi="Book Antiqua"/>
          <w:sz w:val="28"/>
          <w:szCs w:val="28"/>
        </w:rPr>
        <w:t>ról</w:t>
      </w:r>
      <w:r w:rsidR="00AD5A53" w:rsidRPr="002A0159">
        <w:rPr>
          <w:rFonts w:ascii="Book Antiqua" w:hAnsi="Book Antiqua"/>
          <w:sz w:val="28"/>
          <w:szCs w:val="28"/>
        </w:rPr>
        <w:t xml:space="preserve"> már tesz egy </w:t>
      </w:r>
      <w:r w:rsidR="00152A3B" w:rsidRPr="002A0159">
        <w:rPr>
          <w:rFonts w:ascii="Book Antiqua" w:hAnsi="Book Antiqua"/>
          <w:sz w:val="28"/>
          <w:szCs w:val="28"/>
        </w:rPr>
        <w:t>tehetségét</w:t>
      </w:r>
      <w:r w:rsidR="00116BAB" w:rsidRPr="002A0159">
        <w:rPr>
          <w:rFonts w:ascii="Book Antiqua" w:hAnsi="Book Antiqua"/>
          <w:sz w:val="28"/>
          <w:szCs w:val="28"/>
        </w:rPr>
        <w:t xml:space="preserve"> elismerő </w:t>
      </w:r>
      <w:r w:rsidR="00A04ABD" w:rsidRPr="002A0159">
        <w:rPr>
          <w:rFonts w:ascii="Book Antiqua" w:hAnsi="Book Antiqua"/>
          <w:sz w:val="28"/>
          <w:szCs w:val="28"/>
        </w:rPr>
        <w:t>meg</w:t>
      </w:r>
      <w:r w:rsidR="00152A3B" w:rsidRPr="002A0159">
        <w:rPr>
          <w:rFonts w:ascii="Book Antiqua" w:hAnsi="Book Antiqua"/>
          <w:sz w:val="28"/>
          <w:szCs w:val="28"/>
        </w:rPr>
        <w:t>jegyzést</w:t>
      </w:r>
      <w:r w:rsidR="00A04ABD" w:rsidRPr="002A0159">
        <w:rPr>
          <w:rFonts w:ascii="Book Antiqua" w:hAnsi="Book Antiqua"/>
          <w:sz w:val="28"/>
          <w:szCs w:val="28"/>
        </w:rPr>
        <w:t>.</w:t>
      </w:r>
      <w:r w:rsidRPr="002A0159">
        <w:rPr>
          <w:rStyle w:val="Lbjegyzet-hivatkozs"/>
          <w:rFonts w:ascii="Book Antiqua" w:hAnsi="Book Antiqua"/>
          <w:sz w:val="28"/>
          <w:szCs w:val="28"/>
        </w:rPr>
        <w:footnoteReference w:id="23"/>
      </w:r>
      <w:r w:rsidR="007030FE" w:rsidRPr="002A0159">
        <w:rPr>
          <w:rFonts w:ascii="Book Antiqua" w:hAnsi="Book Antiqua"/>
          <w:sz w:val="28"/>
          <w:szCs w:val="28"/>
        </w:rPr>
        <w:t xml:space="preserve"> </w:t>
      </w:r>
      <w:r w:rsidR="008B263D" w:rsidRPr="002A0159">
        <w:rPr>
          <w:rFonts w:ascii="Book Antiqua" w:hAnsi="Book Antiqua"/>
          <w:sz w:val="28"/>
          <w:szCs w:val="28"/>
        </w:rPr>
        <w:t>Ennek közvetlen előzménye, hogy a Pesti Naplóban Vadnai Béla interjút készített a 92 éves Lévay József költővel, aki elmondta, Gyóni Géza versei távol állnak „attól a magas</w:t>
      </w:r>
      <w:r w:rsidR="00DA153C">
        <w:rPr>
          <w:rFonts w:ascii="Book Antiqua" w:hAnsi="Book Antiqua"/>
          <w:sz w:val="28"/>
          <w:szCs w:val="28"/>
        </w:rPr>
        <w:t>-</w:t>
      </w:r>
      <w:r w:rsidR="008B263D" w:rsidRPr="002A0159">
        <w:rPr>
          <w:rFonts w:ascii="Book Antiqua" w:hAnsi="Book Antiqua"/>
          <w:sz w:val="28"/>
          <w:szCs w:val="28"/>
        </w:rPr>
        <w:t>lattól, hová barátai emelni sze</w:t>
      </w:r>
      <w:r w:rsidR="007A08E3" w:rsidRPr="002A0159">
        <w:rPr>
          <w:rFonts w:ascii="Book Antiqua" w:hAnsi="Book Antiqua"/>
          <w:sz w:val="28"/>
          <w:szCs w:val="28"/>
        </w:rPr>
        <w:t>ret</w:t>
      </w:r>
      <w:r w:rsidR="008B263D" w:rsidRPr="002A0159">
        <w:rPr>
          <w:rFonts w:ascii="Book Antiqua" w:hAnsi="Book Antiqua"/>
          <w:sz w:val="28"/>
          <w:szCs w:val="28"/>
        </w:rPr>
        <w:t>nék</w:t>
      </w:r>
      <w:r w:rsidR="007A08E3" w:rsidRPr="002A0159">
        <w:rPr>
          <w:rFonts w:ascii="Book Antiqua" w:hAnsi="Book Antiqua"/>
          <w:sz w:val="28"/>
          <w:szCs w:val="28"/>
        </w:rPr>
        <w:t>.”</w:t>
      </w:r>
      <w:r w:rsidR="00F37985" w:rsidRPr="002A0159">
        <w:rPr>
          <w:rFonts w:ascii="Book Antiqua" w:hAnsi="Book Antiqua"/>
          <w:sz w:val="28"/>
          <w:szCs w:val="28"/>
        </w:rPr>
        <w:t xml:space="preserve"> Rákosi </w:t>
      </w:r>
      <w:r w:rsidR="000A0956" w:rsidRPr="002A0159">
        <w:rPr>
          <w:rFonts w:ascii="Book Antiqua" w:hAnsi="Book Antiqua"/>
          <w:sz w:val="28"/>
          <w:szCs w:val="28"/>
        </w:rPr>
        <w:t>a Budapesti Hírlapban védelmé</w:t>
      </w:r>
      <w:r w:rsidR="00197295" w:rsidRPr="002A0159">
        <w:rPr>
          <w:rFonts w:ascii="Book Antiqua" w:hAnsi="Book Antiqua"/>
          <w:sz w:val="28"/>
          <w:szCs w:val="28"/>
        </w:rPr>
        <w:t xml:space="preserve">be vette az orosz fogságban lévő költőt, </w:t>
      </w:r>
      <w:r w:rsidR="00C36E60" w:rsidRPr="002A0159">
        <w:rPr>
          <w:rFonts w:ascii="Book Antiqua" w:hAnsi="Book Antiqua"/>
          <w:sz w:val="28"/>
          <w:szCs w:val="28"/>
        </w:rPr>
        <w:t xml:space="preserve">akiről már korábban </w:t>
      </w:r>
      <w:r w:rsidR="00C36E60" w:rsidRPr="002A0159">
        <w:rPr>
          <w:rFonts w:ascii="Book Antiqua" w:hAnsi="Book Antiqua"/>
          <w:sz w:val="28"/>
          <w:szCs w:val="28"/>
        </w:rPr>
        <w:lastRenderedPageBreak/>
        <w:t xml:space="preserve">kijelentette, hogy a háború előtt a „poétai dőzsölők” kurjongatásaitól </w:t>
      </w:r>
      <w:r w:rsidR="00C427FF" w:rsidRPr="002A0159">
        <w:rPr>
          <w:rFonts w:ascii="Book Antiqua" w:hAnsi="Book Antiqua"/>
          <w:sz w:val="28"/>
          <w:szCs w:val="28"/>
        </w:rPr>
        <w:t xml:space="preserve">itthon </w:t>
      </w:r>
      <w:r w:rsidR="00C36E60" w:rsidRPr="002A0159">
        <w:rPr>
          <w:rFonts w:ascii="Book Antiqua" w:hAnsi="Book Antiqua"/>
          <w:sz w:val="28"/>
          <w:szCs w:val="28"/>
        </w:rPr>
        <w:t>nem jutott szóhoz, de most a „világháború revelálta Gyónit nem</w:t>
      </w:r>
      <w:r w:rsidR="00DA153C">
        <w:rPr>
          <w:rFonts w:ascii="Book Antiqua" w:hAnsi="Book Antiqua"/>
          <w:sz w:val="28"/>
          <w:szCs w:val="28"/>
        </w:rPr>
        <w:t>-</w:t>
      </w:r>
      <w:proofErr w:type="spellStart"/>
      <w:r w:rsidR="00C36E60" w:rsidRPr="00DA153C">
        <w:rPr>
          <w:rFonts w:ascii="Book Antiqua" w:hAnsi="Book Antiqua" w:cstheme="minorHAnsi"/>
          <w:spacing w:val="-2"/>
          <w:sz w:val="28"/>
          <w:szCs w:val="28"/>
        </w:rPr>
        <w:t>zete</w:t>
      </w:r>
      <w:proofErr w:type="spellEnd"/>
      <w:r w:rsidR="00C36E60" w:rsidRPr="00DA153C">
        <w:rPr>
          <w:rFonts w:ascii="Book Antiqua" w:hAnsi="Book Antiqua" w:cstheme="minorHAnsi"/>
          <w:spacing w:val="-2"/>
          <w:sz w:val="28"/>
          <w:szCs w:val="28"/>
        </w:rPr>
        <w:t xml:space="preserve"> számára.”</w:t>
      </w:r>
      <w:r w:rsidR="00C36E60" w:rsidRPr="00DA153C">
        <w:rPr>
          <w:rStyle w:val="Lbjegyzet-hivatkozs"/>
          <w:rFonts w:ascii="Book Antiqua" w:hAnsi="Book Antiqua" w:cstheme="minorHAnsi"/>
          <w:spacing w:val="-2"/>
          <w:sz w:val="28"/>
          <w:szCs w:val="28"/>
        </w:rPr>
        <w:footnoteReference w:id="24"/>
      </w:r>
      <w:r w:rsidR="00C36E60" w:rsidRPr="00DA153C">
        <w:rPr>
          <w:rFonts w:ascii="Book Antiqua" w:hAnsi="Book Antiqua" w:cstheme="minorHAnsi"/>
          <w:spacing w:val="-2"/>
          <w:sz w:val="28"/>
          <w:szCs w:val="28"/>
        </w:rPr>
        <w:t xml:space="preserve"> Ú</w:t>
      </w:r>
      <w:r w:rsidR="00197295" w:rsidRPr="00DA153C">
        <w:rPr>
          <w:rFonts w:ascii="Book Antiqua" w:hAnsi="Book Antiqua" w:cstheme="minorHAnsi"/>
          <w:spacing w:val="-2"/>
          <w:sz w:val="28"/>
          <w:szCs w:val="28"/>
        </w:rPr>
        <w:t>jra kritizálta a modern irodalmat</w:t>
      </w:r>
      <w:r w:rsidR="00C36E60" w:rsidRPr="00DA153C">
        <w:rPr>
          <w:rFonts w:ascii="Book Antiqua" w:hAnsi="Book Antiqua" w:cstheme="minorHAnsi"/>
          <w:spacing w:val="-2"/>
          <w:sz w:val="28"/>
          <w:szCs w:val="28"/>
        </w:rPr>
        <w:t xml:space="preserve"> is</w:t>
      </w:r>
      <w:r w:rsidR="00197295" w:rsidRPr="00DA153C">
        <w:rPr>
          <w:rFonts w:ascii="Book Antiqua" w:hAnsi="Book Antiqua" w:cstheme="minorHAnsi"/>
          <w:spacing w:val="-2"/>
          <w:sz w:val="28"/>
          <w:szCs w:val="28"/>
        </w:rPr>
        <w:t>, megállapítva, hogy</w:t>
      </w:r>
      <w:r w:rsidR="00197295" w:rsidRPr="002A0159">
        <w:rPr>
          <w:rFonts w:ascii="Book Antiqua" w:hAnsi="Book Antiqua"/>
          <w:sz w:val="28"/>
          <w:szCs w:val="28"/>
        </w:rPr>
        <w:t xml:space="preserve"> költői most a sivár, zavaros jelenükből a múlt jeleseihez menekülnek. Példaként Babitsot </w:t>
      </w:r>
      <w:r w:rsidR="00C01A69" w:rsidRPr="002A0159">
        <w:rPr>
          <w:rFonts w:ascii="Book Antiqua" w:hAnsi="Book Antiqua"/>
          <w:sz w:val="28"/>
          <w:szCs w:val="28"/>
        </w:rPr>
        <w:t>hozza fel (de háborúellenes</w:t>
      </w:r>
      <w:r w:rsidR="008E03C7" w:rsidRPr="002A0159">
        <w:rPr>
          <w:rFonts w:ascii="Book Antiqua" w:hAnsi="Book Antiqua"/>
          <w:sz w:val="28"/>
          <w:szCs w:val="28"/>
        </w:rPr>
        <w:t>, „hazafiatlan”</w:t>
      </w:r>
      <w:r w:rsidR="00C01A69" w:rsidRPr="002A0159">
        <w:rPr>
          <w:rFonts w:ascii="Book Antiqua" w:hAnsi="Book Antiqua"/>
          <w:sz w:val="28"/>
          <w:szCs w:val="28"/>
        </w:rPr>
        <w:t xml:space="preserve"> verseit már </w:t>
      </w:r>
      <w:r w:rsidR="00C01A69" w:rsidRPr="00DA153C">
        <w:rPr>
          <w:rFonts w:ascii="Book Antiqua" w:hAnsi="Book Antiqua" w:cstheme="minorHAnsi"/>
          <w:spacing w:val="-4"/>
          <w:sz w:val="28"/>
          <w:szCs w:val="28"/>
        </w:rPr>
        <w:t xml:space="preserve">nem </w:t>
      </w:r>
      <w:r w:rsidR="00197295" w:rsidRPr="00DA153C">
        <w:rPr>
          <w:rFonts w:ascii="Book Antiqua" w:hAnsi="Book Antiqua" w:cstheme="minorHAnsi"/>
          <w:spacing w:val="-4"/>
          <w:sz w:val="28"/>
          <w:szCs w:val="28"/>
        </w:rPr>
        <w:t>említi meg</w:t>
      </w:r>
      <w:r w:rsidR="00C01A69" w:rsidRPr="00DA153C">
        <w:rPr>
          <w:rFonts w:ascii="Book Antiqua" w:hAnsi="Book Antiqua" w:cstheme="minorHAnsi"/>
          <w:spacing w:val="-4"/>
          <w:sz w:val="28"/>
          <w:szCs w:val="28"/>
        </w:rPr>
        <w:t>)</w:t>
      </w:r>
      <w:r w:rsidR="00854E2F" w:rsidRPr="00DA153C">
        <w:rPr>
          <w:rFonts w:ascii="Book Antiqua" w:hAnsi="Book Antiqua" w:cstheme="minorHAnsi"/>
          <w:spacing w:val="-4"/>
          <w:sz w:val="28"/>
          <w:szCs w:val="28"/>
        </w:rPr>
        <w:t>, „aki tehetség dolgában nem közönséges figyelemre méltó</w:t>
      </w:r>
      <w:r w:rsidR="00854E2F" w:rsidRPr="002A0159">
        <w:rPr>
          <w:rFonts w:ascii="Book Antiqua" w:hAnsi="Book Antiqua"/>
          <w:sz w:val="28"/>
          <w:szCs w:val="28"/>
        </w:rPr>
        <w:t xml:space="preserve"> ember, s aki munkáiban voltaképpen nem követni látszik az új költő evangéliumot, hanem mintha csupán </w:t>
      </w:r>
      <w:proofErr w:type="gramStart"/>
      <w:r w:rsidR="00854E2F" w:rsidRPr="002A0159">
        <w:rPr>
          <w:rFonts w:ascii="Book Antiqua" w:hAnsi="Book Antiqua"/>
          <w:sz w:val="28"/>
          <w:szCs w:val="28"/>
        </w:rPr>
        <w:t>koncessziót</w:t>
      </w:r>
      <w:proofErr w:type="gramEnd"/>
      <w:r w:rsidR="00854E2F" w:rsidRPr="002A0159">
        <w:rPr>
          <w:rFonts w:ascii="Book Antiqua" w:hAnsi="Book Antiqua"/>
          <w:sz w:val="28"/>
          <w:szCs w:val="28"/>
        </w:rPr>
        <w:t xml:space="preserve"> tenne neki, régebben Dantéhoz menekült, újabban Shakespeare-be merült, hogy lelki fürdőt vegyen a füstös gyári munkanapok után, melyeket a Nyugat költői officináiban töltött melengető baráti körében.”</w:t>
      </w:r>
      <w:r w:rsidR="00C52DF2" w:rsidRPr="002A0159">
        <w:rPr>
          <w:rFonts w:ascii="Book Antiqua" w:hAnsi="Book Antiqua"/>
          <w:sz w:val="28"/>
          <w:szCs w:val="28"/>
        </w:rPr>
        <w:t xml:space="preserve"> </w:t>
      </w:r>
      <w:r w:rsidR="000A0956" w:rsidRPr="002A0159">
        <w:rPr>
          <w:rFonts w:ascii="Book Antiqua" w:hAnsi="Book Antiqua"/>
          <w:sz w:val="28"/>
          <w:szCs w:val="28"/>
        </w:rPr>
        <w:t xml:space="preserve">Lévay másnap ismét nyilatkozott, nemcsak Gyóniról, hanem </w:t>
      </w:r>
      <w:r w:rsidR="00C01A69" w:rsidRPr="002A0159">
        <w:rPr>
          <w:rFonts w:ascii="Book Antiqua" w:hAnsi="Book Antiqua"/>
          <w:sz w:val="28"/>
          <w:szCs w:val="28"/>
        </w:rPr>
        <w:t>az új irodalomról is: „</w:t>
      </w:r>
      <w:proofErr w:type="gramStart"/>
      <w:r w:rsidR="00C01A69" w:rsidRPr="002A0159">
        <w:rPr>
          <w:rFonts w:ascii="Book Antiqua" w:hAnsi="Book Antiqua"/>
          <w:sz w:val="28"/>
          <w:szCs w:val="28"/>
        </w:rPr>
        <w:t>Ám</w:t>
      </w:r>
      <w:proofErr w:type="gramEnd"/>
      <w:r w:rsidR="00C01A69" w:rsidRPr="002A0159">
        <w:rPr>
          <w:rFonts w:ascii="Book Antiqua" w:hAnsi="Book Antiqua"/>
          <w:sz w:val="28"/>
          <w:szCs w:val="28"/>
        </w:rPr>
        <w:t xml:space="preserve"> Gyóni Géza legfeljebb a témában érdekes, mert a háborúról ír, és a háború most mindenkit érdekel. Költőnek, vérbeli költőnek tartom Adyt, Babitsot, Kosztolányit is, meg a többieket is.” Rákosi erre már nem </w:t>
      </w:r>
      <w:proofErr w:type="gramStart"/>
      <w:r w:rsidR="00C01A69" w:rsidRPr="002A0159">
        <w:rPr>
          <w:rFonts w:ascii="Book Antiqua" w:hAnsi="Book Antiqua"/>
          <w:sz w:val="28"/>
          <w:szCs w:val="28"/>
        </w:rPr>
        <w:t>reagált</w:t>
      </w:r>
      <w:proofErr w:type="gramEnd"/>
      <w:r w:rsidR="00C01A69" w:rsidRPr="002A0159">
        <w:rPr>
          <w:rFonts w:ascii="Book Antiqua" w:hAnsi="Book Antiqua"/>
          <w:sz w:val="28"/>
          <w:szCs w:val="28"/>
        </w:rPr>
        <w:t>, tisztelettel meghajolt a tizenhét évvel idősebb költő nyilatkozata előtt</w:t>
      </w:r>
      <w:r w:rsidR="00441699" w:rsidRPr="002A0159">
        <w:rPr>
          <w:rFonts w:ascii="Book Antiqua" w:hAnsi="Book Antiqua"/>
          <w:sz w:val="28"/>
          <w:szCs w:val="28"/>
        </w:rPr>
        <w:t>, Adyt s</w:t>
      </w:r>
      <w:r w:rsidR="00C3752F" w:rsidRPr="002A0159">
        <w:rPr>
          <w:rFonts w:ascii="Book Antiqua" w:hAnsi="Book Antiqua"/>
          <w:sz w:val="28"/>
          <w:szCs w:val="28"/>
        </w:rPr>
        <w:t xml:space="preserve">em támadta többé, sőt halálakor </w:t>
      </w:r>
      <w:r w:rsidR="00601333" w:rsidRPr="002A0159">
        <w:rPr>
          <w:rFonts w:ascii="Book Antiqua" w:hAnsi="Book Antiqua"/>
          <w:sz w:val="28"/>
          <w:szCs w:val="28"/>
        </w:rPr>
        <w:t xml:space="preserve">tisztelettel </w:t>
      </w:r>
      <w:r w:rsidR="00C3752F" w:rsidRPr="002A0159">
        <w:rPr>
          <w:rFonts w:ascii="Book Antiqua" w:hAnsi="Book Antiqua"/>
          <w:sz w:val="28"/>
          <w:szCs w:val="28"/>
        </w:rPr>
        <w:t xml:space="preserve">beszélt költészetéről. </w:t>
      </w:r>
    </w:p>
    <w:p w:rsidR="00FB32C8" w:rsidRPr="002A0159" w:rsidRDefault="008C03E9" w:rsidP="00D34A30">
      <w:pPr>
        <w:spacing w:after="0" w:line="240" w:lineRule="auto"/>
        <w:ind w:firstLine="709"/>
        <w:jc w:val="both"/>
        <w:rPr>
          <w:rFonts w:ascii="Book Antiqua" w:hAnsi="Book Antiqua"/>
          <w:sz w:val="28"/>
          <w:szCs w:val="28"/>
        </w:rPr>
      </w:pPr>
      <w:r w:rsidRPr="00D34A30">
        <w:rPr>
          <w:rFonts w:ascii="Book Antiqua" w:hAnsi="Book Antiqua" w:cstheme="minorHAnsi"/>
          <w:spacing w:val="-2"/>
          <w:sz w:val="28"/>
          <w:szCs w:val="28"/>
        </w:rPr>
        <w:t xml:space="preserve">Babits az állásának elvesztését okozó sajtóhadjárat után </w:t>
      </w:r>
      <w:r w:rsidR="00745CB4" w:rsidRPr="00D34A30">
        <w:rPr>
          <w:rFonts w:ascii="Book Antiqua" w:hAnsi="Book Antiqua" w:cstheme="minorHAnsi"/>
          <w:spacing w:val="-2"/>
          <w:sz w:val="28"/>
          <w:szCs w:val="28"/>
        </w:rPr>
        <w:t>sem gondolt</w:t>
      </w:r>
      <w:r w:rsidR="00745CB4" w:rsidRPr="002A0159">
        <w:rPr>
          <w:rFonts w:ascii="Book Antiqua" w:hAnsi="Book Antiqua"/>
          <w:sz w:val="28"/>
          <w:szCs w:val="28"/>
        </w:rPr>
        <w:t xml:space="preserve"> gyűlölettel támadójára, sőt</w:t>
      </w:r>
      <w:r w:rsidRPr="002A0159">
        <w:rPr>
          <w:rFonts w:ascii="Book Antiqua" w:hAnsi="Book Antiqua"/>
          <w:sz w:val="28"/>
          <w:szCs w:val="28"/>
        </w:rPr>
        <w:t xml:space="preserve"> meg tudott békélni a négy évtizeddel idősebb íróval.</w:t>
      </w:r>
      <w:r w:rsidRPr="002A0159">
        <w:rPr>
          <w:rFonts w:ascii="Book Antiqua" w:hAnsi="Book Antiqua"/>
          <w:b/>
          <w:sz w:val="28"/>
          <w:szCs w:val="28"/>
        </w:rPr>
        <w:t xml:space="preserve"> </w:t>
      </w:r>
      <w:r w:rsidRPr="002A0159">
        <w:rPr>
          <w:rFonts w:ascii="Book Antiqua" w:hAnsi="Book Antiqua"/>
          <w:sz w:val="28"/>
          <w:szCs w:val="28"/>
        </w:rPr>
        <w:t xml:space="preserve">Nem ellenséget, hanem ellenfelet látott benne, aki a </w:t>
      </w:r>
      <w:proofErr w:type="gramStart"/>
      <w:r w:rsidRPr="002A0159">
        <w:rPr>
          <w:rFonts w:ascii="Book Antiqua" w:hAnsi="Book Antiqua"/>
          <w:sz w:val="28"/>
          <w:szCs w:val="28"/>
        </w:rPr>
        <w:t>konzervatív</w:t>
      </w:r>
      <w:proofErr w:type="gramEnd"/>
      <w:r w:rsidRPr="002A0159">
        <w:rPr>
          <w:rFonts w:ascii="Book Antiqua" w:hAnsi="Book Antiqua"/>
          <w:sz w:val="28"/>
          <w:szCs w:val="28"/>
        </w:rPr>
        <w:t xml:space="preserve"> értékek mentén bírált</w:t>
      </w:r>
      <w:r w:rsidR="000F761A" w:rsidRPr="002A0159">
        <w:rPr>
          <w:rFonts w:ascii="Book Antiqua" w:hAnsi="Book Antiqua"/>
          <w:sz w:val="28"/>
          <w:szCs w:val="28"/>
        </w:rPr>
        <w:t>:</w:t>
      </w:r>
      <w:r w:rsidR="00A86AEF" w:rsidRPr="002A0159">
        <w:rPr>
          <w:rFonts w:ascii="Book Antiqua" w:hAnsi="Book Antiqua"/>
          <w:sz w:val="28"/>
          <w:szCs w:val="28"/>
        </w:rPr>
        <w:t xml:space="preserve"> elmarasztalt vagy dicsért.</w:t>
      </w:r>
      <w:r w:rsidRPr="002A0159">
        <w:rPr>
          <w:rFonts w:ascii="Book Antiqua" w:hAnsi="Book Antiqua"/>
          <w:sz w:val="28"/>
          <w:szCs w:val="28"/>
        </w:rPr>
        <w:t xml:space="preserve"> 1920-ban a forradalmak alatti tevékenységéért meghurcolt, tanári nyugdíjától megfosztott kö</w:t>
      </w:r>
      <w:r w:rsidR="00C81CD9" w:rsidRPr="002A0159">
        <w:rPr>
          <w:rFonts w:ascii="Book Antiqua" w:hAnsi="Book Antiqua"/>
          <w:sz w:val="28"/>
          <w:szCs w:val="28"/>
        </w:rPr>
        <w:t>ltő ismét kapcsolatba került a T</w:t>
      </w:r>
      <w:r w:rsidRPr="002A0159">
        <w:rPr>
          <w:rFonts w:ascii="Book Antiqua" w:hAnsi="Book Antiqua"/>
          <w:sz w:val="28"/>
          <w:szCs w:val="28"/>
        </w:rPr>
        <w:t xml:space="preserve">anácsköztársaság idején üldözött és </w:t>
      </w:r>
      <w:r w:rsidR="00683660" w:rsidRPr="002A0159">
        <w:rPr>
          <w:rFonts w:ascii="Book Antiqua" w:hAnsi="Book Antiqua"/>
          <w:sz w:val="28"/>
          <w:szCs w:val="28"/>
        </w:rPr>
        <w:t>egy hó</w:t>
      </w:r>
      <w:r w:rsidR="00D34A30">
        <w:rPr>
          <w:rFonts w:ascii="Book Antiqua" w:hAnsi="Book Antiqua"/>
          <w:sz w:val="28"/>
          <w:szCs w:val="28"/>
        </w:rPr>
        <w:t>-</w:t>
      </w:r>
      <w:r w:rsidR="00683660" w:rsidRPr="002A0159">
        <w:rPr>
          <w:rFonts w:ascii="Book Antiqua" w:hAnsi="Book Antiqua"/>
          <w:sz w:val="28"/>
          <w:szCs w:val="28"/>
        </w:rPr>
        <w:t xml:space="preserve">napra </w:t>
      </w:r>
      <w:r w:rsidRPr="002A0159">
        <w:rPr>
          <w:rFonts w:ascii="Book Antiqua" w:hAnsi="Book Antiqua"/>
          <w:sz w:val="28"/>
          <w:szCs w:val="28"/>
        </w:rPr>
        <w:t>letartóztatott</w:t>
      </w:r>
      <w:r w:rsidR="00116BAB" w:rsidRPr="002A0159">
        <w:rPr>
          <w:rFonts w:ascii="Book Antiqua" w:hAnsi="Book Antiqua"/>
          <w:sz w:val="28"/>
          <w:szCs w:val="28"/>
        </w:rPr>
        <w:t>,</w:t>
      </w:r>
      <w:r w:rsidR="00470EB5" w:rsidRPr="002A0159">
        <w:rPr>
          <w:rStyle w:val="Lbjegyzet-hivatkozs"/>
          <w:rFonts w:ascii="Book Antiqua" w:hAnsi="Book Antiqua"/>
          <w:sz w:val="28"/>
          <w:szCs w:val="28"/>
        </w:rPr>
        <w:footnoteReference w:id="25"/>
      </w:r>
      <w:r w:rsidRPr="002A0159">
        <w:rPr>
          <w:rFonts w:ascii="Book Antiqua" w:hAnsi="Book Antiqua"/>
          <w:sz w:val="28"/>
          <w:szCs w:val="28"/>
        </w:rPr>
        <w:t xml:space="preserve"> a húszas években pedig a szélsőjobb által kárhoz</w:t>
      </w:r>
      <w:r w:rsidR="00D34A30">
        <w:rPr>
          <w:rFonts w:ascii="Book Antiqua" w:hAnsi="Book Antiqua"/>
          <w:sz w:val="28"/>
          <w:szCs w:val="28"/>
        </w:rPr>
        <w:t>-</w:t>
      </w:r>
      <w:proofErr w:type="spellStart"/>
      <w:r w:rsidRPr="002A0159">
        <w:rPr>
          <w:rFonts w:ascii="Book Antiqua" w:hAnsi="Book Antiqua"/>
          <w:sz w:val="28"/>
          <w:szCs w:val="28"/>
        </w:rPr>
        <w:t>tatott</w:t>
      </w:r>
      <w:proofErr w:type="spellEnd"/>
      <w:r w:rsidRPr="002A0159">
        <w:rPr>
          <w:rFonts w:ascii="Book Antiqua" w:hAnsi="Book Antiqua"/>
          <w:sz w:val="28"/>
          <w:szCs w:val="28"/>
        </w:rPr>
        <w:t xml:space="preserve"> Rákosi Jenővel. A nagyhatalmú kiadó-újságíró ekkor már nem teljesen az 1914-1918 közötti cikkeinek a szellemében gondolkodott. 1919 után – Sipos Balázs szerint – „a Rákosi – Nyugat viszony megváltozott, </w:t>
      </w:r>
      <w:r w:rsidRPr="00D34A30">
        <w:rPr>
          <w:rFonts w:ascii="Book Antiqua" w:hAnsi="Book Antiqua" w:cstheme="minorHAnsi"/>
          <w:spacing w:val="-4"/>
          <w:sz w:val="28"/>
          <w:szCs w:val="28"/>
        </w:rPr>
        <w:t xml:space="preserve">kiegyensúlyozottabb lett. A szerepelők </w:t>
      </w:r>
      <w:proofErr w:type="gramStart"/>
      <w:r w:rsidRPr="00D34A30">
        <w:rPr>
          <w:rFonts w:ascii="Book Antiqua" w:hAnsi="Book Antiqua" w:cstheme="minorHAnsi"/>
          <w:spacing w:val="-4"/>
          <w:sz w:val="28"/>
          <w:szCs w:val="28"/>
        </w:rPr>
        <w:t>respektálták</w:t>
      </w:r>
      <w:proofErr w:type="gramEnd"/>
      <w:r w:rsidRPr="00D34A30">
        <w:rPr>
          <w:rFonts w:ascii="Book Antiqua" w:hAnsi="Book Antiqua" w:cstheme="minorHAnsi"/>
          <w:spacing w:val="-4"/>
          <w:sz w:val="28"/>
          <w:szCs w:val="28"/>
        </w:rPr>
        <w:t xml:space="preserve"> egymást.”</w:t>
      </w:r>
      <w:r w:rsidRPr="00D34A30">
        <w:rPr>
          <w:rFonts w:ascii="Book Antiqua" w:hAnsi="Book Antiqua" w:cstheme="minorHAnsi"/>
          <w:b/>
          <w:spacing w:val="-4"/>
          <w:sz w:val="28"/>
          <w:szCs w:val="28"/>
        </w:rPr>
        <w:t xml:space="preserve"> </w:t>
      </w:r>
      <w:r w:rsidRPr="00D34A30">
        <w:rPr>
          <w:rFonts w:ascii="Book Antiqua" w:hAnsi="Book Antiqua" w:cstheme="minorHAnsi"/>
          <w:spacing w:val="-4"/>
          <w:sz w:val="28"/>
          <w:szCs w:val="28"/>
        </w:rPr>
        <w:t>A hírlapíró-</w:t>
      </w:r>
      <w:r w:rsidRPr="002A0159">
        <w:rPr>
          <w:rFonts w:ascii="Book Antiqua" w:hAnsi="Book Antiqua"/>
          <w:sz w:val="28"/>
          <w:szCs w:val="28"/>
        </w:rPr>
        <w:t xml:space="preserve">fejedelem 1926-ban, nyolcvannégy éves korában írt </w:t>
      </w:r>
      <w:r w:rsidRPr="002A0159">
        <w:rPr>
          <w:rFonts w:ascii="Book Antiqua" w:hAnsi="Book Antiqua"/>
          <w:i/>
          <w:sz w:val="28"/>
          <w:szCs w:val="28"/>
        </w:rPr>
        <w:t>Emlékezések</w:t>
      </w:r>
      <w:r w:rsidRPr="002A0159">
        <w:rPr>
          <w:rFonts w:ascii="Book Antiqua" w:hAnsi="Book Antiqua"/>
          <w:sz w:val="28"/>
          <w:szCs w:val="28"/>
        </w:rPr>
        <w:t xml:space="preserve"> című </w:t>
      </w:r>
      <w:proofErr w:type="gramStart"/>
      <w:r w:rsidRPr="002A0159">
        <w:rPr>
          <w:rFonts w:ascii="Book Antiqua" w:hAnsi="Book Antiqua"/>
          <w:sz w:val="28"/>
          <w:szCs w:val="28"/>
        </w:rPr>
        <w:t>memoárjában</w:t>
      </w:r>
      <w:proofErr w:type="gramEnd"/>
      <w:r w:rsidRPr="002A0159">
        <w:rPr>
          <w:rFonts w:ascii="Book Antiqua" w:hAnsi="Book Antiqua"/>
          <w:sz w:val="28"/>
          <w:szCs w:val="28"/>
        </w:rPr>
        <w:t xml:space="preserve"> beismeri, hogy korábban „</w:t>
      </w:r>
      <w:r w:rsidR="00196887" w:rsidRPr="002A0159">
        <w:rPr>
          <w:rFonts w:ascii="Book Antiqua" w:hAnsi="Book Antiqua"/>
          <w:sz w:val="28"/>
          <w:szCs w:val="28"/>
        </w:rPr>
        <w:t xml:space="preserve">Adyról és iskolájáról igen </w:t>
      </w:r>
      <w:proofErr w:type="spellStart"/>
      <w:r w:rsidR="00196887" w:rsidRPr="002A0159">
        <w:rPr>
          <w:rFonts w:ascii="Book Antiqua" w:hAnsi="Book Antiqua"/>
          <w:sz w:val="28"/>
          <w:szCs w:val="28"/>
        </w:rPr>
        <w:t>gyak</w:t>
      </w:r>
      <w:r w:rsidR="00D34A30">
        <w:rPr>
          <w:rFonts w:ascii="Book Antiqua" w:hAnsi="Book Antiqua"/>
          <w:sz w:val="28"/>
          <w:szCs w:val="28"/>
        </w:rPr>
        <w:t>-</w:t>
      </w:r>
      <w:r w:rsidR="00196887" w:rsidRPr="002A0159">
        <w:rPr>
          <w:rFonts w:ascii="Book Antiqua" w:hAnsi="Book Antiqua"/>
          <w:sz w:val="28"/>
          <w:szCs w:val="28"/>
        </w:rPr>
        <w:t>ran</w:t>
      </w:r>
      <w:proofErr w:type="spellEnd"/>
      <w:r w:rsidR="00196887" w:rsidRPr="002A0159">
        <w:rPr>
          <w:rFonts w:ascii="Book Antiqua" w:hAnsi="Book Antiqua"/>
          <w:sz w:val="28"/>
          <w:szCs w:val="28"/>
        </w:rPr>
        <w:t xml:space="preserve"> írtam, és </w:t>
      </w:r>
      <w:r w:rsidRPr="002A0159">
        <w:rPr>
          <w:rFonts w:ascii="Book Antiqua" w:hAnsi="Book Antiqua"/>
          <w:sz w:val="28"/>
          <w:szCs w:val="28"/>
        </w:rPr>
        <w:t>valóságos irodalmi hadiállapot fejlődött ki köztem s az úgy</w:t>
      </w:r>
      <w:r w:rsidR="00D34A30">
        <w:rPr>
          <w:rFonts w:ascii="Book Antiqua" w:hAnsi="Book Antiqua"/>
          <w:sz w:val="28"/>
          <w:szCs w:val="28"/>
        </w:rPr>
        <w:t>-</w:t>
      </w:r>
      <w:r w:rsidRPr="002A0159">
        <w:rPr>
          <w:rFonts w:ascii="Book Antiqua" w:hAnsi="Book Antiqua"/>
          <w:sz w:val="28"/>
          <w:szCs w:val="28"/>
        </w:rPr>
        <w:t>nevezett Holnaposok vagy Nyugatosok között.”</w:t>
      </w:r>
      <w:r w:rsidR="005F238C" w:rsidRPr="002A0159">
        <w:rPr>
          <w:rFonts w:ascii="Book Antiqua" w:hAnsi="Book Antiqua"/>
          <w:sz w:val="28"/>
          <w:szCs w:val="28"/>
        </w:rPr>
        <w:t xml:space="preserve"> </w:t>
      </w:r>
      <w:proofErr w:type="gramStart"/>
      <w:r w:rsidR="005F238C" w:rsidRPr="002A0159">
        <w:rPr>
          <w:rFonts w:ascii="Book Antiqua" w:hAnsi="Book Antiqua"/>
          <w:sz w:val="28"/>
          <w:szCs w:val="28"/>
        </w:rPr>
        <w:t xml:space="preserve">Mostanra azonban Ady Endre költészetéről vallott nézeteit is finomította: </w:t>
      </w:r>
      <w:r w:rsidR="006048C9" w:rsidRPr="002A0159">
        <w:rPr>
          <w:rFonts w:ascii="Book Antiqua" w:hAnsi="Book Antiqua"/>
          <w:sz w:val="28"/>
          <w:szCs w:val="28"/>
        </w:rPr>
        <w:t>„Nekem az volt a véle</w:t>
      </w:r>
      <w:r w:rsidR="00D34A30">
        <w:rPr>
          <w:rFonts w:ascii="Book Antiqua" w:hAnsi="Book Antiqua"/>
          <w:sz w:val="28"/>
          <w:szCs w:val="28"/>
        </w:rPr>
        <w:t>-</w:t>
      </w:r>
      <w:proofErr w:type="spellStart"/>
      <w:r w:rsidR="006048C9" w:rsidRPr="002A0159">
        <w:rPr>
          <w:rFonts w:ascii="Book Antiqua" w:hAnsi="Book Antiqua"/>
          <w:sz w:val="28"/>
          <w:szCs w:val="28"/>
        </w:rPr>
        <w:t>ményem</w:t>
      </w:r>
      <w:proofErr w:type="spellEnd"/>
      <w:r w:rsidR="006048C9" w:rsidRPr="002A0159">
        <w:rPr>
          <w:rFonts w:ascii="Book Antiqua" w:hAnsi="Book Antiqua"/>
          <w:sz w:val="28"/>
          <w:szCs w:val="28"/>
        </w:rPr>
        <w:t xml:space="preserve"> – </w:t>
      </w:r>
      <w:r w:rsidR="00D34A30">
        <w:rPr>
          <w:rFonts w:ascii="Book Antiqua" w:hAnsi="Book Antiqua"/>
          <w:sz w:val="28"/>
          <w:szCs w:val="28"/>
        </w:rPr>
        <w:t>olvasható könyvében –</w:t>
      </w:r>
      <w:r w:rsidR="005F238C" w:rsidRPr="002A0159">
        <w:rPr>
          <w:rFonts w:ascii="Book Antiqua" w:hAnsi="Book Antiqua"/>
          <w:sz w:val="28"/>
          <w:szCs w:val="28"/>
        </w:rPr>
        <w:t>,</w:t>
      </w:r>
      <w:r w:rsidR="006048C9" w:rsidRPr="002A0159">
        <w:rPr>
          <w:rFonts w:ascii="Book Antiqua" w:hAnsi="Book Antiqua"/>
          <w:sz w:val="28"/>
          <w:szCs w:val="28"/>
        </w:rPr>
        <w:t xml:space="preserve"> hogy Ady egy ritka, de megtévedt költői talentum…”</w:t>
      </w:r>
      <w:r w:rsidR="005F238C" w:rsidRPr="002A0159">
        <w:rPr>
          <w:rFonts w:ascii="Book Antiqua" w:hAnsi="Book Antiqua"/>
          <w:sz w:val="28"/>
          <w:szCs w:val="28"/>
        </w:rPr>
        <w:t>, aki</w:t>
      </w:r>
      <w:r w:rsidR="006048C9" w:rsidRPr="002A0159">
        <w:rPr>
          <w:rFonts w:ascii="Book Antiqua" w:hAnsi="Book Antiqua"/>
          <w:sz w:val="28"/>
          <w:szCs w:val="28"/>
        </w:rPr>
        <w:t xml:space="preserve"> a magyar nemzetnek sok kárt </w:t>
      </w:r>
      <w:r w:rsidR="005F238C" w:rsidRPr="002A0159">
        <w:rPr>
          <w:rFonts w:ascii="Book Antiqua" w:hAnsi="Book Antiqua"/>
          <w:sz w:val="28"/>
          <w:szCs w:val="28"/>
        </w:rPr>
        <w:t xml:space="preserve">is </w:t>
      </w:r>
      <w:r w:rsidR="006048C9" w:rsidRPr="002A0159">
        <w:rPr>
          <w:rFonts w:ascii="Book Antiqua" w:hAnsi="Book Antiqua"/>
          <w:sz w:val="28"/>
          <w:szCs w:val="28"/>
        </w:rPr>
        <w:t xml:space="preserve">okozott, </w:t>
      </w:r>
      <w:r w:rsidR="001B73E7" w:rsidRPr="002A0159">
        <w:rPr>
          <w:rFonts w:ascii="Book Antiqua" w:hAnsi="Book Antiqua"/>
          <w:sz w:val="28"/>
          <w:szCs w:val="28"/>
        </w:rPr>
        <w:t>mert a forradalmat készítette el</w:t>
      </w:r>
      <w:r w:rsidR="006C78B7" w:rsidRPr="002A0159">
        <w:rPr>
          <w:rFonts w:ascii="Book Antiqua" w:hAnsi="Book Antiqua"/>
          <w:sz w:val="28"/>
          <w:szCs w:val="28"/>
        </w:rPr>
        <w:t>ő</w:t>
      </w:r>
      <w:r w:rsidR="001B73E7" w:rsidRPr="002A0159">
        <w:rPr>
          <w:rFonts w:ascii="Book Antiqua" w:hAnsi="Book Antiqua"/>
          <w:sz w:val="28"/>
          <w:szCs w:val="28"/>
        </w:rPr>
        <w:t>, hiszen</w:t>
      </w:r>
      <w:r w:rsidR="006048C9" w:rsidRPr="002A0159">
        <w:rPr>
          <w:rFonts w:ascii="Book Antiqua" w:hAnsi="Book Antiqua"/>
          <w:sz w:val="28"/>
          <w:szCs w:val="28"/>
        </w:rPr>
        <w:t xml:space="preserve"> „mikor a nemzet legválságosabb </w:t>
      </w:r>
      <w:r w:rsidR="006048C9" w:rsidRPr="00D34A30">
        <w:rPr>
          <w:rFonts w:ascii="Book Antiqua" w:hAnsi="Book Antiqua" w:cstheme="minorHAnsi"/>
          <w:spacing w:val="-2"/>
          <w:sz w:val="28"/>
          <w:szCs w:val="28"/>
        </w:rPr>
        <w:t>nap</w:t>
      </w:r>
      <w:r w:rsidR="00D34A30">
        <w:rPr>
          <w:rFonts w:ascii="Book Antiqua" w:hAnsi="Book Antiqua" w:cstheme="minorHAnsi"/>
          <w:spacing w:val="-2"/>
          <w:sz w:val="28"/>
          <w:szCs w:val="28"/>
        </w:rPr>
        <w:t>-</w:t>
      </w:r>
      <w:proofErr w:type="spellStart"/>
      <w:r w:rsidR="006048C9" w:rsidRPr="00D34A30">
        <w:rPr>
          <w:rFonts w:ascii="Book Antiqua" w:hAnsi="Book Antiqua" w:cstheme="minorHAnsi"/>
          <w:spacing w:val="-2"/>
          <w:sz w:val="28"/>
          <w:szCs w:val="28"/>
        </w:rPr>
        <w:t>jait</w:t>
      </w:r>
      <w:proofErr w:type="spellEnd"/>
      <w:r w:rsidR="006048C9" w:rsidRPr="00D34A30">
        <w:rPr>
          <w:rFonts w:ascii="Book Antiqua" w:hAnsi="Book Antiqua" w:cstheme="minorHAnsi"/>
          <w:spacing w:val="-2"/>
          <w:sz w:val="28"/>
          <w:szCs w:val="28"/>
        </w:rPr>
        <w:t xml:space="preserve"> élte</w:t>
      </w:r>
      <w:r w:rsidR="005F238C" w:rsidRPr="00D34A30">
        <w:rPr>
          <w:rFonts w:ascii="Book Antiqua" w:hAnsi="Book Antiqua" w:cstheme="minorHAnsi"/>
          <w:spacing w:val="-2"/>
          <w:sz w:val="28"/>
          <w:szCs w:val="28"/>
        </w:rPr>
        <w:t>, és szüksége lett volna minden erejének összeszedésére, akkor</w:t>
      </w:r>
      <w:r w:rsidR="005F238C" w:rsidRPr="002A0159">
        <w:rPr>
          <w:rFonts w:ascii="Book Antiqua" w:hAnsi="Book Antiqua"/>
          <w:sz w:val="28"/>
          <w:szCs w:val="28"/>
        </w:rPr>
        <w:t xml:space="preserve"> </w:t>
      </w:r>
      <w:r w:rsidR="005F238C" w:rsidRPr="00D34A30">
        <w:rPr>
          <w:rFonts w:ascii="Book Antiqua" w:hAnsi="Book Antiqua" w:cstheme="minorHAnsi"/>
          <w:spacing w:val="-2"/>
          <w:sz w:val="28"/>
          <w:szCs w:val="28"/>
        </w:rPr>
        <w:t>egy magyar költő lantját azok élén pengette, akik a nemzeti szerencsétlen</w:t>
      </w:r>
      <w:r w:rsidR="005F238C" w:rsidRPr="002A0159">
        <w:rPr>
          <w:rFonts w:ascii="Book Antiqua" w:hAnsi="Book Antiqua"/>
          <w:sz w:val="28"/>
          <w:szCs w:val="28"/>
        </w:rPr>
        <w:t xml:space="preserve">ség </w:t>
      </w:r>
      <w:r w:rsidR="005F238C" w:rsidRPr="002A0159">
        <w:rPr>
          <w:rFonts w:ascii="Book Antiqua" w:hAnsi="Book Antiqua"/>
          <w:sz w:val="28"/>
          <w:szCs w:val="28"/>
        </w:rPr>
        <w:lastRenderedPageBreak/>
        <w:t>áradatának vizein nem a part felé, hanem a háborgó vizek örvényei felé ipark</w:t>
      </w:r>
      <w:r w:rsidR="00E82A07" w:rsidRPr="002A0159">
        <w:rPr>
          <w:rFonts w:ascii="Book Antiqua" w:hAnsi="Book Antiqua"/>
          <w:sz w:val="28"/>
          <w:szCs w:val="28"/>
        </w:rPr>
        <w:t>odtak terelni az ország hajóját.</w:t>
      </w:r>
      <w:r w:rsidR="005F238C" w:rsidRPr="002A0159">
        <w:rPr>
          <w:rFonts w:ascii="Book Antiqua" w:hAnsi="Book Antiqua"/>
          <w:sz w:val="28"/>
          <w:szCs w:val="28"/>
        </w:rPr>
        <w:t>”</w:t>
      </w:r>
      <w:proofErr w:type="gramEnd"/>
      <w:r w:rsidR="001B73E7" w:rsidRPr="002A0159">
        <w:rPr>
          <w:rFonts w:ascii="Book Antiqua" w:hAnsi="Book Antiqua"/>
          <w:sz w:val="28"/>
          <w:szCs w:val="28"/>
        </w:rPr>
        <w:t xml:space="preserve"> Összegzésül megállapítja, hogy „Egy meghasonlott, önző, szertelen, de gyáva, hiú, falá</w:t>
      </w:r>
      <w:r w:rsidR="00FB32C8" w:rsidRPr="002A0159">
        <w:rPr>
          <w:rFonts w:ascii="Book Antiqua" w:hAnsi="Book Antiqua"/>
          <w:sz w:val="28"/>
          <w:szCs w:val="28"/>
        </w:rPr>
        <w:t>nk, fennhéjázó, de önérzettelen</w:t>
      </w:r>
      <w:r w:rsidR="001B73E7" w:rsidRPr="002A0159">
        <w:rPr>
          <w:rFonts w:ascii="Book Antiqua" w:hAnsi="Book Antiqua"/>
          <w:sz w:val="28"/>
          <w:szCs w:val="28"/>
        </w:rPr>
        <w:t>, ideálok nélkül való kornak ő volt a nagy és igaz</w:t>
      </w:r>
      <w:r w:rsidR="001C279F" w:rsidRPr="002A0159">
        <w:rPr>
          <w:rFonts w:ascii="Book Antiqua" w:hAnsi="Book Antiqua"/>
          <w:sz w:val="28"/>
          <w:szCs w:val="28"/>
        </w:rPr>
        <w:t xml:space="preserve"> </w:t>
      </w:r>
      <w:r w:rsidR="001B73E7" w:rsidRPr="002A0159">
        <w:rPr>
          <w:rFonts w:ascii="Book Antiqua" w:hAnsi="Book Antiqua"/>
          <w:sz w:val="28"/>
          <w:szCs w:val="28"/>
        </w:rPr>
        <w:t>költője Magyarországon.”</w:t>
      </w:r>
      <w:r w:rsidR="00196887" w:rsidRPr="002A0159">
        <w:rPr>
          <w:rStyle w:val="Lbjegyzet-hivatkozs"/>
          <w:rFonts w:ascii="Book Antiqua" w:hAnsi="Book Antiqua"/>
          <w:sz w:val="28"/>
          <w:szCs w:val="28"/>
        </w:rPr>
        <w:footnoteReference w:id="26"/>
      </w:r>
      <w:r w:rsidRPr="002A0159">
        <w:rPr>
          <w:rFonts w:ascii="Book Antiqua" w:hAnsi="Book Antiqua"/>
          <w:sz w:val="28"/>
          <w:szCs w:val="28"/>
        </w:rPr>
        <w:t xml:space="preserve"> </w:t>
      </w:r>
    </w:p>
    <w:p w:rsidR="008C03E9" w:rsidRPr="002A0159" w:rsidRDefault="008C03E9" w:rsidP="00D34A30">
      <w:pPr>
        <w:spacing w:after="0" w:line="240" w:lineRule="auto"/>
        <w:ind w:firstLine="709"/>
        <w:jc w:val="both"/>
        <w:rPr>
          <w:rFonts w:ascii="Book Antiqua" w:hAnsi="Book Antiqua"/>
          <w:b/>
          <w:sz w:val="28"/>
          <w:szCs w:val="28"/>
        </w:rPr>
      </w:pPr>
      <w:r w:rsidRPr="002A0159">
        <w:rPr>
          <w:rFonts w:ascii="Book Antiqua" w:hAnsi="Book Antiqua"/>
          <w:sz w:val="28"/>
          <w:szCs w:val="28"/>
        </w:rPr>
        <w:t>Könyvében Babitsot tám</w:t>
      </w:r>
      <w:r w:rsidR="00441699" w:rsidRPr="002A0159">
        <w:rPr>
          <w:rFonts w:ascii="Book Antiqua" w:hAnsi="Book Antiqua"/>
          <w:sz w:val="28"/>
          <w:szCs w:val="28"/>
        </w:rPr>
        <w:t xml:space="preserve">adó </w:t>
      </w:r>
      <w:r w:rsidR="00FC1497" w:rsidRPr="002A0159">
        <w:rPr>
          <w:rFonts w:ascii="Book Antiqua" w:hAnsi="Book Antiqua"/>
          <w:sz w:val="28"/>
          <w:szCs w:val="28"/>
        </w:rPr>
        <w:t>cikkeiről nem tesz említést, a</w:t>
      </w:r>
      <w:r w:rsidR="001B73E7" w:rsidRPr="002A0159">
        <w:rPr>
          <w:rFonts w:ascii="Book Antiqua" w:hAnsi="Book Antiqua"/>
          <w:sz w:val="28"/>
          <w:szCs w:val="28"/>
        </w:rPr>
        <w:t xml:space="preserve"> Dunántúli</w:t>
      </w:r>
      <w:r w:rsidR="00FC1497" w:rsidRPr="002A0159">
        <w:rPr>
          <w:rFonts w:ascii="Book Antiqua" w:hAnsi="Book Antiqua"/>
          <w:sz w:val="28"/>
          <w:szCs w:val="28"/>
        </w:rPr>
        <w:t xml:space="preserve"> álnevet sem írja le </w:t>
      </w:r>
      <w:r w:rsidR="00441699" w:rsidRPr="002A0159">
        <w:rPr>
          <w:rFonts w:ascii="Book Antiqua" w:hAnsi="Book Antiqua"/>
          <w:sz w:val="28"/>
          <w:szCs w:val="28"/>
        </w:rPr>
        <w:t xml:space="preserve">és Gyóni Géza </w:t>
      </w:r>
      <w:r w:rsidR="00FC1497" w:rsidRPr="002A0159">
        <w:rPr>
          <w:rFonts w:ascii="Book Antiqua" w:hAnsi="Book Antiqua"/>
          <w:sz w:val="28"/>
          <w:szCs w:val="28"/>
        </w:rPr>
        <w:t>költészetének jelentőségéről sem beszél.</w:t>
      </w:r>
      <w:r w:rsidR="00441699" w:rsidRPr="002A0159">
        <w:rPr>
          <w:rFonts w:ascii="Book Antiqua" w:hAnsi="Book Antiqua"/>
          <w:sz w:val="28"/>
          <w:szCs w:val="28"/>
        </w:rPr>
        <w:t xml:space="preserve"> </w:t>
      </w:r>
      <w:r w:rsidRPr="002A0159">
        <w:rPr>
          <w:rFonts w:ascii="Book Antiqua" w:hAnsi="Book Antiqua"/>
          <w:sz w:val="28"/>
          <w:szCs w:val="28"/>
        </w:rPr>
        <w:t>Az első világháború rémü</w:t>
      </w:r>
      <w:r w:rsidR="001B73E7" w:rsidRPr="002A0159">
        <w:rPr>
          <w:rFonts w:ascii="Book Antiqua" w:hAnsi="Book Antiqua"/>
          <w:sz w:val="28"/>
          <w:szCs w:val="28"/>
        </w:rPr>
        <w:t>letes fegyvereinek pusztítására</w:t>
      </w:r>
      <w:r w:rsidRPr="002A0159">
        <w:rPr>
          <w:rFonts w:ascii="Book Antiqua" w:hAnsi="Book Antiqua"/>
          <w:sz w:val="28"/>
          <w:szCs w:val="28"/>
        </w:rPr>
        <w:t xml:space="preserve"> azonban megrendülten </w:t>
      </w:r>
      <w:r w:rsidR="001B73E7" w:rsidRPr="002A0159">
        <w:rPr>
          <w:rFonts w:ascii="Book Antiqua" w:hAnsi="Book Antiqua"/>
          <w:sz w:val="28"/>
          <w:szCs w:val="28"/>
        </w:rPr>
        <w:t>emlékezik.</w:t>
      </w:r>
      <w:r w:rsidRPr="002A0159">
        <w:rPr>
          <w:rStyle w:val="Lbjegyzet-hivatkozs"/>
          <w:rFonts w:ascii="Book Antiqua" w:hAnsi="Book Antiqua"/>
          <w:sz w:val="28"/>
          <w:szCs w:val="28"/>
        </w:rPr>
        <w:footnoteReference w:id="27"/>
      </w:r>
    </w:p>
    <w:p w:rsidR="007030FE" w:rsidRPr="002A0159" w:rsidRDefault="008C03E9" w:rsidP="00D34A30">
      <w:pPr>
        <w:spacing w:after="0" w:line="240" w:lineRule="auto"/>
        <w:ind w:firstLine="709"/>
        <w:jc w:val="both"/>
        <w:rPr>
          <w:rFonts w:ascii="Book Antiqua" w:hAnsi="Book Antiqua"/>
          <w:sz w:val="28"/>
          <w:szCs w:val="28"/>
        </w:rPr>
      </w:pPr>
      <w:r w:rsidRPr="002A0159">
        <w:rPr>
          <w:rFonts w:ascii="Book Antiqua" w:hAnsi="Book Antiqua"/>
          <w:sz w:val="28"/>
          <w:szCs w:val="28"/>
        </w:rPr>
        <w:t xml:space="preserve">Babits </w:t>
      </w:r>
      <w:r w:rsidR="0094207E" w:rsidRPr="002A0159">
        <w:rPr>
          <w:rFonts w:ascii="Book Antiqua" w:hAnsi="Book Antiqua"/>
          <w:sz w:val="28"/>
          <w:szCs w:val="28"/>
        </w:rPr>
        <w:t xml:space="preserve">érzékenységét, költői büszkeségét félretéve, </w:t>
      </w:r>
      <w:r w:rsidR="000301B4" w:rsidRPr="002A0159">
        <w:rPr>
          <w:rFonts w:ascii="Book Antiqua" w:hAnsi="Book Antiqua"/>
          <w:sz w:val="28"/>
          <w:szCs w:val="28"/>
        </w:rPr>
        <w:t xml:space="preserve">a </w:t>
      </w:r>
      <w:proofErr w:type="spellStart"/>
      <w:r w:rsidR="000301B4" w:rsidRPr="002A0159">
        <w:rPr>
          <w:rFonts w:ascii="Book Antiqua" w:hAnsi="Book Antiqua"/>
          <w:sz w:val="28"/>
          <w:szCs w:val="28"/>
        </w:rPr>
        <w:t>kellemetlensé</w:t>
      </w:r>
      <w:r w:rsidR="00D34A30">
        <w:rPr>
          <w:rFonts w:ascii="Book Antiqua" w:hAnsi="Book Antiqua"/>
          <w:sz w:val="28"/>
          <w:szCs w:val="28"/>
        </w:rPr>
        <w:t>-</w:t>
      </w:r>
      <w:r w:rsidR="000301B4" w:rsidRPr="002A0159">
        <w:rPr>
          <w:rFonts w:ascii="Book Antiqua" w:hAnsi="Book Antiqua"/>
          <w:sz w:val="28"/>
          <w:szCs w:val="28"/>
        </w:rPr>
        <w:t>geket</w:t>
      </w:r>
      <w:proofErr w:type="spellEnd"/>
      <w:r w:rsidR="000301B4" w:rsidRPr="002A0159">
        <w:rPr>
          <w:rFonts w:ascii="Book Antiqua" w:hAnsi="Book Antiqua"/>
          <w:sz w:val="28"/>
          <w:szCs w:val="28"/>
        </w:rPr>
        <w:t xml:space="preserve"> feledve</w:t>
      </w:r>
      <w:r w:rsidR="0094207E" w:rsidRPr="002A0159">
        <w:rPr>
          <w:rFonts w:ascii="Book Antiqua" w:hAnsi="Book Antiqua"/>
          <w:sz w:val="28"/>
          <w:szCs w:val="28"/>
        </w:rPr>
        <w:t>,</w:t>
      </w:r>
      <w:r w:rsidR="000301B4" w:rsidRPr="002A0159">
        <w:rPr>
          <w:rFonts w:ascii="Book Antiqua" w:hAnsi="Book Antiqua"/>
          <w:sz w:val="28"/>
          <w:szCs w:val="28"/>
        </w:rPr>
        <w:t xml:space="preserve"> a tisztelet és a megbékélés jegyében</w:t>
      </w:r>
      <w:r w:rsidRPr="002A0159">
        <w:rPr>
          <w:rFonts w:ascii="Book Antiqua" w:hAnsi="Book Antiqua"/>
          <w:sz w:val="28"/>
          <w:szCs w:val="28"/>
        </w:rPr>
        <w:t xml:space="preserve"> elküldi neki a Divina </w:t>
      </w:r>
      <w:r w:rsidRPr="00D34A30">
        <w:rPr>
          <w:rFonts w:ascii="Book Antiqua" w:hAnsi="Book Antiqua" w:cstheme="minorHAnsi"/>
          <w:spacing w:val="-4"/>
          <w:sz w:val="28"/>
          <w:szCs w:val="28"/>
        </w:rPr>
        <w:t xml:space="preserve">Commedia második részének fordítását is. A Budapesti Hírlap </w:t>
      </w:r>
      <w:proofErr w:type="spellStart"/>
      <w:r w:rsidRPr="00D34A30">
        <w:rPr>
          <w:rFonts w:ascii="Book Antiqua" w:hAnsi="Book Antiqua" w:cstheme="minorHAnsi"/>
          <w:spacing w:val="-4"/>
          <w:sz w:val="28"/>
          <w:szCs w:val="28"/>
        </w:rPr>
        <w:t>főszerkesz</w:t>
      </w:r>
      <w:proofErr w:type="spellEnd"/>
      <w:r w:rsidR="00D34A30" w:rsidRPr="00D34A30">
        <w:rPr>
          <w:rFonts w:ascii="Book Antiqua" w:hAnsi="Book Antiqua" w:cstheme="minorHAnsi"/>
          <w:spacing w:val="-4"/>
          <w:sz w:val="28"/>
          <w:szCs w:val="28"/>
        </w:rPr>
        <w:t>-</w:t>
      </w:r>
      <w:r w:rsidRPr="002A0159">
        <w:rPr>
          <w:rFonts w:ascii="Book Antiqua" w:hAnsi="Book Antiqua"/>
          <w:sz w:val="28"/>
          <w:szCs w:val="28"/>
        </w:rPr>
        <w:t xml:space="preserve">tője méltányolja közeledését, nem foglalkozik a múlttal és a költőnek a „forradalmi gyászos </w:t>
      </w:r>
      <w:proofErr w:type="spellStart"/>
      <w:r w:rsidRPr="002A0159">
        <w:rPr>
          <w:rFonts w:ascii="Book Antiqua" w:hAnsi="Book Antiqua"/>
          <w:sz w:val="28"/>
          <w:szCs w:val="28"/>
        </w:rPr>
        <w:t>komédiá</w:t>
      </w:r>
      <w:proofErr w:type="spellEnd"/>
      <w:r w:rsidRPr="002A0159">
        <w:rPr>
          <w:rFonts w:ascii="Book Antiqua" w:hAnsi="Book Antiqua"/>
          <w:sz w:val="28"/>
          <w:szCs w:val="28"/>
        </w:rPr>
        <w:t>”-</w:t>
      </w:r>
      <w:proofErr w:type="spellStart"/>
      <w:r w:rsidRPr="002A0159">
        <w:rPr>
          <w:rFonts w:ascii="Book Antiqua" w:hAnsi="Book Antiqua"/>
          <w:sz w:val="28"/>
          <w:szCs w:val="28"/>
        </w:rPr>
        <w:t>ban</w:t>
      </w:r>
      <w:proofErr w:type="spellEnd"/>
      <w:r w:rsidRPr="002A0159">
        <w:rPr>
          <w:rFonts w:ascii="Book Antiqua" w:hAnsi="Book Antiqua"/>
          <w:sz w:val="28"/>
          <w:szCs w:val="28"/>
        </w:rPr>
        <w:t xml:space="preserve"> való részvételével. Ismét tollat ragad, és 1920. augusztus 29-én megjelent négy kötetet ismertető cikkében </w:t>
      </w:r>
      <w:proofErr w:type="gramStart"/>
      <w:r w:rsidRPr="002A0159">
        <w:rPr>
          <w:rFonts w:ascii="Book Antiqua" w:hAnsi="Book Antiqua"/>
          <w:i/>
          <w:sz w:val="28"/>
          <w:szCs w:val="28"/>
        </w:rPr>
        <w:t>A</w:t>
      </w:r>
      <w:proofErr w:type="gramEnd"/>
      <w:r w:rsidRPr="002A0159">
        <w:rPr>
          <w:rFonts w:ascii="Book Antiqua" w:hAnsi="Book Antiqua"/>
          <w:i/>
          <w:sz w:val="28"/>
          <w:szCs w:val="28"/>
        </w:rPr>
        <w:t xml:space="preserve"> purgatórium</w:t>
      </w:r>
      <w:r w:rsidRPr="002A0159">
        <w:rPr>
          <w:rFonts w:ascii="Book Antiqua" w:hAnsi="Book Antiqua"/>
          <w:sz w:val="28"/>
          <w:szCs w:val="28"/>
        </w:rPr>
        <w:t xml:space="preserve"> fordításáról is megemlékezik rövid, harminchárom soros, az előző cikknél közvetlenebb hangú, több elismerést tartalmazó recenzió</w:t>
      </w:r>
      <w:r w:rsidR="00D34A30">
        <w:rPr>
          <w:rFonts w:ascii="Book Antiqua" w:hAnsi="Book Antiqua"/>
          <w:sz w:val="28"/>
          <w:szCs w:val="28"/>
        </w:rPr>
        <w:t>-</w:t>
      </w:r>
      <w:proofErr w:type="spellStart"/>
      <w:r w:rsidRPr="002A0159">
        <w:rPr>
          <w:rFonts w:ascii="Book Antiqua" w:hAnsi="Book Antiqua"/>
          <w:sz w:val="28"/>
          <w:szCs w:val="28"/>
        </w:rPr>
        <w:t>jában</w:t>
      </w:r>
      <w:proofErr w:type="spellEnd"/>
      <w:r w:rsidRPr="002A0159">
        <w:rPr>
          <w:rFonts w:ascii="Book Antiqua" w:hAnsi="Book Antiqua"/>
          <w:sz w:val="28"/>
          <w:szCs w:val="28"/>
        </w:rPr>
        <w:t xml:space="preserve">. „Babits Mihály pedig egy szenvedelmes, mondhatnám, </w:t>
      </w:r>
      <w:proofErr w:type="gramStart"/>
      <w:r w:rsidRPr="002A0159">
        <w:rPr>
          <w:rFonts w:ascii="Book Antiqua" w:hAnsi="Book Antiqua"/>
          <w:sz w:val="28"/>
          <w:szCs w:val="28"/>
        </w:rPr>
        <w:t>fanati</w:t>
      </w:r>
      <w:r w:rsidR="00D34A30">
        <w:rPr>
          <w:rFonts w:ascii="Book Antiqua" w:hAnsi="Book Antiqua"/>
          <w:sz w:val="28"/>
          <w:szCs w:val="28"/>
        </w:rPr>
        <w:t>kus</w:t>
      </w:r>
      <w:proofErr w:type="gramEnd"/>
      <w:r w:rsidR="00D34A30">
        <w:rPr>
          <w:rFonts w:ascii="Book Antiqua" w:hAnsi="Book Antiqua"/>
          <w:sz w:val="28"/>
          <w:szCs w:val="28"/>
        </w:rPr>
        <w:t xml:space="preserve"> fordító – írja Rákosi Jenő </w:t>
      </w:r>
      <w:r w:rsidR="00D34A30" w:rsidRPr="002A0159">
        <w:rPr>
          <w:rFonts w:ascii="Book Antiqua" w:hAnsi="Book Antiqua"/>
          <w:sz w:val="28"/>
          <w:szCs w:val="28"/>
        </w:rPr>
        <w:t>–</w:t>
      </w:r>
      <w:r w:rsidRPr="002A0159">
        <w:rPr>
          <w:rFonts w:ascii="Book Antiqua" w:hAnsi="Book Antiqua"/>
          <w:sz w:val="28"/>
          <w:szCs w:val="28"/>
        </w:rPr>
        <w:t xml:space="preserve">, kinek gyönyör, </w:t>
      </w:r>
      <w:proofErr w:type="spellStart"/>
      <w:r w:rsidRPr="002A0159">
        <w:rPr>
          <w:rFonts w:ascii="Book Antiqua" w:hAnsi="Book Antiqua"/>
          <w:sz w:val="28"/>
          <w:szCs w:val="28"/>
        </w:rPr>
        <w:t>ugy</w:t>
      </w:r>
      <w:proofErr w:type="spellEnd"/>
      <w:r w:rsidRPr="002A0159">
        <w:rPr>
          <w:rFonts w:ascii="Book Antiqua" w:hAnsi="Book Antiqua"/>
          <w:sz w:val="28"/>
          <w:szCs w:val="28"/>
        </w:rPr>
        <w:t xml:space="preserve"> látszik, az eredeti </w:t>
      </w:r>
      <w:proofErr w:type="spellStart"/>
      <w:r w:rsidRPr="002A0159">
        <w:rPr>
          <w:rFonts w:ascii="Book Antiqua" w:hAnsi="Book Antiqua"/>
          <w:sz w:val="28"/>
          <w:szCs w:val="28"/>
        </w:rPr>
        <w:t>mü</w:t>
      </w:r>
      <w:proofErr w:type="spellEnd"/>
      <w:r w:rsidRPr="002A0159">
        <w:rPr>
          <w:rFonts w:ascii="Book Antiqua" w:hAnsi="Book Antiqua"/>
          <w:sz w:val="28"/>
          <w:szCs w:val="28"/>
        </w:rPr>
        <w:t xml:space="preserve"> nehézségeivel birkózni, alkudni a szöveggel, küszködni önmagával…” Külön örömmel fogadta azt, hogy a mű „jelen kiadását még azzal a gyöngéd ötlettel is feldiszitette, hogy Szász Károly, Dante egyik első magyar </w:t>
      </w:r>
      <w:proofErr w:type="spellStart"/>
      <w:r w:rsidRPr="002A0159">
        <w:rPr>
          <w:rFonts w:ascii="Book Antiqua" w:hAnsi="Book Antiqua"/>
          <w:sz w:val="28"/>
          <w:szCs w:val="28"/>
        </w:rPr>
        <w:t>forditója</w:t>
      </w:r>
      <w:proofErr w:type="spellEnd"/>
      <w:r w:rsidRPr="002A0159">
        <w:rPr>
          <w:rFonts w:ascii="Book Antiqua" w:hAnsi="Book Antiqua"/>
          <w:sz w:val="28"/>
          <w:szCs w:val="28"/>
        </w:rPr>
        <w:t xml:space="preserve"> emlékének ajánlotta.” Két hónappal később a Szeged című lap az ötven esztendős írói pályáját méltató cikkében megemlíti, hogy az irodalomtörténet „nem fogja elfelejteni azt, amit Adyval és Babitscsal csinált, de az öreg Rákosi Jenő dicséretére azt se feledjük el, hogy a halott (és halhatatlan) Ady Endre koporsójához ő vitte az elisme</w:t>
      </w:r>
      <w:r w:rsidR="00D34A30">
        <w:rPr>
          <w:rFonts w:ascii="Book Antiqua" w:hAnsi="Book Antiqua"/>
          <w:sz w:val="28"/>
          <w:szCs w:val="28"/>
        </w:rPr>
        <w:t>-</w:t>
      </w:r>
      <w:r w:rsidRPr="002A0159">
        <w:rPr>
          <w:rFonts w:ascii="Book Antiqua" w:hAnsi="Book Antiqua"/>
          <w:sz w:val="28"/>
          <w:szCs w:val="28"/>
        </w:rPr>
        <w:t>rés legszebb pálmaágait és Babits új Dante fordításának jelentőségét ő éreztette néhány sorban a legigazabban éppen a mai napokban.”</w:t>
      </w:r>
      <w:r w:rsidRPr="002A0159">
        <w:rPr>
          <w:rStyle w:val="Lbjegyzet-hivatkozs"/>
          <w:rFonts w:ascii="Book Antiqua" w:hAnsi="Book Antiqua"/>
          <w:sz w:val="28"/>
          <w:szCs w:val="28"/>
        </w:rPr>
        <w:footnoteReference w:id="28"/>
      </w:r>
      <w:r w:rsidR="00AD4AC2" w:rsidRPr="002A0159">
        <w:rPr>
          <w:rFonts w:ascii="Book Antiqua" w:hAnsi="Book Antiqua"/>
          <w:sz w:val="28"/>
          <w:szCs w:val="28"/>
        </w:rPr>
        <w:t xml:space="preserve"> </w:t>
      </w:r>
      <w:r w:rsidR="00D34A30">
        <w:rPr>
          <w:rFonts w:ascii="Book Antiqua" w:hAnsi="Book Antiqua"/>
          <w:sz w:val="28"/>
          <w:szCs w:val="28"/>
        </w:rPr>
        <w:t xml:space="preserve"> </w:t>
      </w:r>
    </w:p>
    <w:p w:rsidR="00AD4AC2" w:rsidRPr="002A0159" w:rsidRDefault="00AD4AC2" w:rsidP="00D34A30">
      <w:pPr>
        <w:spacing w:after="0" w:line="240" w:lineRule="auto"/>
        <w:ind w:firstLine="709"/>
        <w:jc w:val="both"/>
        <w:rPr>
          <w:rFonts w:ascii="Book Antiqua" w:hAnsi="Book Antiqua"/>
          <w:sz w:val="28"/>
          <w:szCs w:val="28"/>
        </w:rPr>
      </w:pPr>
      <w:r w:rsidRPr="002A0159">
        <w:rPr>
          <w:rFonts w:ascii="Book Antiqua" w:hAnsi="Book Antiqua"/>
          <w:sz w:val="28"/>
          <w:szCs w:val="28"/>
        </w:rPr>
        <w:t xml:space="preserve">Három évvel később, 1923 márciusában eljuttatta hozzá a Révai Kiadónál Zádor István könyvdíszeivel megjelent </w:t>
      </w:r>
      <w:proofErr w:type="gramStart"/>
      <w:r w:rsidRPr="002A0159">
        <w:rPr>
          <w:rFonts w:ascii="Book Antiqua" w:hAnsi="Book Antiqua"/>
          <w:i/>
          <w:sz w:val="28"/>
          <w:szCs w:val="28"/>
        </w:rPr>
        <w:t>A</w:t>
      </w:r>
      <w:proofErr w:type="gramEnd"/>
      <w:r w:rsidRPr="002A0159">
        <w:rPr>
          <w:rFonts w:ascii="Book Antiqua" w:hAnsi="Book Antiqua"/>
          <w:i/>
          <w:sz w:val="28"/>
          <w:szCs w:val="28"/>
        </w:rPr>
        <w:t xml:space="preserve"> paradicsom</w:t>
      </w:r>
      <w:r w:rsidRPr="002A0159">
        <w:rPr>
          <w:rFonts w:ascii="Book Antiqua" w:hAnsi="Book Antiqua"/>
          <w:b/>
          <w:sz w:val="28"/>
          <w:szCs w:val="28"/>
        </w:rPr>
        <w:t xml:space="preserve"> </w:t>
      </w:r>
      <w:r w:rsidRPr="002A0159">
        <w:rPr>
          <w:rFonts w:ascii="Book Antiqua" w:hAnsi="Book Antiqua"/>
          <w:sz w:val="28"/>
          <w:szCs w:val="28"/>
        </w:rPr>
        <w:t>fordítását is. Rákosi Jenő őszinte, meleg sorokban köszönte meg Dante művének harmadik részét, és külön háláját fejezte ki</w:t>
      </w:r>
      <w:r w:rsidRPr="002A0159">
        <w:rPr>
          <w:rFonts w:ascii="Book Antiqua" w:hAnsi="Book Antiqua"/>
          <w:b/>
          <w:sz w:val="28"/>
          <w:szCs w:val="28"/>
        </w:rPr>
        <w:t xml:space="preserve"> </w:t>
      </w:r>
      <w:r w:rsidRPr="002A0159">
        <w:rPr>
          <w:rFonts w:ascii="Book Antiqua" w:hAnsi="Book Antiqua"/>
          <w:sz w:val="28"/>
          <w:szCs w:val="28"/>
        </w:rPr>
        <w:t xml:space="preserve">„a megtisztelő </w:t>
      </w:r>
      <w:proofErr w:type="spellStart"/>
      <w:r w:rsidRPr="002A0159">
        <w:rPr>
          <w:rFonts w:ascii="Book Antiqua" w:hAnsi="Book Antiqua"/>
          <w:sz w:val="28"/>
          <w:szCs w:val="28"/>
        </w:rPr>
        <w:t>dedikáczió</w:t>
      </w:r>
      <w:proofErr w:type="spellEnd"/>
      <w:r w:rsidRPr="002A0159">
        <w:rPr>
          <w:rFonts w:ascii="Book Antiqua" w:hAnsi="Book Antiqua"/>
          <w:sz w:val="28"/>
          <w:szCs w:val="28"/>
        </w:rPr>
        <w:t>”-</w:t>
      </w:r>
      <w:r w:rsidRPr="00D34A30">
        <w:rPr>
          <w:rFonts w:ascii="Book Antiqua" w:hAnsi="Book Antiqua" w:cstheme="minorHAnsi"/>
          <w:spacing w:val="-2"/>
          <w:sz w:val="28"/>
          <w:szCs w:val="28"/>
        </w:rPr>
        <w:t>ért. Míg az 1912-es levelét a hivatalos „Híve”, ezeket a sorokat a melegebb</w:t>
      </w:r>
      <w:r w:rsidRPr="002A0159">
        <w:rPr>
          <w:rFonts w:ascii="Book Antiqua" w:hAnsi="Book Antiqua"/>
          <w:sz w:val="28"/>
          <w:szCs w:val="28"/>
        </w:rPr>
        <w:t xml:space="preserve"> </w:t>
      </w:r>
      <w:r w:rsidRPr="002A0159">
        <w:rPr>
          <w:rFonts w:ascii="Book Antiqua" w:hAnsi="Book Antiqua"/>
          <w:sz w:val="28"/>
          <w:szCs w:val="28"/>
        </w:rPr>
        <w:lastRenderedPageBreak/>
        <w:t>„</w:t>
      </w:r>
      <w:proofErr w:type="spellStart"/>
      <w:r w:rsidRPr="002A0159">
        <w:rPr>
          <w:rFonts w:ascii="Book Antiqua" w:hAnsi="Book Antiqua"/>
          <w:sz w:val="28"/>
          <w:szCs w:val="28"/>
        </w:rPr>
        <w:t>Űdvőzletettel</w:t>
      </w:r>
      <w:proofErr w:type="spellEnd"/>
      <w:r w:rsidRPr="002A0159">
        <w:rPr>
          <w:rFonts w:ascii="Book Antiqua" w:hAnsi="Book Antiqua"/>
          <w:sz w:val="28"/>
          <w:szCs w:val="28"/>
        </w:rPr>
        <w:t xml:space="preserve"> s tisztelettel s köszönetem megismétlésével” záró </w:t>
      </w:r>
      <w:proofErr w:type="gramStart"/>
      <w:r w:rsidRPr="002A0159">
        <w:rPr>
          <w:rFonts w:ascii="Book Antiqua" w:hAnsi="Book Antiqua"/>
          <w:sz w:val="28"/>
          <w:szCs w:val="28"/>
        </w:rPr>
        <w:t>formula</w:t>
      </w:r>
      <w:proofErr w:type="gramEnd"/>
      <w:r w:rsidRPr="002A0159">
        <w:rPr>
          <w:rFonts w:ascii="Book Antiqua" w:hAnsi="Book Antiqua"/>
          <w:sz w:val="28"/>
          <w:szCs w:val="28"/>
        </w:rPr>
        <w:t xml:space="preserve"> után írja alá. A nyolcvanegy éves mester a Budapesti Hírlap 1923. június 9-i számában</w:t>
      </w:r>
      <w:r w:rsidRPr="002A0159">
        <w:rPr>
          <w:rStyle w:val="Lbjegyzet-hivatkozs"/>
          <w:rFonts w:ascii="Book Antiqua" w:hAnsi="Book Antiqua"/>
          <w:sz w:val="28"/>
          <w:szCs w:val="28"/>
        </w:rPr>
        <w:footnoteReference w:id="29"/>
      </w:r>
      <w:r w:rsidRPr="002A0159">
        <w:rPr>
          <w:rFonts w:ascii="Book Antiqua" w:hAnsi="Book Antiqua"/>
          <w:sz w:val="28"/>
          <w:szCs w:val="28"/>
        </w:rPr>
        <w:t xml:space="preserve"> öt hasábos </w:t>
      </w:r>
      <w:r w:rsidR="0000037C" w:rsidRPr="002A0159">
        <w:rPr>
          <w:rFonts w:ascii="Book Antiqua" w:hAnsi="Book Antiqua"/>
          <w:sz w:val="28"/>
          <w:szCs w:val="28"/>
        </w:rPr>
        <w:t>tárcában</w:t>
      </w:r>
      <w:r w:rsidRPr="002A0159">
        <w:rPr>
          <w:rFonts w:ascii="Book Antiqua" w:hAnsi="Book Antiqua"/>
          <w:sz w:val="28"/>
          <w:szCs w:val="28"/>
        </w:rPr>
        <w:t xml:space="preserve">, az 1-2. oldalon részletesen ismertette a Babits átültetésében megjelent művet. Ennek a recenziónak az </w:t>
      </w:r>
      <w:proofErr w:type="spellStart"/>
      <w:r w:rsidRPr="002A0159">
        <w:rPr>
          <w:rFonts w:ascii="Book Antiqua" w:hAnsi="Book Antiqua"/>
          <w:sz w:val="28"/>
          <w:szCs w:val="28"/>
        </w:rPr>
        <w:t>újdonsá</w:t>
      </w:r>
      <w:r w:rsidR="00D34A30">
        <w:rPr>
          <w:rFonts w:ascii="Book Antiqua" w:hAnsi="Book Antiqua"/>
          <w:sz w:val="28"/>
          <w:szCs w:val="28"/>
        </w:rPr>
        <w:t>-</w:t>
      </w:r>
      <w:r w:rsidRPr="002A0159">
        <w:rPr>
          <w:rFonts w:ascii="Book Antiqua" w:hAnsi="Book Antiqua"/>
          <w:sz w:val="28"/>
          <w:szCs w:val="28"/>
        </w:rPr>
        <w:t>ga</w:t>
      </w:r>
      <w:proofErr w:type="spellEnd"/>
      <w:r w:rsidRPr="002A0159">
        <w:rPr>
          <w:rFonts w:ascii="Book Antiqua" w:hAnsi="Book Antiqua"/>
          <w:sz w:val="28"/>
          <w:szCs w:val="28"/>
        </w:rPr>
        <w:t xml:space="preserve"> az, hogy már nem más művek társaságában és csak néhány sorb</w:t>
      </w:r>
      <w:r w:rsidR="003C0BDF" w:rsidRPr="002A0159">
        <w:rPr>
          <w:rFonts w:ascii="Book Antiqua" w:hAnsi="Book Antiqua"/>
          <w:sz w:val="28"/>
          <w:szCs w:val="28"/>
        </w:rPr>
        <w:t>an foglalkozik a megjelent fordítással</w:t>
      </w:r>
      <w:r w:rsidRPr="002A0159">
        <w:rPr>
          <w:rFonts w:ascii="Book Antiqua" w:hAnsi="Book Antiqua"/>
          <w:sz w:val="28"/>
          <w:szCs w:val="28"/>
        </w:rPr>
        <w:t xml:space="preserve">, hanem az egész írást Danténak és Babitsnak szenteli.  Külön kiemeli, hogy a fordítás „Példátlan szeretet, lelkesedés és munka eredménye”. Nagyon tapintatosan, </w:t>
      </w:r>
      <w:r w:rsidR="00683660" w:rsidRPr="002A0159">
        <w:rPr>
          <w:rFonts w:ascii="Book Antiqua" w:hAnsi="Book Antiqua"/>
          <w:sz w:val="28"/>
          <w:szCs w:val="28"/>
        </w:rPr>
        <w:t xml:space="preserve">nem gúnyosan, </w:t>
      </w:r>
      <w:r w:rsidRPr="00D34A30">
        <w:rPr>
          <w:rFonts w:ascii="Book Antiqua" w:hAnsi="Book Antiqua" w:cstheme="minorHAnsi"/>
          <w:spacing w:val="-2"/>
          <w:sz w:val="28"/>
          <w:szCs w:val="28"/>
        </w:rPr>
        <w:t>a kritika élét tompítva, hozzáteszi, „bizonyosan van hiba és botlás benne”,</w:t>
      </w:r>
      <w:r w:rsidRPr="002A0159">
        <w:rPr>
          <w:rFonts w:ascii="Book Antiqua" w:hAnsi="Book Antiqua"/>
          <w:sz w:val="28"/>
          <w:szCs w:val="28"/>
        </w:rPr>
        <w:t xml:space="preserve"> „De – rögtön így folytatja - az egész olyan </w:t>
      </w:r>
      <w:proofErr w:type="gramStart"/>
      <w:r w:rsidRPr="002A0159">
        <w:rPr>
          <w:rFonts w:ascii="Book Antiqua" w:hAnsi="Book Antiqua"/>
          <w:sz w:val="28"/>
          <w:szCs w:val="28"/>
        </w:rPr>
        <w:t>impozáns</w:t>
      </w:r>
      <w:proofErr w:type="gramEnd"/>
      <w:r w:rsidRPr="002A0159">
        <w:rPr>
          <w:rFonts w:ascii="Book Antiqua" w:hAnsi="Book Antiqua"/>
          <w:sz w:val="28"/>
          <w:szCs w:val="28"/>
        </w:rPr>
        <w:t xml:space="preserve"> munka, hogy nevet</w:t>
      </w:r>
      <w:r w:rsidR="00D34A30">
        <w:rPr>
          <w:rFonts w:ascii="Book Antiqua" w:hAnsi="Book Antiqua"/>
          <w:sz w:val="28"/>
          <w:szCs w:val="28"/>
        </w:rPr>
        <w:t>-</w:t>
      </w:r>
      <w:proofErr w:type="spellStart"/>
      <w:r w:rsidRPr="002A0159">
        <w:rPr>
          <w:rFonts w:ascii="Book Antiqua" w:hAnsi="Book Antiqua"/>
          <w:sz w:val="28"/>
          <w:szCs w:val="28"/>
        </w:rPr>
        <w:t>ségesnek</w:t>
      </w:r>
      <w:proofErr w:type="spellEnd"/>
      <w:r w:rsidRPr="002A0159">
        <w:rPr>
          <w:rFonts w:ascii="Book Antiqua" w:hAnsi="Book Antiqua"/>
          <w:sz w:val="28"/>
          <w:szCs w:val="28"/>
        </w:rPr>
        <w:t xml:space="preserve"> </w:t>
      </w:r>
      <w:proofErr w:type="spellStart"/>
      <w:r w:rsidRPr="002A0159">
        <w:rPr>
          <w:rFonts w:ascii="Book Antiqua" w:hAnsi="Book Antiqua"/>
          <w:sz w:val="28"/>
          <w:szCs w:val="28"/>
        </w:rPr>
        <w:t>tetszenék</w:t>
      </w:r>
      <w:proofErr w:type="spellEnd"/>
      <w:r w:rsidRPr="002A0159">
        <w:rPr>
          <w:rFonts w:ascii="Book Antiqua" w:hAnsi="Book Antiqua"/>
          <w:sz w:val="28"/>
          <w:szCs w:val="28"/>
        </w:rPr>
        <w:t xml:space="preserve"> nekem görcsöket keresni a tölgyön a mikor gyönyör</w:t>
      </w:r>
      <w:r w:rsidR="00D34A30">
        <w:rPr>
          <w:rFonts w:ascii="Book Antiqua" w:hAnsi="Book Antiqua"/>
          <w:sz w:val="28"/>
          <w:szCs w:val="28"/>
        </w:rPr>
        <w:t>-</w:t>
      </w:r>
      <w:r w:rsidRPr="002A0159">
        <w:rPr>
          <w:rFonts w:ascii="Book Antiqua" w:hAnsi="Book Antiqua"/>
          <w:sz w:val="28"/>
          <w:szCs w:val="28"/>
        </w:rPr>
        <w:t>ködhetem egész nagyságának fenségében.” A Révai Testvérek Irodalmi Társaságának egyik lelkes vezetője nagy megtiszteltetésnek érzi a cikket, és óvatos udvariassággal arra kéri Babitsot, hogy köszönje meg az álnév mögé rejtőzött szerző szép írását. Hálálkodó levélről nem tud a Kézirat katalógus, de egy a Magyarországban (1923. december 8-án) megjelent interjúban már elismeréssel szól egykori ádáz kritikusáról: „Tudtam, hogy Magyarországnak mit jelent a béke s mit jelen a háború, jobban</w:t>
      </w:r>
      <w:r w:rsidR="00F91AEC" w:rsidRPr="002A0159">
        <w:rPr>
          <w:rFonts w:ascii="Book Antiqua" w:hAnsi="Book Antiqua"/>
          <w:sz w:val="28"/>
          <w:szCs w:val="28"/>
        </w:rPr>
        <w:t>,</w:t>
      </w:r>
      <w:r w:rsidRPr="002A0159">
        <w:rPr>
          <w:rFonts w:ascii="Book Antiqua" w:hAnsi="Book Antiqua"/>
          <w:sz w:val="28"/>
          <w:szCs w:val="28"/>
        </w:rPr>
        <w:t xml:space="preserve"> mint azok, akik üldözték pacifizmusomat, s akik közül a legkülönb: Rákosi Jenő, ma már látja talán, hogy bennem is hű aggodalom égett ezért a kalandokba hajszolt magyarságért…”</w:t>
      </w:r>
      <w:r w:rsidRPr="002A0159">
        <w:rPr>
          <w:rStyle w:val="Lbjegyzet-hivatkozs"/>
          <w:rFonts w:ascii="Book Antiqua" w:hAnsi="Book Antiqua"/>
          <w:sz w:val="28"/>
          <w:szCs w:val="28"/>
        </w:rPr>
        <w:footnoteReference w:id="30"/>
      </w:r>
    </w:p>
    <w:p w:rsidR="00AD4AC2" w:rsidRPr="002A0159" w:rsidRDefault="00FF0D41" w:rsidP="00D34A30">
      <w:pPr>
        <w:spacing w:after="0" w:line="240" w:lineRule="auto"/>
        <w:ind w:firstLine="709"/>
        <w:jc w:val="both"/>
        <w:rPr>
          <w:rFonts w:ascii="Book Antiqua" w:hAnsi="Book Antiqua"/>
          <w:sz w:val="28"/>
          <w:szCs w:val="28"/>
        </w:rPr>
      </w:pPr>
      <w:r w:rsidRPr="002A0159">
        <w:rPr>
          <w:rFonts w:ascii="Book Antiqua" w:hAnsi="Book Antiqua"/>
          <w:sz w:val="28"/>
          <w:szCs w:val="28"/>
        </w:rPr>
        <w:t>Ezután</w:t>
      </w:r>
      <w:r w:rsidR="00AD4AC2" w:rsidRPr="002A0159">
        <w:rPr>
          <w:rFonts w:ascii="Book Antiqua" w:hAnsi="Book Antiqua"/>
          <w:sz w:val="28"/>
          <w:szCs w:val="28"/>
        </w:rPr>
        <w:t xml:space="preserve"> Rákosi Jenő </w:t>
      </w:r>
      <w:r w:rsidR="00A850EE" w:rsidRPr="002A0159">
        <w:rPr>
          <w:rFonts w:ascii="Book Antiqua" w:hAnsi="Book Antiqua"/>
          <w:sz w:val="28"/>
          <w:szCs w:val="28"/>
        </w:rPr>
        <w:t>a Dante fordítás jelentőségét elismerő, nagyra</w:t>
      </w:r>
      <w:r w:rsidR="00D34A30">
        <w:rPr>
          <w:rFonts w:ascii="Book Antiqua" w:hAnsi="Book Antiqua"/>
          <w:sz w:val="28"/>
          <w:szCs w:val="28"/>
        </w:rPr>
        <w:t>-</w:t>
      </w:r>
      <w:r w:rsidR="00A850EE" w:rsidRPr="002A0159">
        <w:rPr>
          <w:rFonts w:ascii="Book Antiqua" w:hAnsi="Book Antiqua"/>
          <w:sz w:val="28"/>
          <w:szCs w:val="28"/>
        </w:rPr>
        <w:t>becsülő kritikák mellett a költő egész irodalmi munkásságáról is tárgyi</w:t>
      </w:r>
      <w:r w:rsidR="00D34A30">
        <w:rPr>
          <w:rFonts w:ascii="Book Antiqua" w:hAnsi="Book Antiqua"/>
          <w:sz w:val="28"/>
          <w:szCs w:val="28"/>
        </w:rPr>
        <w:t>-</w:t>
      </w:r>
      <w:proofErr w:type="spellStart"/>
      <w:r w:rsidR="00A850EE" w:rsidRPr="002A0159">
        <w:rPr>
          <w:rFonts w:ascii="Book Antiqua" w:hAnsi="Book Antiqua"/>
          <w:sz w:val="28"/>
          <w:szCs w:val="28"/>
        </w:rPr>
        <w:t>lagosan</w:t>
      </w:r>
      <w:proofErr w:type="spellEnd"/>
      <w:r w:rsidR="00A850EE" w:rsidRPr="002A0159">
        <w:rPr>
          <w:rFonts w:ascii="Book Antiqua" w:hAnsi="Book Antiqua"/>
          <w:sz w:val="28"/>
          <w:szCs w:val="28"/>
        </w:rPr>
        <w:t>, egyes részeiről meleg hangon nyilatkozik.</w:t>
      </w:r>
      <w:r w:rsidR="00AD4AC2" w:rsidRPr="002A0159">
        <w:rPr>
          <w:rFonts w:ascii="Book Antiqua" w:hAnsi="Book Antiqua"/>
          <w:sz w:val="28"/>
          <w:szCs w:val="28"/>
        </w:rPr>
        <w:t xml:space="preserve"> Elsősorban epikai munkásságát dicsérte. A </w:t>
      </w:r>
      <w:r w:rsidR="00AD4AC2" w:rsidRPr="002A0159">
        <w:rPr>
          <w:rFonts w:ascii="Book Antiqua" w:hAnsi="Book Antiqua"/>
          <w:i/>
          <w:sz w:val="28"/>
          <w:szCs w:val="28"/>
        </w:rPr>
        <w:t>Timár Virgil fia</w:t>
      </w:r>
      <w:r w:rsidR="00AD4AC2" w:rsidRPr="002A0159">
        <w:rPr>
          <w:rFonts w:ascii="Book Antiqua" w:hAnsi="Book Antiqua"/>
          <w:sz w:val="28"/>
          <w:szCs w:val="28"/>
        </w:rPr>
        <w:t xml:space="preserve"> című regényről ezt mondta Szabó Lőrincnek: „Nagyon szép munka, a legfinomabb lélekelemzés, amit mostanában vagy egyáltalán magyarul olvastam. Olyan lelki mozdulatokra, oly finom, meglepő és mély megfigyelésekre találtam benne, hogy nem is tudok hozzá hasonlót. Csodálatosan szép mű.” Egyedül a mű komor hangulatától idegenkedik, szerinte „Babits gyönyörködik az ember nyomorúságában, és sehol sem lát boldogságot. Szerencse, hogy nem ő az isten, különben nem lenne boldogság a földön.” – Még </w:t>
      </w:r>
      <w:proofErr w:type="spellStart"/>
      <w:r w:rsidR="00AD4AC2" w:rsidRPr="002A0159">
        <w:rPr>
          <w:rFonts w:ascii="Book Antiqua" w:hAnsi="Book Antiqua"/>
          <w:sz w:val="28"/>
          <w:szCs w:val="28"/>
        </w:rPr>
        <w:t>Forbáth</w:t>
      </w:r>
      <w:proofErr w:type="spellEnd"/>
      <w:r w:rsidR="00AD4AC2" w:rsidRPr="002A0159">
        <w:rPr>
          <w:rFonts w:ascii="Book Antiqua" w:hAnsi="Book Antiqua"/>
          <w:sz w:val="28"/>
          <w:szCs w:val="28"/>
        </w:rPr>
        <w:t xml:space="preserve"> Sándor kötetéről közzétett recenziójában is tesz </w:t>
      </w:r>
      <w:r w:rsidR="00AD4AC2" w:rsidRPr="002A0159">
        <w:rPr>
          <w:rFonts w:ascii="Book Antiqua" w:hAnsi="Book Antiqua"/>
          <w:sz w:val="28"/>
          <w:szCs w:val="28"/>
        </w:rPr>
        <w:lastRenderedPageBreak/>
        <w:t>egy elismerő megjegyzést az előszó szerzője, Babits felé: bevezető sorait „költeményszámba” menő írásnak minősíti.</w:t>
      </w:r>
      <w:r w:rsidR="00AD4AC2" w:rsidRPr="002A0159">
        <w:rPr>
          <w:rStyle w:val="Lbjegyzet-hivatkozs"/>
          <w:rFonts w:ascii="Book Antiqua" w:hAnsi="Book Antiqua"/>
          <w:sz w:val="28"/>
          <w:szCs w:val="28"/>
        </w:rPr>
        <w:footnoteReference w:id="31"/>
      </w:r>
      <w:r w:rsidR="00AD4AC2" w:rsidRPr="002A0159">
        <w:rPr>
          <w:rFonts w:ascii="Book Antiqua" w:hAnsi="Book Antiqua"/>
          <w:sz w:val="28"/>
          <w:szCs w:val="28"/>
        </w:rPr>
        <w:t xml:space="preserve"> </w:t>
      </w:r>
    </w:p>
    <w:p w:rsidR="007030FE" w:rsidRPr="002A0159" w:rsidRDefault="00AD4AC2" w:rsidP="00D34A30">
      <w:pPr>
        <w:spacing w:after="0" w:line="240" w:lineRule="auto"/>
        <w:ind w:firstLine="709"/>
        <w:jc w:val="both"/>
        <w:rPr>
          <w:rFonts w:ascii="Book Antiqua" w:hAnsi="Book Antiqua"/>
          <w:sz w:val="28"/>
          <w:szCs w:val="28"/>
        </w:rPr>
      </w:pPr>
      <w:r w:rsidRPr="002A0159">
        <w:rPr>
          <w:rFonts w:ascii="Book Antiqua" w:hAnsi="Book Antiqua"/>
          <w:sz w:val="28"/>
          <w:szCs w:val="28"/>
        </w:rPr>
        <w:t>Babits irodalmi munkásságát sommásan így értékelte 1924-ben a Prágai Magyar Hírlap munkatársának adott interjújában: „Babits Mihály, mint költő utánozza Adyt és társait. Sokkal többre becsülöm őt</w:t>
      </w:r>
      <w:r w:rsidR="00025087" w:rsidRPr="002A0159">
        <w:rPr>
          <w:rFonts w:ascii="Book Antiqua" w:hAnsi="Book Antiqua"/>
          <w:sz w:val="28"/>
          <w:szCs w:val="28"/>
        </w:rPr>
        <w:t>,</w:t>
      </w:r>
      <w:r w:rsidRPr="002A0159">
        <w:rPr>
          <w:rFonts w:ascii="Book Antiqua" w:hAnsi="Book Antiqua"/>
          <w:sz w:val="28"/>
          <w:szCs w:val="28"/>
        </w:rPr>
        <w:t xml:space="preserve"> mint esztétikust. Ítéletei egységesek, megállapításai szellemesek s becsületes munkát végzett Shakespeare, Dante és a római klasszikusok fordításával. Mint elbeszélő finom és élvezetes.”</w:t>
      </w:r>
      <w:r w:rsidRPr="002A0159">
        <w:rPr>
          <w:rStyle w:val="Lbjegyzet-hivatkozs"/>
          <w:rFonts w:ascii="Book Antiqua" w:hAnsi="Book Antiqua"/>
          <w:sz w:val="28"/>
          <w:szCs w:val="28"/>
        </w:rPr>
        <w:footnoteReference w:id="32"/>
      </w:r>
      <w:r w:rsidRPr="002A0159">
        <w:rPr>
          <w:rFonts w:ascii="Book Antiqua" w:hAnsi="Book Antiqua"/>
          <w:sz w:val="28"/>
          <w:szCs w:val="28"/>
        </w:rPr>
        <w:t xml:space="preserve"> </w:t>
      </w:r>
    </w:p>
    <w:p w:rsidR="00605756" w:rsidRPr="002A0159" w:rsidRDefault="00605756" w:rsidP="00D34A30">
      <w:pPr>
        <w:spacing w:after="0" w:line="240" w:lineRule="auto"/>
        <w:ind w:firstLine="709"/>
        <w:jc w:val="both"/>
        <w:rPr>
          <w:rFonts w:ascii="Book Antiqua" w:hAnsi="Book Antiqua"/>
          <w:sz w:val="28"/>
          <w:szCs w:val="28"/>
        </w:rPr>
      </w:pPr>
      <w:r w:rsidRPr="002A0159">
        <w:rPr>
          <w:rFonts w:ascii="Book Antiqua" w:hAnsi="Book Antiqua"/>
          <w:sz w:val="28"/>
          <w:szCs w:val="28"/>
        </w:rPr>
        <w:t xml:space="preserve">1927-ben kiáll – a német (Thomas Mann, Heinrich Mann, Jakob </w:t>
      </w:r>
      <w:r w:rsidRPr="00D34A30">
        <w:rPr>
          <w:rFonts w:ascii="Book Antiqua" w:hAnsi="Book Antiqua" w:cstheme="minorHAnsi"/>
          <w:spacing w:val="-2"/>
          <w:sz w:val="28"/>
          <w:szCs w:val="28"/>
        </w:rPr>
        <w:t xml:space="preserve">Wassermann), az osztrák (Franz </w:t>
      </w:r>
      <w:proofErr w:type="spellStart"/>
      <w:r w:rsidRPr="00D34A30">
        <w:rPr>
          <w:rFonts w:ascii="Book Antiqua" w:hAnsi="Book Antiqua" w:cstheme="minorHAnsi"/>
          <w:spacing w:val="-2"/>
          <w:sz w:val="28"/>
          <w:szCs w:val="28"/>
        </w:rPr>
        <w:t>Blei</w:t>
      </w:r>
      <w:proofErr w:type="spellEnd"/>
      <w:r w:rsidRPr="00D34A30">
        <w:rPr>
          <w:rFonts w:ascii="Book Antiqua" w:hAnsi="Book Antiqua" w:cstheme="minorHAnsi"/>
          <w:spacing w:val="-2"/>
          <w:sz w:val="28"/>
          <w:szCs w:val="28"/>
        </w:rPr>
        <w:t xml:space="preserve">), a dán (Georg </w:t>
      </w:r>
      <w:proofErr w:type="spellStart"/>
      <w:r w:rsidRPr="00D34A30">
        <w:rPr>
          <w:rFonts w:ascii="Book Antiqua" w:hAnsi="Book Antiqua" w:cstheme="minorHAnsi"/>
          <w:spacing w:val="-2"/>
          <w:sz w:val="28"/>
          <w:szCs w:val="28"/>
        </w:rPr>
        <w:t>Brandes</w:t>
      </w:r>
      <w:proofErr w:type="spellEnd"/>
      <w:r w:rsidRPr="00D34A30">
        <w:rPr>
          <w:rFonts w:ascii="Book Antiqua" w:hAnsi="Book Antiqua" w:cstheme="minorHAnsi"/>
          <w:spacing w:val="-2"/>
          <w:sz w:val="28"/>
          <w:szCs w:val="28"/>
        </w:rPr>
        <w:t>) és a magyar</w:t>
      </w:r>
      <w:r w:rsidRPr="002A0159">
        <w:rPr>
          <w:rFonts w:ascii="Book Antiqua" w:hAnsi="Book Antiqua"/>
          <w:sz w:val="28"/>
          <w:szCs w:val="28"/>
        </w:rPr>
        <w:t xml:space="preserve"> írókkal (Heltai</w:t>
      </w:r>
      <w:r w:rsidR="00D34A30">
        <w:rPr>
          <w:rFonts w:ascii="Book Antiqua" w:hAnsi="Book Antiqua"/>
          <w:sz w:val="28"/>
          <w:szCs w:val="28"/>
        </w:rPr>
        <w:t xml:space="preserve"> Jenő, Karinthy Ferenc) együtt </w:t>
      </w:r>
      <w:r w:rsidR="00D34A30" w:rsidRPr="002A0159">
        <w:rPr>
          <w:rFonts w:ascii="Book Antiqua" w:hAnsi="Book Antiqua"/>
          <w:sz w:val="28"/>
          <w:szCs w:val="28"/>
        </w:rPr>
        <w:t>–</w:t>
      </w:r>
      <w:r w:rsidRPr="002A0159">
        <w:rPr>
          <w:rFonts w:ascii="Book Antiqua" w:hAnsi="Book Antiqua"/>
          <w:sz w:val="28"/>
          <w:szCs w:val="28"/>
        </w:rPr>
        <w:t xml:space="preserve"> az akkor szerveződő Baumgarten Ferenc Irodalmi Alapítvány mellett. A jobboldal a „zsidó” alapítvány „nemzetellenes tendenciát követő” célkitűzéseit, alapelveit bírálja, a család pedig az örökhagyó „épelméjűségét” vitatva, bírósági úton akarja a végrendeletet érvénytelenné nyilváníttatni. Rákosi Jenő – a per idején – megdöbbenéssel fogadja, hogy a rokonok a nagylelkű adományozó végakaratát megtámadták és örökségét nem akarják a magyar íróknak juttatni.</w:t>
      </w:r>
      <w:r w:rsidRPr="002A0159">
        <w:rPr>
          <w:rStyle w:val="Lbjegyzet-hivatkozs"/>
          <w:rFonts w:ascii="Book Antiqua" w:hAnsi="Book Antiqua"/>
          <w:sz w:val="28"/>
          <w:szCs w:val="28"/>
        </w:rPr>
        <w:footnoteReference w:id="33"/>
      </w:r>
    </w:p>
    <w:p w:rsidR="00605756" w:rsidRPr="00D34A30" w:rsidRDefault="00605756" w:rsidP="002A0159">
      <w:pPr>
        <w:spacing w:after="0" w:line="240" w:lineRule="auto"/>
        <w:ind w:firstLine="709"/>
        <w:rPr>
          <w:rFonts w:ascii="Book Antiqua" w:hAnsi="Book Antiqua"/>
          <w:sz w:val="28"/>
          <w:szCs w:val="28"/>
        </w:rPr>
      </w:pPr>
      <w:r w:rsidRPr="002A0159">
        <w:rPr>
          <w:rFonts w:ascii="Book Antiqua" w:hAnsi="Book Antiqua"/>
          <w:sz w:val="28"/>
          <w:szCs w:val="28"/>
        </w:rPr>
        <w:t>A Rákosi Jenő halála után 1930-ban kiadott négy és félszázoldalas emlékkönyvben</w:t>
      </w:r>
      <w:r w:rsidR="00196887" w:rsidRPr="002A0159">
        <w:rPr>
          <w:rFonts w:ascii="Book Antiqua" w:hAnsi="Book Antiqua"/>
          <w:sz w:val="28"/>
          <w:szCs w:val="28"/>
        </w:rPr>
        <w:t xml:space="preserve"> barátja,</w:t>
      </w:r>
      <w:r w:rsidRPr="002A0159">
        <w:rPr>
          <w:rFonts w:ascii="Book Antiqua" w:hAnsi="Book Antiqua"/>
          <w:sz w:val="28"/>
          <w:szCs w:val="28"/>
        </w:rPr>
        <w:t xml:space="preserve"> </w:t>
      </w:r>
      <w:proofErr w:type="spellStart"/>
      <w:r w:rsidRPr="002A0159">
        <w:rPr>
          <w:rFonts w:ascii="Book Antiqua" w:hAnsi="Book Antiqua"/>
          <w:sz w:val="28"/>
          <w:szCs w:val="28"/>
        </w:rPr>
        <w:t>Síkabonyi</w:t>
      </w:r>
      <w:proofErr w:type="spellEnd"/>
      <w:r w:rsidRPr="002A0159">
        <w:rPr>
          <w:rFonts w:ascii="Book Antiqua" w:hAnsi="Book Antiqua"/>
          <w:sz w:val="28"/>
          <w:szCs w:val="28"/>
        </w:rPr>
        <w:t xml:space="preserve"> Antal irodalomtörténész így foglalja össze kettőjük kapcsolatát: „Ady Endréhez hasonlóan támadta Rákosi Jenő a háborútól megfertőzött légkörben Babits Mihályt is. De később Babits nagy tehetségét</w:t>
      </w:r>
      <w:r w:rsidR="003F6921" w:rsidRPr="002A0159">
        <w:rPr>
          <w:rFonts w:ascii="Book Antiqua" w:hAnsi="Book Antiqua"/>
          <w:sz w:val="28"/>
          <w:szCs w:val="28"/>
        </w:rPr>
        <w:t xml:space="preserve"> </w:t>
      </w:r>
      <w:r w:rsidRPr="002A0159">
        <w:rPr>
          <w:rFonts w:ascii="Book Antiqua" w:hAnsi="Book Antiqua"/>
          <w:sz w:val="28"/>
          <w:szCs w:val="28"/>
        </w:rPr>
        <w:t>is elismerte Dante fordításáról szóló cikkében és más alkalmakból is</w:t>
      </w:r>
      <w:r w:rsidRPr="00D34A30">
        <w:rPr>
          <w:rFonts w:ascii="Book Antiqua" w:hAnsi="Book Antiqua"/>
          <w:sz w:val="28"/>
          <w:szCs w:val="28"/>
        </w:rPr>
        <w:t xml:space="preserve">. Babits Mihály, tudom, az új magyar </w:t>
      </w:r>
      <w:proofErr w:type="gramStart"/>
      <w:r w:rsidRPr="00D34A30">
        <w:rPr>
          <w:rFonts w:ascii="Book Antiqua" w:hAnsi="Book Antiqua"/>
          <w:sz w:val="28"/>
          <w:szCs w:val="28"/>
        </w:rPr>
        <w:t>irodalomban legjobban</w:t>
      </w:r>
      <w:proofErr w:type="gramEnd"/>
      <w:r w:rsidRPr="00D34A30">
        <w:rPr>
          <w:rFonts w:ascii="Book Antiqua" w:hAnsi="Book Antiqua"/>
          <w:sz w:val="28"/>
          <w:szCs w:val="28"/>
        </w:rPr>
        <w:t xml:space="preserve"> érdekelte.”</w:t>
      </w:r>
      <w:r w:rsidRPr="00D34A30">
        <w:rPr>
          <w:rStyle w:val="Lbjegyzet-hivatkozs"/>
          <w:rFonts w:ascii="Book Antiqua" w:hAnsi="Book Antiqua"/>
          <w:sz w:val="28"/>
          <w:szCs w:val="28"/>
        </w:rPr>
        <w:footnoteReference w:id="34"/>
      </w:r>
      <w:r w:rsidR="00923EDF" w:rsidRPr="00D34A30">
        <w:rPr>
          <w:rFonts w:ascii="Book Antiqua" w:hAnsi="Book Antiqua"/>
          <w:sz w:val="28"/>
          <w:szCs w:val="28"/>
        </w:rPr>
        <w:t xml:space="preserve">  </w:t>
      </w:r>
    </w:p>
    <w:p w:rsidR="003A1295" w:rsidRPr="002A0159" w:rsidRDefault="003A1295" w:rsidP="002A0159">
      <w:pPr>
        <w:spacing w:after="0" w:line="240" w:lineRule="auto"/>
        <w:ind w:firstLine="709"/>
        <w:rPr>
          <w:rFonts w:ascii="Book Antiqua" w:hAnsi="Book Antiqua"/>
          <w:sz w:val="28"/>
          <w:szCs w:val="28"/>
        </w:rPr>
      </w:pPr>
    </w:p>
    <w:p w:rsidR="003A1295" w:rsidRPr="002A0159" w:rsidRDefault="003A1295" w:rsidP="002A0159">
      <w:pPr>
        <w:spacing w:after="0" w:line="240" w:lineRule="auto"/>
        <w:ind w:firstLine="709"/>
        <w:rPr>
          <w:rFonts w:ascii="Book Antiqua" w:hAnsi="Book Antiqua"/>
          <w:sz w:val="28"/>
          <w:szCs w:val="28"/>
        </w:rPr>
      </w:pPr>
    </w:p>
    <w:p w:rsidR="003A1295" w:rsidRPr="002A0159" w:rsidRDefault="003A1295" w:rsidP="002A0159">
      <w:pPr>
        <w:spacing w:after="0" w:line="240" w:lineRule="auto"/>
        <w:ind w:firstLine="709"/>
        <w:rPr>
          <w:rFonts w:ascii="Book Antiqua" w:hAnsi="Book Antiqua"/>
          <w:sz w:val="28"/>
          <w:szCs w:val="28"/>
        </w:rPr>
      </w:pPr>
    </w:p>
    <w:p w:rsidR="00A972A5" w:rsidRPr="002A0159" w:rsidRDefault="00A972A5" w:rsidP="002A0159">
      <w:pPr>
        <w:spacing w:after="0" w:line="240" w:lineRule="auto"/>
        <w:ind w:firstLine="709"/>
        <w:rPr>
          <w:rFonts w:ascii="Book Antiqua" w:hAnsi="Book Antiqua"/>
          <w:sz w:val="28"/>
          <w:szCs w:val="28"/>
        </w:rPr>
      </w:pPr>
    </w:p>
    <w:p w:rsidR="00A972A5" w:rsidRPr="002A0159" w:rsidRDefault="00A972A5" w:rsidP="002A0159">
      <w:pPr>
        <w:spacing w:after="0" w:line="240" w:lineRule="auto"/>
        <w:ind w:firstLine="709"/>
        <w:rPr>
          <w:rFonts w:ascii="Book Antiqua" w:hAnsi="Book Antiqua"/>
          <w:sz w:val="28"/>
          <w:szCs w:val="28"/>
        </w:rPr>
      </w:pPr>
    </w:p>
    <w:p w:rsidR="00AC6F21" w:rsidRPr="002A0159" w:rsidRDefault="00731850" w:rsidP="002A0159">
      <w:pPr>
        <w:spacing w:after="0" w:line="240" w:lineRule="auto"/>
        <w:ind w:firstLine="709"/>
        <w:rPr>
          <w:rFonts w:ascii="Book Antiqua" w:hAnsi="Book Antiqua"/>
          <w:sz w:val="28"/>
          <w:szCs w:val="28"/>
        </w:rPr>
      </w:pPr>
      <w:r w:rsidRPr="002A0159">
        <w:rPr>
          <w:rFonts w:ascii="Book Antiqua" w:hAnsi="Book Antiqua"/>
          <w:sz w:val="28"/>
          <w:szCs w:val="28"/>
        </w:rPr>
        <w:t xml:space="preserve">                                            </w:t>
      </w:r>
    </w:p>
    <w:sectPr w:rsidR="00AC6F21" w:rsidRPr="002A0159" w:rsidSect="00AC6F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819" w:rsidRDefault="00D82819" w:rsidP="00F942E6">
      <w:pPr>
        <w:spacing w:after="0" w:line="240" w:lineRule="auto"/>
      </w:pPr>
      <w:r>
        <w:separator/>
      </w:r>
    </w:p>
  </w:endnote>
  <w:endnote w:type="continuationSeparator" w:id="0">
    <w:p w:rsidR="00D82819" w:rsidRDefault="00D82819" w:rsidP="00F9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819" w:rsidRDefault="00D82819" w:rsidP="00F942E6">
      <w:pPr>
        <w:spacing w:after="0" w:line="240" w:lineRule="auto"/>
      </w:pPr>
      <w:r>
        <w:separator/>
      </w:r>
    </w:p>
  </w:footnote>
  <w:footnote w:type="continuationSeparator" w:id="0">
    <w:p w:rsidR="00D82819" w:rsidRDefault="00D82819" w:rsidP="00F942E6">
      <w:pPr>
        <w:spacing w:after="0" w:line="240" w:lineRule="auto"/>
      </w:pPr>
      <w:r>
        <w:continuationSeparator/>
      </w:r>
    </w:p>
  </w:footnote>
  <w:footnote w:id="1">
    <w:p w:rsidR="004B0BEF" w:rsidRDefault="004B0BEF" w:rsidP="004B0BEF">
      <w:pPr>
        <w:pStyle w:val="Lbjegyzetszveg"/>
      </w:pPr>
      <w:r>
        <w:rPr>
          <w:rStyle w:val="Lbjegyzet-hivatkozs"/>
        </w:rPr>
        <w:footnoteRef/>
      </w:r>
      <w:r>
        <w:t xml:space="preserve"> </w:t>
      </w:r>
      <w:proofErr w:type="spellStart"/>
      <w:r w:rsidRPr="00D35A3A">
        <w:rPr>
          <w:smallCaps/>
        </w:rPr>
        <w:t>Schöpflin</w:t>
      </w:r>
      <w:proofErr w:type="spellEnd"/>
      <w:r>
        <w:t xml:space="preserve"> Aladár, </w:t>
      </w:r>
      <w:r w:rsidRPr="00D35A3A">
        <w:rPr>
          <w:i/>
        </w:rPr>
        <w:t>Rákosi Jenő halálára</w:t>
      </w:r>
      <w:r>
        <w:t>, Nyugat, 1929. február 16.</w:t>
      </w:r>
    </w:p>
  </w:footnote>
  <w:footnote w:id="2">
    <w:p w:rsidR="009E18BD" w:rsidRDefault="009E18BD">
      <w:pPr>
        <w:pStyle w:val="Lbjegyzetszveg"/>
      </w:pPr>
      <w:r>
        <w:rPr>
          <w:rStyle w:val="Lbjegyzet-hivatkozs"/>
        </w:rPr>
        <w:footnoteRef/>
      </w:r>
      <w:r>
        <w:t xml:space="preserve"> </w:t>
      </w:r>
      <w:r w:rsidRPr="00E645F4">
        <w:rPr>
          <w:smallCaps/>
        </w:rPr>
        <w:t>Szerb</w:t>
      </w:r>
      <w:r>
        <w:t xml:space="preserve"> Antal, </w:t>
      </w:r>
      <w:proofErr w:type="gramStart"/>
      <w:r w:rsidRPr="00D05E04">
        <w:rPr>
          <w:i/>
        </w:rPr>
        <w:t>A</w:t>
      </w:r>
      <w:proofErr w:type="gramEnd"/>
      <w:r w:rsidRPr="00D05E04">
        <w:rPr>
          <w:i/>
        </w:rPr>
        <w:t xml:space="preserve"> magyar irodalomtörténet</w:t>
      </w:r>
      <w:r>
        <w:t>, Magvető Kiadó, Bp., 1982, 473.</w:t>
      </w:r>
    </w:p>
  </w:footnote>
  <w:footnote w:id="3">
    <w:p w:rsidR="004D3BB2" w:rsidRDefault="004D3BB2" w:rsidP="004D3BB2">
      <w:pPr>
        <w:pStyle w:val="Lbjegyzetszveg"/>
      </w:pPr>
      <w:r>
        <w:rPr>
          <w:rStyle w:val="Lbjegyzet-hivatkozs"/>
        </w:rPr>
        <w:footnoteRef/>
      </w:r>
      <w:r>
        <w:t xml:space="preserve"> </w:t>
      </w:r>
      <w:r w:rsidRPr="00D05E04">
        <w:rPr>
          <w:i/>
        </w:rPr>
        <w:t>Rákosi Jenő élete és művei</w:t>
      </w:r>
      <w:r>
        <w:t xml:space="preserve">, </w:t>
      </w:r>
      <w:proofErr w:type="spellStart"/>
      <w:r>
        <w:t>szerk</w:t>
      </w:r>
      <w:proofErr w:type="spellEnd"/>
      <w:r>
        <w:t>.</w:t>
      </w:r>
      <w:r w:rsidRPr="00E645F4">
        <w:rPr>
          <w:smallCaps/>
        </w:rPr>
        <w:t xml:space="preserve"> Süle</w:t>
      </w:r>
      <w:r>
        <w:t xml:space="preserve"> Antal, Fővárosi Könyvkiadó, 1930, 9.</w:t>
      </w:r>
    </w:p>
  </w:footnote>
  <w:footnote w:id="4">
    <w:p w:rsidR="0030322E" w:rsidRDefault="0030322E" w:rsidP="0030322E">
      <w:pPr>
        <w:pStyle w:val="Lbjegyzetszveg"/>
      </w:pPr>
      <w:r>
        <w:rPr>
          <w:rStyle w:val="Lbjegyzet-hivatkozs"/>
        </w:rPr>
        <w:footnoteRef/>
      </w:r>
      <w:r>
        <w:t xml:space="preserve"> [Rákosi Jenő] – ő, </w:t>
      </w:r>
      <w:proofErr w:type="gramStart"/>
      <w:r w:rsidRPr="00D05E04">
        <w:rPr>
          <w:i/>
        </w:rPr>
        <w:t>A</w:t>
      </w:r>
      <w:proofErr w:type="gramEnd"/>
      <w:r w:rsidRPr="00D05E04">
        <w:rPr>
          <w:i/>
        </w:rPr>
        <w:t xml:space="preserve"> Holnap</w:t>
      </w:r>
      <w:r>
        <w:t xml:space="preserve">, Budapesti Hírlap, 1908. december 20; [Rákosi Jenő] – ő, </w:t>
      </w:r>
      <w:r w:rsidRPr="00D05E04">
        <w:rPr>
          <w:i/>
        </w:rPr>
        <w:t>Versek</w:t>
      </w:r>
      <w:r>
        <w:t>, Budapesti Hírlap, 1909. május 20.</w:t>
      </w:r>
    </w:p>
  </w:footnote>
  <w:footnote w:id="5">
    <w:p w:rsidR="002047F4" w:rsidRDefault="002047F4">
      <w:pPr>
        <w:pStyle w:val="Lbjegyzetszveg"/>
      </w:pPr>
      <w:r>
        <w:rPr>
          <w:rStyle w:val="Lbjegyzet-hivatkozs"/>
        </w:rPr>
        <w:footnoteRef/>
      </w:r>
      <w:r w:rsidR="005B04BC">
        <w:t xml:space="preserve"> </w:t>
      </w:r>
      <w:proofErr w:type="gramStart"/>
      <w:r w:rsidR="00F51438">
        <w:t>f</w:t>
      </w:r>
      <w:proofErr w:type="gramEnd"/>
      <w:r w:rsidR="00F51438">
        <w:t>. [</w:t>
      </w:r>
      <w:proofErr w:type="spellStart"/>
      <w:r w:rsidR="00F51438">
        <w:t>Früchtl</w:t>
      </w:r>
      <w:proofErr w:type="spellEnd"/>
      <w:r>
        <w:t xml:space="preserve"> </w:t>
      </w:r>
      <w:r w:rsidR="00F51438">
        <w:t xml:space="preserve">Ede = </w:t>
      </w:r>
      <w:r w:rsidRPr="00E645F4">
        <w:rPr>
          <w:smallCaps/>
        </w:rPr>
        <w:t>Gyulai</w:t>
      </w:r>
      <w:r>
        <w:t xml:space="preserve"> Pál</w:t>
      </w:r>
      <w:r w:rsidR="00F51438">
        <w:t xml:space="preserve">], </w:t>
      </w:r>
      <w:proofErr w:type="gramStart"/>
      <w:r w:rsidR="00F51438" w:rsidRPr="00F51438">
        <w:rPr>
          <w:i/>
        </w:rPr>
        <w:t>A</w:t>
      </w:r>
      <w:proofErr w:type="gramEnd"/>
      <w:r w:rsidR="00F51438" w:rsidRPr="00F51438">
        <w:rPr>
          <w:i/>
        </w:rPr>
        <w:t xml:space="preserve"> Holnap</w:t>
      </w:r>
      <w:r w:rsidR="00F51438">
        <w:t>,</w:t>
      </w:r>
      <w:r>
        <w:t xml:space="preserve"> Budapesti Szemle, 1908. december.</w:t>
      </w:r>
    </w:p>
  </w:footnote>
  <w:footnote w:id="6">
    <w:p w:rsidR="00BE4CA5" w:rsidRDefault="00BE4CA5">
      <w:pPr>
        <w:pStyle w:val="Lbjegyzetszveg"/>
      </w:pPr>
      <w:r>
        <w:rPr>
          <w:rStyle w:val="Lbjegyzet-hivatkozs"/>
        </w:rPr>
        <w:footnoteRef/>
      </w:r>
      <w:r w:rsidRPr="00E645F4">
        <w:rPr>
          <w:smallCaps/>
        </w:rPr>
        <w:t xml:space="preserve"> Fenyő </w:t>
      </w:r>
      <w:r w:rsidRPr="00BE4CA5">
        <w:t xml:space="preserve">Miksa, </w:t>
      </w:r>
      <w:r w:rsidRPr="00D05E04">
        <w:rPr>
          <w:i/>
        </w:rPr>
        <w:t>Hadi készülődések</w:t>
      </w:r>
      <w:r w:rsidR="00D05E04">
        <w:t>, Nyugat,</w:t>
      </w:r>
      <w:r>
        <w:t xml:space="preserve"> 1909. január 1.</w:t>
      </w:r>
    </w:p>
  </w:footnote>
  <w:footnote w:id="7">
    <w:p w:rsidR="00247101" w:rsidRDefault="00247101">
      <w:pPr>
        <w:pStyle w:val="Lbjegyzetszveg"/>
      </w:pPr>
      <w:r>
        <w:rPr>
          <w:rStyle w:val="Lbjegyzet-hivatkozs"/>
        </w:rPr>
        <w:footnoteRef/>
      </w:r>
      <w:r w:rsidRPr="00D05E04">
        <w:rPr>
          <w:i/>
        </w:rPr>
        <w:t xml:space="preserve"> Babits Mihály levelezése 1907-1909,</w:t>
      </w:r>
      <w:r>
        <w:t xml:space="preserve"> </w:t>
      </w:r>
      <w:proofErr w:type="spellStart"/>
      <w:r>
        <w:t>s.a.r</w:t>
      </w:r>
      <w:proofErr w:type="spellEnd"/>
      <w:r>
        <w:t xml:space="preserve">. </w:t>
      </w:r>
      <w:r w:rsidRPr="00E645F4">
        <w:rPr>
          <w:smallCaps/>
        </w:rPr>
        <w:t>Szőke</w:t>
      </w:r>
      <w:r>
        <w:t xml:space="preserve"> Mária, Akadémiai Kiadó, B</w:t>
      </w:r>
      <w:r w:rsidR="00916912">
        <w:t>p., 2005, 180-181.</w:t>
      </w:r>
    </w:p>
  </w:footnote>
  <w:footnote w:id="8">
    <w:p w:rsidR="00652F41" w:rsidRDefault="00652F41" w:rsidP="00652F41">
      <w:pPr>
        <w:pStyle w:val="Lbjegyzetszveg"/>
      </w:pPr>
      <w:r>
        <w:rPr>
          <w:rStyle w:val="Lbjegyzet-hivatkozs"/>
        </w:rPr>
        <w:footnoteRef/>
      </w:r>
      <w:r>
        <w:t xml:space="preserve"> </w:t>
      </w:r>
      <w:r w:rsidRPr="00CD0E21">
        <w:rPr>
          <w:i/>
        </w:rPr>
        <w:t>B</w:t>
      </w:r>
      <w:r w:rsidR="00BB6432" w:rsidRPr="00CD0E21">
        <w:rPr>
          <w:i/>
        </w:rPr>
        <w:t>abits Mihály kéziratai és levelezése (Katalógus) I-IV</w:t>
      </w:r>
      <w:proofErr w:type="gramStart"/>
      <w:r w:rsidR="00BB6432" w:rsidRPr="00CD0E21">
        <w:rPr>
          <w:i/>
        </w:rPr>
        <w:t>.</w:t>
      </w:r>
      <w:r w:rsidR="00BB6432">
        <w:t>,</w:t>
      </w:r>
      <w:proofErr w:type="gramEnd"/>
      <w:r w:rsidR="00BB6432">
        <w:t xml:space="preserve"> összeáll.</w:t>
      </w:r>
      <w:r w:rsidR="00BB6432" w:rsidRPr="00CD0E21">
        <w:rPr>
          <w:smallCaps/>
        </w:rPr>
        <w:t xml:space="preserve"> Cséve</w:t>
      </w:r>
      <w:r w:rsidR="00BB6432">
        <w:t xml:space="preserve"> Anna, </w:t>
      </w:r>
      <w:r w:rsidR="00BB6432" w:rsidRPr="00CD0E21">
        <w:rPr>
          <w:smallCaps/>
        </w:rPr>
        <w:t>Kelevéz</w:t>
      </w:r>
      <w:r w:rsidR="00BB6432">
        <w:t xml:space="preserve"> Ágnes, </w:t>
      </w:r>
      <w:proofErr w:type="spellStart"/>
      <w:r w:rsidR="00BB6432" w:rsidRPr="00CD0E21">
        <w:rPr>
          <w:smallCaps/>
        </w:rPr>
        <w:t>Melczer</w:t>
      </w:r>
      <w:proofErr w:type="spellEnd"/>
      <w:r w:rsidR="00BB6432">
        <w:t xml:space="preserve"> Tibor,</w:t>
      </w:r>
      <w:r w:rsidR="00BB6432" w:rsidRPr="00CD0E21">
        <w:rPr>
          <w:smallCaps/>
        </w:rPr>
        <w:t xml:space="preserve"> </w:t>
      </w:r>
      <w:proofErr w:type="spellStart"/>
      <w:r w:rsidR="00BB6432" w:rsidRPr="00CD0E21">
        <w:rPr>
          <w:smallCaps/>
        </w:rPr>
        <w:t>Nemeskéri</w:t>
      </w:r>
      <w:proofErr w:type="spellEnd"/>
      <w:r w:rsidR="00BB6432">
        <w:t xml:space="preserve"> Erika, </w:t>
      </w:r>
      <w:r w:rsidR="00BB6432" w:rsidRPr="00CD0E21">
        <w:rPr>
          <w:smallCaps/>
        </w:rPr>
        <w:t>Papp</w:t>
      </w:r>
      <w:r w:rsidR="00BB6432">
        <w:t xml:space="preserve"> Mária</w:t>
      </w:r>
      <w:r w:rsidR="00CD0E21">
        <w:t>, Bp., Argumentum, 2008.</w:t>
      </w:r>
      <w:r w:rsidR="00BB6432">
        <w:t xml:space="preserve"> </w:t>
      </w:r>
      <w:r>
        <w:t>1, 454.</w:t>
      </w:r>
    </w:p>
  </w:footnote>
  <w:footnote w:id="9">
    <w:p w:rsidR="00652F41" w:rsidRDefault="00652F41" w:rsidP="00652F41">
      <w:pPr>
        <w:pStyle w:val="Lbjegyzetszveg"/>
      </w:pPr>
      <w:r>
        <w:rPr>
          <w:rStyle w:val="Lbjegyzet-hivatkozs"/>
        </w:rPr>
        <w:footnoteRef/>
      </w:r>
      <w:r>
        <w:t xml:space="preserve"> </w:t>
      </w:r>
      <w:r w:rsidRPr="00E74BB5">
        <w:rPr>
          <w:i/>
        </w:rPr>
        <w:t>B</w:t>
      </w:r>
      <w:r w:rsidR="00E74BB5" w:rsidRPr="00E74BB5">
        <w:rPr>
          <w:i/>
        </w:rPr>
        <w:t>abits Mihály levelezése</w:t>
      </w:r>
      <w:r w:rsidRPr="00E74BB5">
        <w:rPr>
          <w:i/>
        </w:rPr>
        <w:t xml:space="preserve"> 1912 – 1914</w:t>
      </w:r>
      <w:r>
        <w:t>,</w:t>
      </w:r>
      <w:r w:rsidR="00E74BB5">
        <w:t xml:space="preserve"> </w:t>
      </w:r>
      <w:proofErr w:type="spellStart"/>
      <w:r w:rsidR="00E74BB5">
        <w:t>s.a.r</w:t>
      </w:r>
      <w:proofErr w:type="spellEnd"/>
      <w:r w:rsidR="00E74BB5">
        <w:t xml:space="preserve">. </w:t>
      </w:r>
      <w:r w:rsidR="00E74BB5" w:rsidRPr="00E74BB5">
        <w:rPr>
          <w:smallCaps/>
        </w:rPr>
        <w:t>Pethes</w:t>
      </w:r>
      <w:r w:rsidR="00E74BB5">
        <w:t xml:space="preserve"> Nóra, </w:t>
      </w:r>
      <w:proofErr w:type="spellStart"/>
      <w:r w:rsidR="00E74BB5" w:rsidRPr="00E74BB5">
        <w:rPr>
          <w:smallCaps/>
        </w:rPr>
        <w:t>Vilcsek</w:t>
      </w:r>
      <w:proofErr w:type="spellEnd"/>
      <w:r w:rsidR="00E74BB5">
        <w:t xml:space="preserve"> Andrea, </w:t>
      </w:r>
      <w:proofErr w:type="spellStart"/>
      <w:r w:rsidR="00E74BB5">
        <w:t>szerk</w:t>
      </w:r>
      <w:proofErr w:type="spellEnd"/>
      <w:r w:rsidR="00E74BB5">
        <w:t xml:space="preserve"> </w:t>
      </w:r>
      <w:r w:rsidR="00E74BB5" w:rsidRPr="00E74BB5">
        <w:rPr>
          <w:smallCaps/>
        </w:rPr>
        <w:t>Sipos</w:t>
      </w:r>
      <w:r w:rsidR="00E74BB5">
        <w:t xml:space="preserve"> Lajos, Bp., Akadémiai Kiadó, 2007, </w:t>
      </w:r>
      <w:r>
        <w:t>20-21.</w:t>
      </w:r>
    </w:p>
  </w:footnote>
  <w:footnote w:id="10">
    <w:p w:rsidR="005F409F" w:rsidRDefault="005F409F" w:rsidP="005F409F">
      <w:pPr>
        <w:pStyle w:val="Lbjegyzetszveg"/>
      </w:pPr>
      <w:r>
        <w:rPr>
          <w:rStyle w:val="Lbjegyzet-hivatkozs"/>
        </w:rPr>
        <w:footnoteRef/>
      </w:r>
      <w:r>
        <w:t xml:space="preserve"> </w:t>
      </w:r>
      <w:r w:rsidR="008A41F6" w:rsidRPr="008A41F6">
        <w:rPr>
          <w:smallCaps/>
        </w:rPr>
        <w:t>Krúdy</w:t>
      </w:r>
      <w:r w:rsidR="008A41F6">
        <w:t xml:space="preserve"> Gyula </w:t>
      </w:r>
      <w:r w:rsidR="008A41F6" w:rsidRPr="008A41F6">
        <w:rPr>
          <w:i/>
        </w:rPr>
        <w:t>Úti napló</w:t>
      </w:r>
      <w:r w:rsidR="008A41F6">
        <w:t xml:space="preserve">, </w:t>
      </w:r>
      <w:r>
        <w:t>Magyarország, 1915. augusztus 22</w:t>
      </w:r>
      <w:proofErr w:type="gramStart"/>
      <w:r>
        <w:t>.;</w:t>
      </w:r>
      <w:proofErr w:type="gramEnd"/>
      <w:r>
        <w:t xml:space="preserve"> </w:t>
      </w:r>
      <w:r w:rsidR="00080D4F">
        <w:t xml:space="preserve">[Krúdy Gyula] K., </w:t>
      </w:r>
      <w:r w:rsidR="00080D4F" w:rsidRPr="00080D4F">
        <w:rPr>
          <w:i/>
        </w:rPr>
        <w:t>Egy verssor körül</w:t>
      </w:r>
      <w:r w:rsidR="00080D4F">
        <w:t xml:space="preserve">, </w:t>
      </w:r>
      <w:r>
        <w:t xml:space="preserve">Magyarország, 1915. november 11. - </w:t>
      </w:r>
      <w:proofErr w:type="spellStart"/>
      <w:r>
        <w:t>Szénási</w:t>
      </w:r>
      <w:proofErr w:type="spellEnd"/>
      <w:r>
        <w:t xml:space="preserve"> Zoltán tanulmánya (</w:t>
      </w:r>
      <w:r w:rsidRPr="00E645F4">
        <w:rPr>
          <w:i/>
        </w:rPr>
        <w:t>Háború a szövegek mélyrétegeiben Babits Mihály 1916-1919 között keletkezett, kéziratban maradt töredékeiről</w:t>
      </w:r>
      <w:r>
        <w:t>) szerint „</w:t>
      </w:r>
      <w:proofErr w:type="gramStart"/>
      <w:r>
        <w:t>A</w:t>
      </w:r>
      <w:proofErr w:type="gramEnd"/>
      <w:r>
        <w:t xml:space="preserve"> mai olvasó számára nem könnyű megérteni, hogy miért válhatott a korabeli nacionalista háborús sajtó szemében botránykővé Babits szerelmes verse.” – Fráter Zoltán is megállapítja azt, hogy a „Játszottam a kezével befejezését kivéve a háború szörnyűsége még sejtetve sem dereng e sorok mögött.” (</w:t>
      </w:r>
      <w:r w:rsidRPr="00E645F4">
        <w:rPr>
          <w:i/>
        </w:rPr>
        <w:t>A „háborús versek” szcenikája</w:t>
      </w:r>
      <w:r>
        <w:t xml:space="preserve"> = </w:t>
      </w:r>
      <w:r w:rsidRPr="00E645F4">
        <w:rPr>
          <w:i/>
        </w:rPr>
        <w:t>„</w:t>
      </w:r>
      <w:proofErr w:type="gramStart"/>
      <w:r w:rsidRPr="00E645F4">
        <w:rPr>
          <w:i/>
        </w:rPr>
        <w:t>…ki</w:t>
      </w:r>
      <w:proofErr w:type="gramEnd"/>
      <w:r w:rsidRPr="00E645F4">
        <w:rPr>
          <w:i/>
        </w:rPr>
        <w:t xml:space="preserve"> mit lát belőle” Nézőpontok Babits lírájának értelmezéséhez</w:t>
      </w:r>
      <w:r>
        <w:t>, szerk</w:t>
      </w:r>
      <w:r w:rsidRPr="00E645F4">
        <w:rPr>
          <w:smallCaps/>
        </w:rPr>
        <w:t>. Kelevéz</w:t>
      </w:r>
      <w:r>
        <w:t xml:space="preserve"> Ágnes és</w:t>
      </w:r>
      <w:r w:rsidRPr="00E645F4">
        <w:rPr>
          <w:smallCaps/>
        </w:rPr>
        <w:t xml:space="preserve"> Lengyel</w:t>
      </w:r>
      <w:r>
        <w:t xml:space="preserve"> Imre Zsolt, Magyar Irodalomtörténeti Társaság, Bp., 2017., 115.</w:t>
      </w:r>
    </w:p>
  </w:footnote>
  <w:footnote w:id="11">
    <w:p w:rsidR="00B575A6" w:rsidRDefault="00B575A6">
      <w:pPr>
        <w:pStyle w:val="Lbjegyzetszveg"/>
      </w:pPr>
      <w:r>
        <w:rPr>
          <w:rStyle w:val="Lbjegyzet-hivatkozs"/>
        </w:rPr>
        <w:footnoteRef/>
      </w:r>
      <w:r>
        <w:t xml:space="preserve"> </w:t>
      </w:r>
      <w:r w:rsidRPr="00B575A6">
        <w:rPr>
          <w:smallCaps/>
        </w:rPr>
        <w:t>Kosztolányi</w:t>
      </w:r>
      <w:r>
        <w:t xml:space="preserve"> Dezső, </w:t>
      </w:r>
      <w:r w:rsidRPr="00B575A6">
        <w:rPr>
          <w:i/>
        </w:rPr>
        <w:t>Rákosi Jenő</w:t>
      </w:r>
      <w:r>
        <w:t>, Nyugat, 1920. november</w:t>
      </w:r>
    </w:p>
  </w:footnote>
  <w:footnote w:id="12">
    <w:p w:rsidR="00E36552" w:rsidRDefault="00E36552" w:rsidP="00E36552">
      <w:pPr>
        <w:pStyle w:val="Lbjegyzetszveg"/>
      </w:pPr>
      <w:r>
        <w:rPr>
          <w:rStyle w:val="Lbjegyzet-hivatkozs"/>
        </w:rPr>
        <w:footnoteRef/>
      </w:r>
      <w:r>
        <w:t xml:space="preserve"> </w:t>
      </w:r>
      <w:proofErr w:type="gramStart"/>
      <w:r>
        <w:t xml:space="preserve">Abonyi, Ady Lajos, Andor József, [Burián Károly] </w:t>
      </w:r>
      <w:proofErr w:type="spellStart"/>
      <w:r>
        <w:t>b.k</w:t>
      </w:r>
      <w:proofErr w:type="spellEnd"/>
      <w:r>
        <w:t>., [</w:t>
      </w:r>
      <w:proofErr w:type="spellStart"/>
      <w:r>
        <w:t>Dapsy</w:t>
      </w:r>
      <w:proofErr w:type="spellEnd"/>
      <w:r>
        <w:t xml:space="preserve"> Gizella] </w:t>
      </w:r>
      <w:proofErr w:type="spellStart"/>
      <w:r>
        <w:t>Nil</w:t>
      </w:r>
      <w:proofErr w:type="spellEnd"/>
      <w:r>
        <w:t xml:space="preserve">, Fenyő Miksa, Halmi Bódog, Hatvany Lajos, Herczegh Mihály, Ignotus, Juhász Árpád, Kaffka Margit, Kőszegi László, Krúdy Gyula, </w:t>
      </w:r>
      <w:proofErr w:type="spellStart"/>
      <w:r>
        <w:t>M.Gy</w:t>
      </w:r>
      <w:proofErr w:type="spellEnd"/>
      <w:r>
        <w:t xml:space="preserve">., </w:t>
      </w:r>
      <w:proofErr w:type="spellStart"/>
      <w:r>
        <w:t>Mariay</w:t>
      </w:r>
      <w:proofErr w:type="spellEnd"/>
      <w:r>
        <w:t xml:space="preserve"> Ödön, [Márkus László] Marco, Milotay István, Nagy Barna, Nagy Lajos (</w:t>
      </w:r>
      <w:proofErr w:type="spellStart"/>
      <w:r>
        <w:t>Gyurói</w:t>
      </w:r>
      <w:proofErr w:type="spellEnd"/>
      <w:r>
        <w:t xml:space="preserve">), Pekár Gyula, Sajó Sándor, Sütő Nagy László, </w:t>
      </w:r>
      <w:proofErr w:type="spellStart"/>
      <w:r>
        <w:t>Szentirmay</w:t>
      </w:r>
      <w:proofErr w:type="spellEnd"/>
      <w:r>
        <w:t xml:space="preserve"> Imre dr., [Szép Ernő] ***, [Szilágyi Sándor] Szidor, </w:t>
      </w:r>
      <w:proofErr w:type="spellStart"/>
      <w:r>
        <w:t>Túlontúli</w:t>
      </w:r>
      <w:proofErr w:type="spellEnd"/>
      <w:r>
        <w:t xml:space="preserve"> </w:t>
      </w:r>
      <w:proofErr w:type="spellStart"/>
      <w:r>
        <w:t>Leszidor</w:t>
      </w:r>
      <w:proofErr w:type="spellEnd"/>
      <w:r>
        <w:t xml:space="preserve"> [Hatvany Lajos?, Bíró Lajos?], Várdai Béla.</w:t>
      </w:r>
      <w:proofErr w:type="gramEnd"/>
      <w:r>
        <w:t xml:space="preserve">  </w:t>
      </w:r>
    </w:p>
  </w:footnote>
  <w:footnote w:id="13">
    <w:p w:rsidR="00E36552" w:rsidRDefault="00E36552" w:rsidP="00E36552">
      <w:pPr>
        <w:pStyle w:val="Lbjegyzetszveg"/>
      </w:pPr>
      <w:r>
        <w:rPr>
          <w:rStyle w:val="Lbjegyzet-hivatkozs"/>
        </w:rPr>
        <w:footnoteRef/>
      </w:r>
      <w:r>
        <w:t xml:space="preserve"> Csak Kaffka Margit említi meg egy kefelevonatban fennmaradt cikkében </w:t>
      </w:r>
      <w:proofErr w:type="spellStart"/>
      <w:r>
        <w:t>Gaal</w:t>
      </w:r>
      <w:proofErr w:type="spellEnd"/>
      <w:r>
        <w:t xml:space="preserve"> Mózes nevét, aki méltányolja Babitsot, mint „jó munkaerőt és senkinek nem vétő, békés kollégát.” = </w:t>
      </w:r>
      <w:r w:rsidRPr="00335809">
        <w:rPr>
          <w:i/>
        </w:rPr>
        <w:t>A vádlott 1996</w:t>
      </w:r>
      <w:r>
        <w:t>, 78.</w:t>
      </w:r>
    </w:p>
  </w:footnote>
  <w:footnote w:id="14">
    <w:p w:rsidR="001342F0" w:rsidRDefault="001342F0" w:rsidP="001342F0">
      <w:pPr>
        <w:pStyle w:val="Lbjegyzetszveg"/>
      </w:pPr>
      <w:r>
        <w:rPr>
          <w:rStyle w:val="Lbjegyzet-hivatkozs"/>
        </w:rPr>
        <w:footnoteRef/>
      </w:r>
      <w:r>
        <w:t xml:space="preserve">A sajtóvita anyagát közli egy-egy részletet kiemelve és magyarázva </w:t>
      </w:r>
      <w:r w:rsidRPr="00A750A6">
        <w:rPr>
          <w:smallCaps/>
        </w:rPr>
        <w:t>Éder</w:t>
      </w:r>
      <w:r w:rsidRPr="00335809">
        <w:rPr>
          <w:i/>
        </w:rPr>
        <w:t xml:space="preserve"> </w:t>
      </w:r>
      <w:r w:rsidRPr="00A750A6">
        <w:t>Zoltán</w:t>
      </w:r>
      <w:r>
        <w:rPr>
          <w:i/>
        </w:rPr>
        <w:t xml:space="preserve">, Régi napok illata, </w:t>
      </w:r>
      <w:r w:rsidRPr="00A750A6">
        <w:t xml:space="preserve">Bp., </w:t>
      </w:r>
      <w:proofErr w:type="spellStart"/>
      <w:r w:rsidRPr="00A750A6">
        <w:t>Mundus</w:t>
      </w:r>
      <w:proofErr w:type="spellEnd"/>
      <w:r w:rsidRPr="00A750A6">
        <w:t xml:space="preserve"> Magyar Egyetemi Kiadó, 2002,</w:t>
      </w:r>
      <w:r>
        <w:t xml:space="preserve"> 99-135.; a teljes szöveg megtalálható </w:t>
      </w:r>
      <w:r w:rsidRPr="00335809">
        <w:rPr>
          <w:i/>
        </w:rPr>
        <w:t>Ady Endre összes prózai művei, újságcikkek, tanulmányok XI.</w:t>
      </w:r>
      <w:r>
        <w:t xml:space="preserve"> </w:t>
      </w:r>
      <w:proofErr w:type="spellStart"/>
      <w:r>
        <w:t>s.a.r</w:t>
      </w:r>
      <w:proofErr w:type="spellEnd"/>
      <w:r>
        <w:t xml:space="preserve">. </w:t>
      </w:r>
      <w:r w:rsidRPr="00E645F4">
        <w:rPr>
          <w:smallCaps/>
        </w:rPr>
        <w:t>Láng</w:t>
      </w:r>
      <w:r>
        <w:t xml:space="preserve"> József, Akadémiai Kiadó, Bp., 1982 (a továbbiakban Ady XI.) és </w:t>
      </w:r>
      <w:proofErr w:type="gramStart"/>
      <w:r w:rsidRPr="00335809">
        <w:rPr>
          <w:i/>
        </w:rPr>
        <w:t>A</w:t>
      </w:r>
      <w:proofErr w:type="gramEnd"/>
      <w:r w:rsidRPr="00335809">
        <w:rPr>
          <w:i/>
        </w:rPr>
        <w:t xml:space="preserve"> vádlott: Babits Mihály</w:t>
      </w:r>
      <w:r>
        <w:t xml:space="preserve"> </w:t>
      </w:r>
      <w:proofErr w:type="spellStart"/>
      <w:r>
        <w:t>s.a.r</w:t>
      </w:r>
      <w:proofErr w:type="spellEnd"/>
      <w:r>
        <w:t xml:space="preserve">. </w:t>
      </w:r>
      <w:r w:rsidRPr="00E645F4">
        <w:rPr>
          <w:smallCaps/>
        </w:rPr>
        <w:t>Téglás</w:t>
      </w:r>
      <w:r>
        <w:t xml:space="preserve"> János, Bp. 1996, (a továbbiakban </w:t>
      </w:r>
      <w:r w:rsidRPr="00A750A6">
        <w:rPr>
          <w:i/>
        </w:rPr>
        <w:t>A vádlott 1996)</w:t>
      </w:r>
      <w:r>
        <w:t xml:space="preserve"> című kötetben. - Dunántúli,</w:t>
      </w:r>
      <w:r w:rsidRPr="00335809">
        <w:rPr>
          <w:i/>
        </w:rPr>
        <w:t xml:space="preserve"> Levelek</w:t>
      </w:r>
      <w:r>
        <w:t>, Budapesti Hírlap, 1915. október 20</w:t>
      </w:r>
      <w:proofErr w:type="gramStart"/>
      <w:r>
        <w:t>.;</w:t>
      </w:r>
      <w:proofErr w:type="gramEnd"/>
      <w:r>
        <w:t xml:space="preserve"> november 9. = </w:t>
      </w:r>
      <w:r w:rsidRPr="00335809">
        <w:rPr>
          <w:i/>
        </w:rPr>
        <w:t>A vádlott 1996</w:t>
      </w:r>
      <w:r>
        <w:t>, 40-41.; 67.</w:t>
      </w:r>
      <w:r w:rsidR="007408D3">
        <w:t>, 70.;</w:t>
      </w:r>
      <w:r>
        <w:t xml:space="preserve"> [Ady Lajos] Lapszemle, OKTK, 1915. november 1. = </w:t>
      </w:r>
      <w:r w:rsidRPr="00335809">
        <w:rPr>
          <w:i/>
        </w:rPr>
        <w:t>A vádlott 1996</w:t>
      </w:r>
      <w:r>
        <w:t>, 51-53.</w:t>
      </w:r>
    </w:p>
  </w:footnote>
  <w:footnote w:id="15">
    <w:p w:rsidR="00C7549E" w:rsidRDefault="00C7549E" w:rsidP="00C7549E">
      <w:pPr>
        <w:pStyle w:val="Lbjegyzetszveg"/>
      </w:pPr>
      <w:r>
        <w:rPr>
          <w:rStyle w:val="Lbjegyzet-hivatkozs"/>
        </w:rPr>
        <w:footnoteRef/>
      </w:r>
      <w:r>
        <w:t xml:space="preserve"> </w:t>
      </w:r>
      <w:r>
        <w:rPr>
          <w:i/>
        </w:rPr>
        <w:t>B</w:t>
      </w:r>
      <w:r w:rsidR="00692453">
        <w:rPr>
          <w:i/>
        </w:rPr>
        <w:t xml:space="preserve">abits </w:t>
      </w:r>
      <w:r>
        <w:rPr>
          <w:i/>
        </w:rPr>
        <w:t>M</w:t>
      </w:r>
      <w:r w:rsidR="00692453">
        <w:rPr>
          <w:i/>
        </w:rPr>
        <w:t>ihály levelezése</w:t>
      </w:r>
      <w:r>
        <w:rPr>
          <w:i/>
        </w:rPr>
        <w:t xml:space="preserve"> 1914-1916</w:t>
      </w:r>
      <w:r>
        <w:t>,</w:t>
      </w:r>
      <w:r w:rsidR="00692453">
        <w:t xml:space="preserve"> </w:t>
      </w:r>
      <w:proofErr w:type="spellStart"/>
      <w:r w:rsidR="00692453">
        <w:t>s.a.r</w:t>
      </w:r>
      <w:proofErr w:type="spellEnd"/>
      <w:r w:rsidR="00692453">
        <w:t xml:space="preserve">. </w:t>
      </w:r>
      <w:r w:rsidR="00692453" w:rsidRPr="00692453">
        <w:rPr>
          <w:smallCaps/>
        </w:rPr>
        <w:t>Fodor</w:t>
      </w:r>
      <w:r w:rsidR="00692453">
        <w:t xml:space="preserve"> Tünde,</w:t>
      </w:r>
      <w:r w:rsidR="00692453" w:rsidRPr="00692453">
        <w:rPr>
          <w:smallCaps/>
        </w:rPr>
        <w:t xml:space="preserve"> </w:t>
      </w:r>
      <w:proofErr w:type="spellStart"/>
      <w:r w:rsidR="00692453" w:rsidRPr="00692453">
        <w:rPr>
          <w:smallCaps/>
        </w:rPr>
        <w:t>Topolay</w:t>
      </w:r>
      <w:proofErr w:type="spellEnd"/>
      <w:r w:rsidR="00692453">
        <w:t xml:space="preserve"> Ágnes, </w:t>
      </w:r>
      <w:proofErr w:type="spellStart"/>
      <w:r w:rsidR="00692453">
        <w:t>szerk</w:t>
      </w:r>
      <w:proofErr w:type="spellEnd"/>
      <w:r w:rsidR="00692453">
        <w:t xml:space="preserve">. </w:t>
      </w:r>
      <w:r w:rsidR="00692453" w:rsidRPr="00692453">
        <w:rPr>
          <w:smallCaps/>
        </w:rPr>
        <w:t>Sipos</w:t>
      </w:r>
      <w:r w:rsidR="00692453">
        <w:t xml:space="preserve"> Lajos, </w:t>
      </w:r>
      <w:proofErr w:type="spellStart"/>
      <w:r w:rsidR="00692453">
        <w:t>Bp</w:t>
      </w:r>
      <w:proofErr w:type="spellEnd"/>
      <w:r w:rsidR="00692453">
        <w:t>, Argumentum, 2008,</w:t>
      </w:r>
      <w:r>
        <w:t xml:space="preserve"> 96.</w:t>
      </w:r>
    </w:p>
  </w:footnote>
  <w:footnote w:id="16">
    <w:p w:rsidR="001E194F" w:rsidRDefault="001E194F">
      <w:pPr>
        <w:pStyle w:val="Lbjegyzetszveg"/>
      </w:pPr>
      <w:r>
        <w:rPr>
          <w:rStyle w:val="Lbjegyzet-hivatkozs"/>
        </w:rPr>
        <w:footnoteRef/>
      </w:r>
      <w:r>
        <w:t xml:space="preserve"> N. </w:t>
      </w:r>
      <w:r w:rsidRPr="00F90952">
        <w:rPr>
          <w:smallCaps/>
        </w:rPr>
        <w:t>Pál</w:t>
      </w:r>
      <w:r>
        <w:t xml:space="preserve"> József, </w:t>
      </w:r>
      <w:r w:rsidRPr="00F90952">
        <w:rPr>
          <w:i/>
        </w:rPr>
        <w:t>„</w:t>
      </w:r>
      <w:proofErr w:type="gramStart"/>
      <w:r w:rsidRPr="00F90952">
        <w:rPr>
          <w:i/>
        </w:rPr>
        <w:t>…de</w:t>
      </w:r>
      <w:proofErr w:type="gramEnd"/>
      <w:r w:rsidRPr="00F90952">
        <w:rPr>
          <w:i/>
        </w:rPr>
        <w:t xml:space="preserve"> mit csinálnak azok a kevesek, kiknek szívét egyformán rontja győzelem vagy vereség?”</w:t>
      </w:r>
      <w:r w:rsidR="00F90952">
        <w:t xml:space="preserve"> Rákosi Jenő vitája a nagy háború idején, I – III. Hitel, 2009. június. 98.</w:t>
      </w:r>
    </w:p>
  </w:footnote>
  <w:footnote w:id="17">
    <w:p w:rsidR="00C7549E" w:rsidRDefault="00C7549E" w:rsidP="00C7549E">
      <w:pPr>
        <w:pStyle w:val="Lbjegyzetszveg"/>
      </w:pPr>
      <w:r>
        <w:rPr>
          <w:rStyle w:val="Lbjegyzet-hivatkozs"/>
        </w:rPr>
        <w:footnoteRef/>
      </w:r>
      <w:r>
        <w:t xml:space="preserve"> </w:t>
      </w:r>
      <w:r w:rsidR="00692453" w:rsidRPr="00692453">
        <w:rPr>
          <w:smallCaps/>
        </w:rPr>
        <w:t>Rába</w:t>
      </w:r>
      <w:r w:rsidR="00692453">
        <w:t xml:space="preserve"> György, </w:t>
      </w:r>
      <w:r w:rsidR="00692453" w:rsidRPr="005556C5">
        <w:rPr>
          <w:i/>
        </w:rPr>
        <w:t>Babits Mihály költészete 19</w:t>
      </w:r>
      <w:r w:rsidR="005556C5">
        <w:rPr>
          <w:i/>
        </w:rPr>
        <w:t>0</w:t>
      </w:r>
      <w:r w:rsidR="00692453" w:rsidRPr="005556C5">
        <w:rPr>
          <w:i/>
        </w:rPr>
        <w:t>3-1920</w:t>
      </w:r>
      <w:r w:rsidR="00692453">
        <w:t xml:space="preserve">, Bp., Szépirodalmi Könyvkiadó, 1981 (a továbbiakban </w:t>
      </w:r>
      <w:r>
        <w:rPr>
          <w:i/>
        </w:rPr>
        <w:t>Rába 198</w:t>
      </w:r>
      <w:r w:rsidR="00692453">
        <w:rPr>
          <w:i/>
        </w:rPr>
        <w:t>1)</w:t>
      </w:r>
      <w:r>
        <w:t>,</w:t>
      </w:r>
      <w:r w:rsidR="00692453">
        <w:t xml:space="preserve"> </w:t>
      </w:r>
      <w:r>
        <w:t xml:space="preserve"> 485. </w:t>
      </w:r>
      <w:r>
        <w:rPr>
          <w:color w:val="000000" w:themeColor="text1"/>
        </w:rPr>
        <w:t xml:space="preserve">– A </w:t>
      </w:r>
      <w:proofErr w:type="gramStart"/>
      <w:r>
        <w:rPr>
          <w:i/>
          <w:color w:val="000000" w:themeColor="text1"/>
        </w:rPr>
        <w:t>Vers támadásokra</w:t>
      </w:r>
      <w:proofErr w:type="gramEnd"/>
      <w:r>
        <w:rPr>
          <w:color w:val="000000" w:themeColor="text1"/>
        </w:rPr>
        <w:t xml:space="preserve"> a </w:t>
      </w:r>
      <w:proofErr w:type="spellStart"/>
      <w:r>
        <w:rPr>
          <w:i/>
          <w:color w:val="000000" w:themeColor="text1"/>
        </w:rPr>
        <w:t>Recitativ</w:t>
      </w:r>
      <w:proofErr w:type="spellEnd"/>
      <w:r>
        <w:rPr>
          <w:color w:val="000000" w:themeColor="text1"/>
        </w:rPr>
        <w:t xml:space="preserve"> kötetben már </w:t>
      </w:r>
      <w:r>
        <w:rPr>
          <w:i/>
          <w:color w:val="000000" w:themeColor="text1"/>
        </w:rPr>
        <w:t xml:space="preserve">Pro </w:t>
      </w:r>
      <w:proofErr w:type="spellStart"/>
      <w:r>
        <w:rPr>
          <w:i/>
          <w:color w:val="000000" w:themeColor="text1"/>
        </w:rPr>
        <w:t>Domo</w:t>
      </w:r>
      <w:proofErr w:type="spellEnd"/>
      <w:r>
        <w:rPr>
          <w:color w:val="000000" w:themeColor="text1"/>
        </w:rPr>
        <w:t xml:space="preserve"> címen jelent meg, és az „előszó” két mondatát sem tartalmazza. </w:t>
      </w:r>
    </w:p>
  </w:footnote>
  <w:footnote w:id="18">
    <w:p w:rsidR="00C7549E" w:rsidRDefault="00C7549E" w:rsidP="00C7549E">
      <w:pPr>
        <w:pStyle w:val="Lbjegyzetszveg"/>
      </w:pPr>
      <w:r>
        <w:rPr>
          <w:rStyle w:val="Lbjegyzet-hivatkozs"/>
        </w:rPr>
        <w:footnoteRef/>
      </w:r>
      <w:r>
        <w:t xml:space="preserve"> </w:t>
      </w:r>
      <w:r>
        <w:rPr>
          <w:smallCaps/>
        </w:rPr>
        <w:t>Sajó</w:t>
      </w:r>
      <w:r>
        <w:t xml:space="preserve"> Sándor, </w:t>
      </w:r>
      <w:r>
        <w:rPr>
          <w:i/>
        </w:rPr>
        <w:t>Egyesületi élet</w:t>
      </w:r>
      <w:r>
        <w:t xml:space="preserve">, OKTK, 1915. december 1. = </w:t>
      </w:r>
      <w:r>
        <w:rPr>
          <w:i/>
        </w:rPr>
        <w:t>A vádlott 1996</w:t>
      </w:r>
      <w:r>
        <w:t>, 187-194.</w:t>
      </w:r>
    </w:p>
  </w:footnote>
  <w:footnote w:id="19">
    <w:p w:rsidR="00A50BB5" w:rsidRDefault="00A50BB5" w:rsidP="00A50BB5">
      <w:pPr>
        <w:pStyle w:val="Lbjegyzetszveg"/>
      </w:pPr>
      <w:r>
        <w:rPr>
          <w:rStyle w:val="Lbjegyzet-hivatkozs"/>
        </w:rPr>
        <w:footnoteRef/>
      </w:r>
      <w:r>
        <w:t xml:space="preserve"> </w:t>
      </w:r>
      <w:r>
        <w:rPr>
          <w:i/>
        </w:rPr>
        <w:t>A vádlott 1996</w:t>
      </w:r>
      <w:r>
        <w:t>, 112.</w:t>
      </w:r>
    </w:p>
  </w:footnote>
  <w:footnote w:id="20">
    <w:p w:rsidR="00A50BB5" w:rsidRDefault="00A50BB5" w:rsidP="00A50BB5">
      <w:pPr>
        <w:pStyle w:val="Lbjegyzetszveg"/>
      </w:pPr>
      <w:r>
        <w:rPr>
          <w:rStyle w:val="Lbjegyzet-hivatkozs"/>
        </w:rPr>
        <w:footnoteRef/>
      </w:r>
      <w:r>
        <w:t xml:space="preserve"> </w:t>
      </w:r>
      <w:r>
        <w:rPr>
          <w:i/>
        </w:rPr>
        <w:t>Nem tudom elviselni Rákosi Jenőt</w:t>
      </w:r>
      <w:r>
        <w:t>, Az Ember, 1919. február 11</w:t>
      </w:r>
      <w:proofErr w:type="gramStart"/>
      <w:r>
        <w:t>.;</w:t>
      </w:r>
      <w:proofErr w:type="gramEnd"/>
      <w:r>
        <w:t xml:space="preserve"> </w:t>
      </w:r>
      <w:r>
        <w:rPr>
          <w:smallCaps/>
        </w:rPr>
        <w:t>Juhász</w:t>
      </w:r>
      <w:r>
        <w:t xml:space="preserve"> Gyula, </w:t>
      </w:r>
      <w:r>
        <w:rPr>
          <w:i/>
        </w:rPr>
        <w:t>Öregek és fiatalok</w:t>
      </w:r>
      <w:r>
        <w:t>, Délmagyarország, 1926. június 11.</w:t>
      </w:r>
    </w:p>
  </w:footnote>
  <w:footnote w:id="21">
    <w:p w:rsidR="00A50BB5" w:rsidRDefault="00A50BB5" w:rsidP="00A50BB5">
      <w:pPr>
        <w:pStyle w:val="Lbjegyzetszveg"/>
      </w:pPr>
      <w:r>
        <w:rPr>
          <w:rStyle w:val="Lbjegyzet-hivatkozs"/>
        </w:rPr>
        <w:footnoteRef/>
      </w:r>
      <w:r>
        <w:t xml:space="preserve"> Budapesti Hírlap, 1915. november 4. = </w:t>
      </w:r>
      <w:r>
        <w:rPr>
          <w:i/>
        </w:rPr>
        <w:t>A vádlott 1996</w:t>
      </w:r>
      <w:r>
        <w:t>, 56.</w:t>
      </w:r>
    </w:p>
  </w:footnote>
  <w:footnote w:id="22">
    <w:p w:rsidR="00A50BB5" w:rsidRDefault="00A50BB5" w:rsidP="00A50BB5">
      <w:pPr>
        <w:pStyle w:val="Lbjegyzetszveg"/>
      </w:pPr>
      <w:r>
        <w:rPr>
          <w:rStyle w:val="Lbjegyzet-hivatkozs"/>
        </w:rPr>
        <w:footnoteRef/>
      </w:r>
      <w:r>
        <w:t xml:space="preserve"> </w:t>
      </w:r>
      <w:r w:rsidR="00520E63" w:rsidRPr="006377E5">
        <w:rPr>
          <w:i/>
        </w:rPr>
        <w:t>Babits Mihály, Riportok, interjúk, nyilatkozatok, vallomások</w:t>
      </w:r>
      <w:r w:rsidR="006377E5">
        <w:t xml:space="preserve">, </w:t>
      </w:r>
      <w:proofErr w:type="spellStart"/>
      <w:r w:rsidR="006377E5">
        <w:t>s.a.r</w:t>
      </w:r>
      <w:proofErr w:type="spellEnd"/>
      <w:r w:rsidR="006377E5">
        <w:t xml:space="preserve">. </w:t>
      </w:r>
      <w:r w:rsidR="006377E5" w:rsidRPr="006377E5">
        <w:rPr>
          <w:smallCaps/>
        </w:rPr>
        <w:t>Téglás</w:t>
      </w:r>
      <w:r w:rsidR="006377E5">
        <w:t xml:space="preserve"> Andrea, </w:t>
      </w:r>
      <w:r w:rsidR="006377E5" w:rsidRPr="006377E5">
        <w:rPr>
          <w:smallCaps/>
        </w:rPr>
        <w:t>Téglás</w:t>
      </w:r>
      <w:r w:rsidR="006377E5">
        <w:t xml:space="preserve"> János, szerk. </w:t>
      </w:r>
      <w:r w:rsidR="006377E5" w:rsidRPr="006377E5">
        <w:rPr>
          <w:smallCaps/>
        </w:rPr>
        <w:t>Sipos</w:t>
      </w:r>
      <w:r w:rsidR="006377E5">
        <w:t xml:space="preserve"> Lajos, Bp., Magyar Napló, 2018. (a továbbiakban: </w:t>
      </w:r>
      <w:r>
        <w:rPr>
          <w:i/>
        </w:rPr>
        <w:t>Riportok 2018</w:t>
      </w:r>
      <w:r w:rsidR="006377E5">
        <w:t>)</w:t>
      </w:r>
      <w:r>
        <w:t xml:space="preserve"> 25, 32, 107.</w:t>
      </w:r>
      <w:r w:rsidR="009A4EAC">
        <w:t xml:space="preserve"> – Török </w:t>
      </w:r>
      <w:proofErr w:type="spellStart"/>
      <w:r w:rsidR="009A4EAC">
        <w:t>Sophie</w:t>
      </w:r>
      <w:proofErr w:type="spellEnd"/>
      <w:r w:rsidR="009A4EAC">
        <w:t xml:space="preserve"> a </w:t>
      </w:r>
      <w:r w:rsidR="009A4EAC" w:rsidRPr="009A4EAC">
        <w:rPr>
          <w:i/>
        </w:rPr>
        <w:t>Naplójegyzetek</w:t>
      </w:r>
      <w:r w:rsidR="009A4EAC">
        <w:t>ben ezt írja</w:t>
      </w:r>
      <w:r w:rsidR="00254412">
        <w:t xml:space="preserve"> </w:t>
      </w:r>
      <w:r w:rsidR="009A4EAC">
        <w:t xml:space="preserve">róla: „Rákosi Jenő és más apró Nyugat ellenségek alacsony intrikái folytán fegyelmit indítottak ellene…” </w:t>
      </w:r>
    </w:p>
  </w:footnote>
  <w:footnote w:id="23">
    <w:p w:rsidR="00236C86" w:rsidRDefault="00236C86">
      <w:pPr>
        <w:pStyle w:val="Lbjegyzetszveg"/>
      </w:pPr>
      <w:r>
        <w:rPr>
          <w:rStyle w:val="Lbjegyzet-hivatkozs"/>
        </w:rPr>
        <w:footnoteRef/>
      </w:r>
      <w:r>
        <w:t xml:space="preserve"> - ő, </w:t>
      </w:r>
      <w:r w:rsidRPr="0010319E">
        <w:rPr>
          <w:i/>
        </w:rPr>
        <w:t>Versekről – poétákról</w:t>
      </w:r>
      <w:r>
        <w:t>, Budapesti Hírlap,1917. február 3</w:t>
      </w:r>
      <w:proofErr w:type="gramStart"/>
      <w:r>
        <w:t>.</w:t>
      </w:r>
      <w:r w:rsidR="004B0F09">
        <w:t>;</w:t>
      </w:r>
      <w:proofErr w:type="gramEnd"/>
      <w:r w:rsidR="004B0F09">
        <w:t xml:space="preserve"> V[</w:t>
      </w:r>
      <w:proofErr w:type="spellStart"/>
      <w:r w:rsidR="004B0F09">
        <w:t>adnai</w:t>
      </w:r>
      <w:proofErr w:type="spellEnd"/>
      <w:r w:rsidR="004B0F09">
        <w:t>] B[</w:t>
      </w:r>
      <w:proofErr w:type="spellStart"/>
      <w:r w:rsidR="004B0F09">
        <w:t>éla</w:t>
      </w:r>
      <w:proofErr w:type="spellEnd"/>
      <w:r w:rsidR="004B0F09">
        <w:t xml:space="preserve">], </w:t>
      </w:r>
      <w:r w:rsidR="004B0F09" w:rsidRPr="0010319E">
        <w:rPr>
          <w:i/>
        </w:rPr>
        <w:t>Tudomány, irodalom</w:t>
      </w:r>
      <w:r w:rsidR="004B0F09">
        <w:t xml:space="preserve">, Pesti Napló, 1917. február 2. és Pesti Napló, 1917. február 4. = </w:t>
      </w:r>
      <w:r w:rsidR="004B0F09" w:rsidRPr="0010319E">
        <w:rPr>
          <w:i/>
        </w:rPr>
        <w:t>Ady XI.</w:t>
      </w:r>
      <w:r w:rsidR="004B0F09">
        <w:t xml:space="preserve"> 553-554.</w:t>
      </w:r>
    </w:p>
  </w:footnote>
  <w:footnote w:id="24">
    <w:p w:rsidR="00C36E60" w:rsidRDefault="00C36E60">
      <w:pPr>
        <w:pStyle w:val="Lbjegyzetszveg"/>
      </w:pPr>
      <w:r>
        <w:rPr>
          <w:rStyle w:val="Lbjegyzet-hivatkozs"/>
        </w:rPr>
        <w:footnoteRef/>
      </w:r>
      <w:r>
        <w:t xml:space="preserve"> </w:t>
      </w:r>
      <w:r w:rsidR="00335809">
        <w:t xml:space="preserve">Dunántúli, </w:t>
      </w:r>
      <w:r w:rsidR="00335809" w:rsidRPr="00335809">
        <w:rPr>
          <w:i/>
        </w:rPr>
        <w:t>Levelek</w:t>
      </w:r>
      <w:r w:rsidR="00335809">
        <w:t xml:space="preserve">, </w:t>
      </w:r>
      <w:r>
        <w:t xml:space="preserve">Budapesti Hírlap, 1915. </w:t>
      </w:r>
      <w:r w:rsidR="00335809">
        <w:t xml:space="preserve">október 14. </w:t>
      </w:r>
      <w:r>
        <w:t xml:space="preserve">= </w:t>
      </w:r>
      <w:r w:rsidRPr="00C36E60">
        <w:rPr>
          <w:i/>
        </w:rPr>
        <w:t>A vádlott 1966</w:t>
      </w:r>
      <w:r>
        <w:t>,</w:t>
      </w:r>
      <w:r w:rsidR="00335809">
        <w:t xml:space="preserve"> 28-29.</w:t>
      </w:r>
      <w:r>
        <w:t xml:space="preserve">  </w:t>
      </w:r>
    </w:p>
  </w:footnote>
  <w:footnote w:id="25">
    <w:p w:rsidR="00470EB5" w:rsidRDefault="00470EB5">
      <w:pPr>
        <w:pStyle w:val="Lbjegyzetszveg"/>
      </w:pPr>
      <w:r>
        <w:rPr>
          <w:rStyle w:val="Lbjegyzet-hivatkozs"/>
        </w:rPr>
        <w:footnoteRef/>
      </w:r>
      <w:r>
        <w:t xml:space="preserve"> </w:t>
      </w:r>
      <w:r w:rsidRPr="00470EB5">
        <w:rPr>
          <w:smallCaps/>
        </w:rPr>
        <w:t>Schiller</w:t>
      </w:r>
      <w:r>
        <w:t xml:space="preserve"> József, </w:t>
      </w:r>
      <w:r w:rsidRPr="00470EB5">
        <w:rPr>
          <w:i/>
        </w:rPr>
        <w:t>Rákosi Jenő. Egy magántitkár feljegyzései</w:t>
      </w:r>
      <w:r>
        <w:t>, Bp., Káldor, 1933.</w:t>
      </w:r>
    </w:p>
  </w:footnote>
  <w:footnote w:id="26">
    <w:p w:rsidR="00196887" w:rsidRDefault="00196887">
      <w:pPr>
        <w:pStyle w:val="Lbjegyzetszveg"/>
      </w:pPr>
      <w:r>
        <w:rPr>
          <w:rStyle w:val="Lbjegyzet-hivatkozs"/>
        </w:rPr>
        <w:footnoteRef/>
      </w:r>
      <w:r>
        <w:t xml:space="preserve"> </w:t>
      </w:r>
      <w:r w:rsidRPr="00196887">
        <w:rPr>
          <w:smallCaps/>
        </w:rPr>
        <w:t>Rákosi</w:t>
      </w:r>
      <w:r>
        <w:t xml:space="preserve"> Jenő,</w:t>
      </w:r>
      <w:r w:rsidRPr="00196887">
        <w:rPr>
          <w:i/>
        </w:rPr>
        <w:t xml:space="preserve"> Emlékezések</w:t>
      </w:r>
      <w:r>
        <w:t>, Magyar Nyugat Köny</w:t>
      </w:r>
      <w:r w:rsidR="00E82A07">
        <w:t>vkiadó, Vasszilvágy, 2009., 244 – 247.</w:t>
      </w:r>
    </w:p>
  </w:footnote>
  <w:footnote w:id="27">
    <w:p w:rsidR="008C03E9" w:rsidRDefault="008C03E9" w:rsidP="008C03E9">
      <w:pPr>
        <w:pStyle w:val="Lbjegyzetszveg"/>
      </w:pPr>
      <w:r>
        <w:rPr>
          <w:rStyle w:val="Lbjegyzet-hivatkozs"/>
        </w:rPr>
        <w:footnoteRef/>
      </w:r>
      <w:r>
        <w:t xml:space="preserve"> „Ami nagyszerűt, dicsőt, csodálatosat az emberi kutatás, tudás és alkotó erő az európai civilizáció elért tetőfokán produkált – olvasható könyvében -, azt mind a gazdag álnokság, önzés és haszonlesés vette a kezébe, hogy pusztító fegyverül használja fel az ember </w:t>
      </w:r>
      <w:proofErr w:type="spellStart"/>
      <w:r>
        <w:t>ember</w:t>
      </w:r>
      <w:proofErr w:type="spellEnd"/>
      <w:r>
        <w:t xml:space="preserve">, nemzet </w:t>
      </w:r>
      <w:proofErr w:type="spellStart"/>
      <w:r>
        <w:t>nemzet</w:t>
      </w:r>
      <w:proofErr w:type="spellEnd"/>
      <w:r>
        <w:t xml:space="preserve"> ellen.” Ezeknek a szörnyűségeknek, egyik jellemzője volt „az ártatlan </w:t>
      </w:r>
      <w:proofErr w:type="spellStart"/>
      <w:r>
        <w:t>honnmaradtak</w:t>
      </w:r>
      <w:proofErr w:type="spellEnd"/>
      <w:r>
        <w:t xml:space="preserve"> kiéheztetése a blokád által”. (</w:t>
      </w:r>
      <w:r w:rsidRPr="00E645F4">
        <w:rPr>
          <w:smallCaps/>
        </w:rPr>
        <w:t>Sipos</w:t>
      </w:r>
      <w:r>
        <w:t xml:space="preserve"> Balázs, </w:t>
      </w:r>
      <w:r w:rsidRPr="00D05E04">
        <w:rPr>
          <w:i/>
        </w:rPr>
        <w:t>Rákosi Jenő: Emlékezések</w:t>
      </w:r>
      <w:r>
        <w:t>, Irodalomismeret, 2011. 30, 35.)</w:t>
      </w:r>
    </w:p>
  </w:footnote>
  <w:footnote w:id="28">
    <w:p w:rsidR="008C03E9" w:rsidRDefault="008C03E9" w:rsidP="008C03E9">
      <w:pPr>
        <w:pStyle w:val="Lbjegyzetszveg"/>
      </w:pPr>
      <w:r>
        <w:rPr>
          <w:rStyle w:val="Lbjegyzet-hivatkozs"/>
        </w:rPr>
        <w:footnoteRef/>
      </w:r>
      <w:r>
        <w:t xml:space="preserve"> </w:t>
      </w:r>
      <w:r w:rsidRPr="00335809">
        <w:rPr>
          <w:i/>
        </w:rPr>
        <w:t>Rákosi Jenő</w:t>
      </w:r>
      <w:r>
        <w:t>, Szeged, 1920. október 24.</w:t>
      </w:r>
    </w:p>
  </w:footnote>
  <w:footnote w:id="29">
    <w:p w:rsidR="00AD4AC2" w:rsidRDefault="00AD4AC2" w:rsidP="00AD4AC2">
      <w:pPr>
        <w:pStyle w:val="Lbjegyzetszveg"/>
      </w:pPr>
      <w:r>
        <w:rPr>
          <w:rStyle w:val="Lbjegyzet-hivatkozs"/>
        </w:rPr>
        <w:footnoteRef/>
      </w:r>
      <w:r>
        <w:t xml:space="preserve"> Rákosi Jenő cikkei a Budapesti Hírlapban Babits Dante-fordításairól: </w:t>
      </w:r>
      <w:r w:rsidRPr="00335809">
        <w:rPr>
          <w:i/>
        </w:rPr>
        <w:t>Orgonaszó. Versolvasmányaimról</w:t>
      </w:r>
      <w:r>
        <w:t xml:space="preserve"> [Babits Mihály, Dante-fordítása], BH, 1913. január 7. 1-4.; </w:t>
      </w:r>
      <w:r w:rsidRPr="00335809">
        <w:rPr>
          <w:i/>
        </w:rPr>
        <w:t>Irodalom.</w:t>
      </w:r>
      <w:r>
        <w:t xml:space="preserve"> [Babits – Dante], BH, 1920. augusztus 29. 1-2.; </w:t>
      </w:r>
      <w:r w:rsidRPr="00335809">
        <w:rPr>
          <w:i/>
        </w:rPr>
        <w:t>Dante</w:t>
      </w:r>
      <w:r>
        <w:t xml:space="preserve"> (A Paradicsom Babits Mihály fordításában), BH, 1923. június 9. 1-2. (Az írások –ő. szignóval jelentek meg.)</w:t>
      </w:r>
    </w:p>
  </w:footnote>
  <w:footnote w:id="30">
    <w:p w:rsidR="00AD4AC2" w:rsidRDefault="00AD4AC2" w:rsidP="00AD4AC2">
      <w:pPr>
        <w:pStyle w:val="Lbjegyzetszveg"/>
      </w:pPr>
      <w:r>
        <w:rPr>
          <w:rStyle w:val="Lbjegyzet-hivatkozs"/>
        </w:rPr>
        <w:footnoteRef/>
      </w:r>
      <w:r>
        <w:t xml:space="preserve"> </w:t>
      </w:r>
      <w:r w:rsidRPr="00335809">
        <w:rPr>
          <w:i/>
        </w:rPr>
        <w:t>Riportok 2018</w:t>
      </w:r>
      <w:r>
        <w:t xml:space="preserve">, 106-107.  </w:t>
      </w:r>
    </w:p>
  </w:footnote>
  <w:footnote w:id="31">
    <w:p w:rsidR="00AD4AC2" w:rsidRDefault="00AD4AC2" w:rsidP="00AD4AC2">
      <w:pPr>
        <w:pStyle w:val="Lbjegyzetszveg"/>
      </w:pPr>
      <w:r>
        <w:rPr>
          <w:rStyle w:val="Lbjegyzet-hivatkozs"/>
        </w:rPr>
        <w:footnoteRef/>
      </w:r>
      <w:r>
        <w:t xml:space="preserve"> </w:t>
      </w:r>
      <w:r w:rsidRPr="00704E1E">
        <w:rPr>
          <w:smallCaps/>
        </w:rPr>
        <w:t>Szabó</w:t>
      </w:r>
      <w:r>
        <w:t xml:space="preserve"> Lőrinc, </w:t>
      </w:r>
      <w:proofErr w:type="gramStart"/>
      <w:r w:rsidRPr="00335809">
        <w:rPr>
          <w:i/>
        </w:rPr>
        <w:t>A</w:t>
      </w:r>
      <w:proofErr w:type="gramEnd"/>
      <w:r w:rsidRPr="00335809">
        <w:rPr>
          <w:i/>
        </w:rPr>
        <w:t xml:space="preserve"> legnagyobb élő kritikus a régi és a modern irodalomról</w:t>
      </w:r>
      <w:r>
        <w:t xml:space="preserve">, Az Est, 1922. november 1.; -ő. </w:t>
      </w:r>
      <w:r w:rsidRPr="00335809">
        <w:rPr>
          <w:i/>
        </w:rPr>
        <w:t xml:space="preserve">Játékhajó. </w:t>
      </w:r>
      <w:proofErr w:type="spellStart"/>
      <w:r w:rsidRPr="00335809">
        <w:rPr>
          <w:i/>
        </w:rPr>
        <w:t>Forbáth</w:t>
      </w:r>
      <w:proofErr w:type="spellEnd"/>
      <w:r w:rsidRPr="00335809">
        <w:rPr>
          <w:i/>
        </w:rPr>
        <w:t xml:space="preserve"> Sándor versei</w:t>
      </w:r>
      <w:r>
        <w:t xml:space="preserve">. Babits Mihály előszavával, Budapesti Hírlap, 1922. október 5. </w:t>
      </w:r>
    </w:p>
  </w:footnote>
  <w:footnote w:id="32">
    <w:p w:rsidR="00AD4AC2" w:rsidRDefault="00AD4AC2" w:rsidP="00AD4AC2">
      <w:pPr>
        <w:pStyle w:val="Lbjegyzetszveg"/>
      </w:pPr>
      <w:r>
        <w:rPr>
          <w:rStyle w:val="Lbjegyzet-hivatkozs"/>
        </w:rPr>
        <w:footnoteRef/>
      </w:r>
      <w:r>
        <w:t xml:space="preserve"> </w:t>
      </w:r>
      <w:proofErr w:type="gramStart"/>
      <w:r>
        <w:t>dr.</w:t>
      </w:r>
      <w:proofErr w:type="gramEnd"/>
      <w:r>
        <w:t xml:space="preserve"> </w:t>
      </w:r>
      <w:r w:rsidRPr="00704E1E">
        <w:rPr>
          <w:smallCaps/>
        </w:rPr>
        <w:t>Vass</w:t>
      </w:r>
      <w:r>
        <w:t xml:space="preserve"> Béla, </w:t>
      </w:r>
      <w:r w:rsidRPr="00335809">
        <w:rPr>
          <w:i/>
        </w:rPr>
        <w:t>Rákosi Jenőnél</w:t>
      </w:r>
      <w:r>
        <w:t>, Prágai Magyar Hírlap, 1924. január 20.</w:t>
      </w:r>
    </w:p>
  </w:footnote>
  <w:footnote w:id="33">
    <w:p w:rsidR="00605756" w:rsidRDefault="00605756" w:rsidP="00605756">
      <w:pPr>
        <w:pStyle w:val="Lbjegyzetszveg"/>
      </w:pPr>
      <w:r>
        <w:rPr>
          <w:rStyle w:val="Lbjegyzet-hivatkozs"/>
        </w:rPr>
        <w:footnoteRef/>
      </w:r>
      <w:r>
        <w:t xml:space="preserve"> </w:t>
      </w:r>
      <w:r w:rsidRPr="00335809">
        <w:rPr>
          <w:i/>
        </w:rPr>
        <w:t>Magyar írók a Baumgarten-alapítvány megtámadása ellen</w:t>
      </w:r>
      <w:r>
        <w:t xml:space="preserve">, Pesti Napló, 1927. szeptember 2.  </w:t>
      </w:r>
    </w:p>
  </w:footnote>
  <w:footnote w:id="34">
    <w:p w:rsidR="00605756" w:rsidRDefault="00605756" w:rsidP="00605756">
      <w:pPr>
        <w:pStyle w:val="Lbjegyzetszveg"/>
      </w:pPr>
      <w:r>
        <w:rPr>
          <w:rStyle w:val="Lbjegyzet-hivatkozs"/>
        </w:rPr>
        <w:footnoteRef/>
      </w:r>
      <w:r>
        <w:t xml:space="preserve"> </w:t>
      </w:r>
      <w:r w:rsidRPr="0088632C">
        <w:rPr>
          <w:i/>
        </w:rPr>
        <w:t>Rákosi Jenő élete és művei</w:t>
      </w:r>
      <w:r>
        <w:t xml:space="preserve">, szerk. </w:t>
      </w:r>
      <w:r w:rsidRPr="00704E1E">
        <w:rPr>
          <w:smallCaps/>
        </w:rPr>
        <w:t>Süle</w:t>
      </w:r>
      <w:r>
        <w:t xml:space="preserve"> Antal, Fővárosi Könyvkiadó, 1930, 174.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904C0"/>
    <w:multiLevelType w:val="hybridMultilevel"/>
    <w:tmpl w:val="C206E3D4"/>
    <w:lvl w:ilvl="0" w:tplc="B70A7D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26CB"/>
    <w:rsid w:val="0000037C"/>
    <w:rsid w:val="00006EC2"/>
    <w:rsid w:val="00012D0D"/>
    <w:rsid w:val="00025087"/>
    <w:rsid w:val="000301B4"/>
    <w:rsid w:val="00061B30"/>
    <w:rsid w:val="000640CB"/>
    <w:rsid w:val="00080D4F"/>
    <w:rsid w:val="00091079"/>
    <w:rsid w:val="00093C56"/>
    <w:rsid w:val="00093D77"/>
    <w:rsid w:val="00093F43"/>
    <w:rsid w:val="000941D5"/>
    <w:rsid w:val="00094BA2"/>
    <w:rsid w:val="000A0956"/>
    <w:rsid w:val="000B0D98"/>
    <w:rsid w:val="000C23D5"/>
    <w:rsid w:val="000D0550"/>
    <w:rsid w:val="000D382F"/>
    <w:rsid w:val="000E120F"/>
    <w:rsid w:val="000E7279"/>
    <w:rsid w:val="000F3CFC"/>
    <w:rsid w:val="000F652E"/>
    <w:rsid w:val="000F761A"/>
    <w:rsid w:val="0010319E"/>
    <w:rsid w:val="00105E2A"/>
    <w:rsid w:val="00107CD1"/>
    <w:rsid w:val="00116BAB"/>
    <w:rsid w:val="00122ED3"/>
    <w:rsid w:val="00131980"/>
    <w:rsid w:val="001342F0"/>
    <w:rsid w:val="00140505"/>
    <w:rsid w:val="001431DA"/>
    <w:rsid w:val="00152A3B"/>
    <w:rsid w:val="001611A5"/>
    <w:rsid w:val="00166CBA"/>
    <w:rsid w:val="00174186"/>
    <w:rsid w:val="00177647"/>
    <w:rsid w:val="0018683B"/>
    <w:rsid w:val="00186C03"/>
    <w:rsid w:val="00196887"/>
    <w:rsid w:val="00197295"/>
    <w:rsid w:val="001B3F32"/>
    <w:rsid w:val="001B5A44"/>
    <w:rsid w:val="001B73E7"/>
    <w:rsid w:val="001C279F"/>
    <w:rsid w:val="001C331E"/>
    <w:rsid w:val="001C3F33"/>
    <w:rsid w:val="001C482E"/>
    <w:rsid w:val="001D1B38"/>
    <w:rsid w:val="001E194F"/>
    <w:rsid w:val="001E4559"/>
    <w:rsid w:val="002047F4"/>
    <w:rsid w:val="00205E09"/>
    <w:rsid w:val="002238DB"/>
    <w:rsid w:val="00236AA1"/>
    <w:rsid w:val="00236C86"/>
    <w:rsid w:val="00244727"/>
    <w:rsid w:val="00247101"/>
    <w:rsid w:val="00254412"/>
    <w:rsid w:val="002628F9"/>
    <w:rsid w:val="0027634A"/>
    <w:rsid w:val="002818BD"/>
    <w:rsid w:val="0028453B"/>
    <w:rsid w:val="002873DD"/>
    <w:rsid w:val="00292EA5"/>
    <w:rsid w:val="002937C1"/>
    <w:rsid w:val="002A0159"/>
    <w:rsid w:val="002A66D1"/>
    <w:rsid w:val="002B3942"/>
    <w:rsid w:val="002B5F2D"/>
    <w:rsid w:val="002C7E0C"/>
    <w:rsid w:val="002D5C10"/>
    <w:rsid w:val="002E48A6"/>
    <w:rsid w:val="002F7F8A"/>
    <w:rsid w:val="0030322E"/>
    <w:rsid w:val="00303A03"/>
    <w:rsid w:val="00306A9A"/>
    <w:rsid w:val="00315240"/>
    <w:rsid w:val="00327E20"/>
    <w:rsid w:val="003310E0"/>
    <w:rsid w:val="00335809"/>
    <w:rsid w:val="00336CED"/>
    <w:rsid w:val="00340C92"/>
    <w:rsid w:val="00351403"/>
    <w:rsid w:val="00356162"/>
    <w:rsid w:val="0036141F"/>
    <w:rsid w:val="003631CD"/>
    <w:rsid w:val="00363B5D"/>
    <w:rsid w:val="003642CF"/>
    <w:rsid w:val="0037788E"/>
    <w:rsid w:val="0038493B"/>
    <w:rsid w:val="003903D2"/>
    <w:rsid w:val="003A1295"/>
    <w:rsid w:val="003A5A05"/>
    <w:rsid w:val="003C0BDF"/>
    <w:rsid w:val="003C1E5F"/>
    <w:rsid w:val="003C7CD2"/>
    <w:rsid w:val="003C7DD2"/>
    <w:rsid w:val="003D3942"/>
    <w:rsid w:val="003E18BB"/>
    <w:rsid w:val="003E3B96"/>
    <w:rsid w:val="003E56BE"/>
    <w:rsid w:val="003F101B"/>
    <w:rsid w:val="003F6921"/>
    <w:rsid w:val="00406F96"/>
    <w:rsid w:val="00407B61"/>
    <w:rsid w:val="00441699"/>
    <w:rsid w:val="004459FC"/>
    <w:rsid w:val="0045613E"/>
    <w:rsid w:val="00460EE4"/>
    <w:rsid w:val="00470EB5"/>
    <w:rsid w:val="00475885"/>
    <w:rsid w:val="004758CF"/>
    <w:rsid w:val="004775C3"/>
    <w:rsid w:val="004777F5"/>
    <w:rsid w:val="0048189B"/>
    <w:rsid w:val="00484A70"/>
    <w:rsid w:val="00491FC5"/>
    <w:rsid w:val="00494457"/>
    <w:rsid w:val="004A76EE"/>
    <w:rsid w:val="004B0BEF"/>
    <w:rsid w:val="004B0F09"/>
    <w:rsid w:val="004B6634"/>
    <w:rsid w:val="004C151E"/>
    <w:rsid w:val="004C4FA8"/>
    <w:rsid w:val="004D3BB2"/>
    <w:rsid w:val="004D70DB"/>
    <w:rsid w:val="004E047F"/>
    <w:rsid w:val="00510584"/>
    <w:rsid w:val="00520E63"/>
    <w:rsid w:val="005217F7"/>
    <w:rsid w:val="00522560"/>
    <w:rsid w:val="005227B1"/>
    <w:rsid w:val="00527DF9"/>
    <w:rsid w:val="00530FB5"/>
    <w:rsid w:val="005372AC"/>
    <w:rsid w:val="00537F6C"/>
    <w:rsid w:val="00544B5A"/>
    <w:rsid w:val="0054547D"/>
    <w:rsid w:val="0055283A"/>
    <w:rsid w:val="005556C5"/>
    <w:rsid w:val="00561DED"/>
    <w:rsid w:val="005733CC"/>
    <w:rsid w:val="00590E8E"/>
    <w:rsid w:val="005A7134"/>
    <w:rsid w:val="005B04BC"/>
    <w:rsid w:val="005B3D32"/>
    <w:rsid w:val="005B61E6"/>
    <w:rsid w:val="005C028B"/>
    <w:rsid w:val="005C7ABE"/>
    <w:rsid w:val="005D1BC1"/>
    <w:rsid w:val="005D509E"/>
    <w:rsid w:val="005D68E9"/>
    <w:rsid w:val="005E13B7"/>
    <w:rsid w:val="005E2F4C"/>
    <w:rsid w:val="005E4408"/>
    <w:rsid w:val="005E516C"/>
    <w:rsid w:val="005F238C"/>
    <w:rsid w:val="005F409F"/>
    <w:rsid w:val="00601333"/>
    <w:rsid w:val="0060464F"/>
    <w:rsid w:val="006048C9"/>
    <w:rsid w:val="00605756"/>
    <w:rsid w:val="006135DD"/>
    <w:rsid w:val="00624E1E"/>
    <w:rsid w:val="00627AC6"/>
    <w:rsid w:val="00631F45"/>
    <w:rsid w:val="006377E5"/>
    <w:rsid w:val="00647115"/>
    <w:rsid w:val="00647A9B"/>
    <w:rsid w:val="00652F41"/>
    <w:rsid w:val="00656D53"/>
    <w:rsid w:val="00663BBD"/>
    <w:rsid w:val="00666502"/>
    <w:rsid w:val="00667FFB"/>
    <w:rsid w:val="0067699E"/>
    <w:rsid w:val="00683660"/>
    <w:rsid w:val="00692453"/>
    <w:rsid w:val="006940C5"/>
    <w:rsid w:val="006C78B7"/>
    <w:rsid w:val="006D52BA"/>
    <w:rsid w:val="006D70AE"/>
    <w:rsid w:val="006E789B"/>
    <w:rsid w:val="006F07A5"/>
    <w:rsid w:val="006F39C0"/>
    <w:rsid w:val="006F434F"/>
    <w:rsid w:val="006F6511"/>
    <w:rsid w:val="007030FE"/>
    <w:rsid w:val="00704DB1"/>
    <w:rsid w:val="00704E1E"/>
    <w:rsid w:val="00706FDF"/>
    <w:rsid w:val="00707935"/>
    <w:rsid w:val="007139DB"/>
    <w:rsid w:val="00717BEF"/>
    <w:rsid w:val="007312C9"/>
    <w:rsid w:val="00731850"/>
    <w:rsid w:val="007408D3"/>
    <w:rsid w:val="00744083"/>
    <w:rsid w:val="00745CB4"/>
    <w:rsid w:val="00746F9F"/>
    <w:rsid w:val="00755795"/>
    <w:rsid w:val="00764DD4"/>
    <w:rsid w:val="00774251"/>
    <w:rsid w:val="00775A12"/>
    <w:rsid w:val="00775E89"/>
    <w:rsid w:val="007A08E3"/>
    <w:rsid w:val="007A2A51"/>
    <w:rsid w:val="007A436B"/>
    <w:rsid w:val="007B0343"/>
    <w:rsid w:val="007B4FD9"/>
    <w:rsid w:val="007C06F8"/>
    <w:rsid w:val="007C0847"/>
    <w:rsid w:val="007C523F"/>
    <w:rsid w:val="007D09B8"/>
    <w:rsid w:val="007D2690"/>
    <w:rsid w:val="007E775D"/>
    <w:rsid w:val="007F5ABB"/>
    <w:rsid w:val="00801A8B"/>
    <w:rsid w:val="008022C8"/>
    <w:rsid w:val="008061F8"/>
    <w:rsid w:val="008064EC"/>
    <w:rsid w:val="00820F88"/>
    <w:rsid w:val="008316B1"/>
    <w:rsid w:val="00835DC0"/>
    <w:rsid w:val="00840442"/>
    <w:rsid w:val="00840D26"/>
    <w:rsid w:val="0085213B"/>
    <w:rsid w:val="00854E2F"/>
    <w:rsid w:val="008633D8"/>
    <w:rsid w:val="00870AAF"/>
    <w:rsid w:val="008779D2"/>
    <w:rsid w:val="0088040F"/>
    <w:rsid w:val="00881AE2"/>
    <w:rsid w:val="00883010"/>
    <w:rsid w:val="0088632C"/>
    <w:rsid w:val="00890130"/>
    <w:rsid w:val="008915B2"/>
    <w:rsid w:val="008A3256"/>
    <w:rsid w:val="008A41F6"/>
    <w:rsid w:val="008B263D"/>
    <w:rsid w:val="008B32C9"/>
    <w:rsid w:val="008C03E9"/>
    <w:rsid w:val="008D5503"/>
    <w:rsid w:val="008D6AED"/>
    <w:rsid w:val="008E03C7"/>
    <w:rsid w:val="008E26FE"/>
    <w:rsid w:val="008F5E81"/>
    <w:rsid w:val="00902BA4"/>
    <w:rsid w:val="00906068"/>
    <w:rsid w:val="00916912"/>
    <w:rsid w:val="009202A8"/>
    <w:rsid w:val="00923BD5"/>
    <w:rsid w:val="00923EDF"/>
    <w:rsid w:val="00926D9D"/>
    <w:rsid w:val="0093596D"/>
    <w:rsid w:val="00935E09"/>
    <w:rsid w:val="009415CE"/>
    <w:rsid w:val="0094207E"/>
    <w:rsid w:val="00945319"/>
    <w:rsid w:val="00955C8C"/>
    <w:rsid w:val="00956369"/>
    <w:rsid w:val="00960593"/>
    <w:rsid w:val="00961148"/>
    <w:rsid w:val="009668B6"/>
    <w:rsid w:val="00972EF1"/>
    <w:rsid w:val="0097583E"/>
    <w:rsid w:val="00975FF2"/>
    <w:rsid w:val="00986E17"/>
    <w:rsid w:val="00987E83"/>
    <w:rsid w:val="00993A5F"/>
    <w:rsid w:val="009A34EA"/>
    <w:rsid w:val="009A4EAC"/>
    <w:rsid w:val="009B0498"/>
    <w:rsid w:val="009C0B37"/>
    <w:rsid w:val="009D1FF7"/>
    <w:rsid w:val="009D2803"/>
    <w:rsid w:val="009D3EBD"/>
    <w:rsid w:val="009D6F2C"/>
    <w:rsid w:val="009E18BD"/>
    <w:rsid w:val="009F099B"/>
    <w:rsid w:val="009F1953"/>
    <w:rsid w:val="009F1F61"/>
    <w:rsid w:val="00A011D4"/>
    <w:rsid w:val="00A04ABD"/>
    <w:rsid w:val="00A079D6"/>
    <w:rsid w:val="00A27FD7"/>
    <w:rsid w:val="00A34ADE"/>
    <w:rsid w:val="00A37BE3"/>
    <w:rsid w:val="00A50BB5"/>
    <w:rsid w:val="00A560D3"/>
    <w:rsid w:val="00A57023"/>
    <w:rsid w:val="00A637B2"/>
    <w:rsid w:val="00A750A6"/>
    <w:rsid w:val="00A7537A"/>
    <w:rsid w:val="00A8302B"/>
    <w:rsid w:val="00A850EE"/>
    <w:rsid w:val="00A86AEF"/>
    <w:rsid w:val="00A878CE"/>
    <w:rsid w:val="00A94DE9"/>
    <w:rsid w:val="00A972A5"/>
    <w:rsid w:val="00A979AB"/>
    <w:rsid w:val="00AA5A0F"/>
    <w:rsid w:val="00AA5AF7"/>
    <w:rsid w:val="00AB0328"/>
    <w:rsid w:val="00AB1997"/>
    <w:rsid w:val="00AC5005"/>
    <w:rsid w:val="00AC6F21"/>
    <w:rsid w:val="00AD4AC2"/>
    <w:rsid w:val="00AD5A53"/>
    <w:rsid w:val="00AE4DE6"/>
    <w:rsid w:val="00AF3BF4"/>
    <w:rsid w:val="00B01844"/>
    <w:rsid w:val="00B01F9C"/>
    <w:rsid w:val="00B05826"/>
    <w:rsid w:val="00B16633"/>
    <w:rsid w:val="00B21F1A"/>
    <w:rsid w:val="00B3196D"/>
    <w:rsid w:val="00B32B45"/>
    <w:rsid w:val="00B36890"/>
    <w:rsid w:val="00B437E1"/>
    <w:rsid w:val="00B515FD"/>
    <w:rsid w:val="00B517E9"/>
    <w:rsid w:val="00B54D8B"/>
    <w:rsid w:val="00B575A6"/>
    <w:rsid w:val="00B57E1F"/>
    <w:rsid w:val="00B64E31"/>
    <w:rsid w:val="00B655E1"/>
    <w:rsid w:val="00B76940"/>
    <w:rsid w:val="00B96A3A"/>
    <w:rsid w:val="00BA0D6F"/>
    <w:rsid w:val="00BA5839"/>
    <w:rsid w:val="00BA595A"/>
    <w:rsid w:val="00BA749C"/>
    <w:rsid w:val="00BB25BA"/>
    <w:rsid w:val="00BB6432"/>
    <w:rsid w:val="00BB68B7"/>
    <w:rsid w:val="00BB6B65"/>
    <w:rsid w:val="00BC6DBD"/>
    <w:rsid w:val="00BD205F"/>
    <w:rsid w:val="00BD6C51"/>
    <w:rsid w:val="00BE058D"/>
    <w:rsid w:val="00BE0616"/>
    <w:rsid w:val="00BE20C1"/>
    <w:rsid w:val="00BE4CA5"/>
    <w:rsid w:val="00BE5D6D"/>
    <w:rsid w:val="00BF1120"/>
    <w:rsid w:val="00BF2BCA"/>
    <w:rsid w:val="00BF3849"/>
    <w:rsid w:val="00C01A69"/>
    <w:rsid w:val="00C10B74"/>
    <w:rsid w:val="00C15D5A"/>
    <w:rsid w:val="00C33C02"/>
    <w:rsid w:val="00C358FD"/>
    <w:rsid w:val="00C36E60"/>
    <w:rsid w:val="00C3752F"/>
    <w:rsid w:val="00C427FF"/>
    <w:rsid w:val="00C44FF1"/>
    <w:rsid w:val="00C52DF2"/>
    <w:rsid w:val="00C547A3"/>
    <w:rsid w:val="00C573A1"/>
    <w:rsid w:val="00C60A65"/>
    <w:rsid w:val="00C638C6"/>
    <w:rsid w:val="00C66824"/>
    <w:rsid w:val="00C66F73"/>
    <w:rsid w:val="00C677D7"/>
    <w:rsid w:val="00C7242E"/>
    <w:rsid w:val="00C73397"/>
    <w:rsid w:val="00C7549E"/>
    <w:rsid w:val="00C81CD9"/>
    <w:rsid w:val="00C855E0"/>
    <w:rsid w:val="00C93E38"/>
    <w:rsid w:val="00CA508D"/>
    <w:rsid w:val="00CA5343"/>
    <w:rsid w:val="00CB26E4"/>
    <w:rsid w:val="00CB2FC6"/>
    <w:rsid w:val="00CB3456"/>
    <w:rsid w:val="00CB5B5B"/>
    <w:rsid w:val="00CC4898"/>
    <w:rsid w:val="00CC6B31"/>
    <w:rsid w:val="00CD0E21"/>
    <w:rsid w:val="00CE7DC6"/>
    <w:rsid w:val="00D01CF9"/>
    <w:rsid w:val="00D040D2"/>
    <w:rsid w:val="00D04813"/>
    <w:rsid w:val="00D05971"/>
    <w:rsid w:val="00D05E04"/>
    <w:rsid w:val="00D326CB"/>
    <w:rsid w:val="00D32CF0"/>
    <w:rsid w:val="00D34A30"/>
    <w:rsid w:val="00D35A3A"/>
    <w:rsid w:val="00D45A22"/>
    <w:rsid w:val="00D4750D"/>
    <w:rsid w:val="00D60CFC"/>
    <w:rsid w:val="00D60FC2"/>
    <w:rsid w:val="00D6116E"/>
    <w:rsid w:val="00D65875"/>
    <w:rsid w:val="00D65E81"/>
    <w:rsid w:val="00D718C3"/>
    <w:rsid w:val="00D720B1"/>
    <w:rsid w:val="00D77F99"/>
    <w:rsid w:val="00D81C97"/>
    <w:rsid w:val="00D82819"/>
    <w:rsid w:val="00D84C7D"/>
    <w:rsid w:val="00D90BFD"/>
    <w:rsid w:val="00D94275"/>
    <w:rsid w:val="00D94A68"/>
    <w:rsid w:val="00D95F9D"/>
    <w:rsid w:val="00DA153C"/>
    <w:rsid w:val="00DA5E37"/>
    <w:rsid w:val="00DA62D7"/>
    <w:rsid w:val="00DE3993"/>
    <w:rsid w:val="00DF587C"/>
    <w:rsid w:val="00DF5EBB"/>
    <w:rsid w:val="00DF6975"/>
    <w:rsid w:val="00E10A59"/>
    <w:rsid w:val="00E201A6"/>
    <w:rsid w:val="00E2771A"/>
    <w:rsid w:val="00E3632B"/>
    <w:rsid w:val="00E36552"/>
    <w:rsid w:val="00E37CCF"/>
    <w:rsid w:val="00E37D0D"/>
    <w:rsid w:val="00E62612"/>
    <w:rsid w:val="00E645F4"/>
    <w:rsid w:val="00E66029"/>
    <w:rsid w:val="00E74A2E"/>
    <w:rsid w:val="00E74BB5"/>
    <w:rsid w:val="00E82A07"/>
    <w:rsid w:val="00E90549"/>
    <w:rsid w:val="00E91EFD"/>
    <w:rsid w:val="00E92ABB"/>
    <w:rsid w:val="00E96CC4"/>
    <w:rsid w:val="00E9714D"/>
    <w:rsid w:val="00EA52C2"/>
    <w:rsid w:val="00EC0B83"/>
    <w:rsid w:val="00EC0E36"/>
    <w:rsid w:val="00EC37C1"/>
    <w:rsid w:val="00ED1399"/>
    <w:rsid w:val="00EE5FB0"/>
    <w:rsid w:val="00EF0955"/>
    <w:rsid w:val="00EF27AD"/>
    <w:rsid w:val="00F022E8"/>
    <w:rsid w:val="00F03FEF"/>
    <w:rsid w:val="00F0418A"/>
    <w:rsid w:val="00F069D4"/>
    <w:rsid w:val="00F15062"/>
    <w:rsid w:val="00F16660"/>
    <w:rsid w:val="00F23365"/>
    <w:rsid w:val="00F34A75"/>
    <w:rsid w:val="00F37985"/>
    <w:rsid w:val="00F41F8A"/>
    <w:rsid w:val="00F51438"/>
    <w:rsid w:val="00F52268"/>
    <w:rsid w:val="00F5245C"/>
    <w:rsid w:val="00F67BCE"/>
    <w:rsid w:val="00F72304"/>
    <w:rsid w:val="00F82235"/>
    <w:rsid w:val="00F85796"/>
    <w:rsid w:val="00F8714C"/>
    <w:rsid w:val="00F90952"/>
    <w:rsid w:val="00F91AEC"/>
    <w:rsid w:val="00F942E6"/>
    <w:rsid w:val="00FA07AD"/>
    <w:rsid w:val="00FA16E8"/>
    <w:rsid w:val="00FA4951"/>
    <w:rsid w:val="00FA4C13"/>
    <w:rsid w:val="00FA7505"/>
    <w:rsid w:val="00FA7EEB"/>
    <w:rsid w:val="00FB32C8"/>
    <w:rsid w:val="00FC1497"/>
    <w:rsid w:val="00FC4711"/>
    <w:rsid w:val="00FC5D3A"/>
    <w:rsid w:val="00FC6B3A"/>
    <w:rsid w:val="00FD32B0"/>
    <w:rsid w:val="00FD3F3E"/>
    <w:rsid w:val="00FE3655"/>
    <w:rsid w:val="00FE67C6"/>
    <w:rsid w:val="00FF0D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8875"/>
  <w15:docId w15:val="{B8BD6140-C24A-45C3-AF4C-0E4967BC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C6F2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32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7312C9"/>
    <w:pPr>
      <w:ind w:left="720"/>
      <w:contextualSpacing/>
    </w:pPr>
  </w:style>
  <w:style w:type="paragraph" w:styleId="Lbjegyzetszveg">
    <w:name w:val="footnote text"/>
    <w:basedOn w:val="Norml"/>
    <w:link w:val="LbjegyzetszvegChar"/>
    <w:uiPriority w:val="99"/>
    <w:semiHidden/>
    <w:unhideWhenUsed/>
    <w:rsid w:val="00F942E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F942E6"/>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F942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2808">
      <w:bodyDiv w:val="1"/>
      <w:marLeft w:val="0"/>
      <w:marRight w:val="0"/>
      <w:marTop w:val="0"/>
      <w:marBottom w:val="0"/>
      <w:divBdr>
        <w:top w:val="none" w:sz="0" w:space="0" w:color="auto"/>
        <w:left w:val="none" w:sz="0" w:space="0" w:color="auto"/>
        <w:bottom w:val="none" w:sz="0" w:space="0" w:color="auto"/>
        <w:right w:val="none" w:sz="0" w:space="0" w:color="auto"/>
      </w:divBdr>
    </w:div>
    <w:div w:id="246692532">
      <w:bodyDiv w:val="1"/>
      <w:marLeft w:val="0"/>
      <w:marRight w:val="0"/>
      <w:marTop w:val="0"/>
      <w:marBottom w:val="0"/>
      <w:divBdr>
        <w:top w:val="none" w:sz="0" w:space="0" w:color="auto"/>
        <w:left w:val="none" w:sz="0" w:space="0" w:color="auto"/>
        <w:bottom w:val="none" w:sz="0" w:space="0" w:color="auto"/>
        <w:right w:val="none" w:sz="0" w:space="0" w:color="auto"/>
      </w:divBdr>
    </w:div>
    <w:div w:id="282152055">
      <w:bodyDiv w:val="1"/>
      <w:marLeft w:val="0"/>
      <w:marRight w:val="0"/>
      <w:marTop w:val="0"/>
      <w:marBottom w:val="0"/>
      <w:divBdr>
        <w:top w:val="none" w:sz="0" w:space="0" w:color="auto"/>
        <w:left w:val="none" w:sz="0" w:space="0" w:color="auto"/>
        <w:bottom w:val="none" w:sz="0" w:space="0" w:color="auto"/>
        <w:right w:val="none" w:sz="0" w:space="0" w:color="auto"/>
      </w:divBdr>
    </w:div>
    <w:div w:id="311063873">
      <w:bodyDiv w:val="1"/>
      <w:marLeft w:val="0"/>
      <w:marRight w:val="0"/>
      <w:marTop w:val="0"/>
      <w:marBottom w:val="0"/>
      <w:divBdr>
        <w:top w:val="none" w:sz="0" w:space="0" w:color="auto"/>
        <w:left w:val="none" w:sz="0" w:space="0" w:color="auto"/>
        <w:bottom w:val="none" w:sz="0" w:space="0" w:color="auto"/>
        <w:right w:val="none" w:sz="0" w:space="0" w:color="auto"/>
      </w:divBdr>
    </w:div>
    <w:div w:id="565453959">
      <w:bodyDiv w:val="1"/>
      <w:marLeft w:val="0"/>
      <w:marRight w:val="0"/>
      <w:marTop w:val="0"/>
      <w:marBottom w:val="0"/>
      <w:divBdr>
        <w:top w:val="none" w:sz="0" w:space="0" w:color="auto"/>
        <w:left w:val="none" w:sz="0" w:space="0" w:color="auto"/>
        <w:bottom w:val="none" w:sz="0" w:space="0" w:color="auto"/>
        <w:right w:val="none" w:sz="0" w:space="0" w:color="auto"/>
      </w:divBdr>
    </w:div>
    <w:div w:id="848954900">
      <w:bodyDiv w:val="1"/>
      <w:marLeft w:val="0"/>
      <w:marRight w:val="0"/>
      <w:marTop w:val="0"/>
      <w:marBottom w:val="0"/>
      <w:divBdr>
        <w:top w:val="none" w:sz="0" w:space="0" w:color="auto"/>
        <w:left w:val="none" w:sz="0" w:space="0" w:color="auto"/>
        <w:bottom w:val="none" w:sz="0" w:space="0" w:color="auto"/>
        <w:right w:val="none" w:sz="0" w:space="0" w:color="auto"/>
      </w:divBdr>
    </w:div>
    <w:div w:id="898904183">
      <w:bodyDiv w:val="1"/>
      <w:marLeft w:val="0"/>
      <w:marRight w:val="0"/>
      <w:marTop w:val="0"/>
      <w:marBottom w:val="0"/>
      <w:divBdr>
        <w:top w:val="none" w:sz="0" w:space="0" w:color="auto"/>
        <w:left w:val="none" w:sz="0" w:space="0" w:color="auto"/>
        <w:bottom w:val="none" w:sz="0" w:space="0" w:color="auto"/>
        <w:right w:val="none" w:sz="0" w:space="0" w:color="auto"/>
      </w:divBdr>
    </w:div>
    <w:div w:id="958293967">
      <w:bodyDiv w:val="1"/>
      <w:marLeft w:val="0"/>
      <w:marRight w:val="0"/>
      <w:marTop w:val="0"/>
      <w:marBottom w:val="0"/>
      <w:divBdr>
        <w:top w:val="none" w:sz="0" w:space="0" w:color="auto"/>
        <w:left w:val="none" w:sz="0" w:space="0" w:color="auto"/>
        <w:bottom w:val="none" w:sz="0" w:space="0" w:color="auto"/>
        <w:right w:val="none" w:sz="0" w:space="0" w:color="auto"/>
      </w:divBdr>
    </w:div>
    <w:div w:id="1036002504">
      <w:bodyDiv w:val="1"/>
      <w:marLeft w:val="0"/>
      <w:marRight w:val="0"/>
      <w:marTop w:val="0"/>
      <w:marBottom w:val="0"/>
      <w:divBdr>
        <w:top w:val="none" w:sz="0" w:space="0" w:color="auto"/>
        <w:left w:val="none" w:sz="0" w:space="0" w:color="auto"/>
        <w:bottom w:val="none" w:sz="0" w:space="0" w:color="auto"/>
        <w:right w:val="none" w:sz="0" w:space="0" w:color="auto"/>
      </w:divBdr>
    </w:div>
    <w:div w:id="1037973726">
      <w:bodyDiv w:val="1"/>
      <w:marLeft w:val="0"/>
      <w:marRight w:val="0"/>
      <w:marTop w:val="0"/>
      <w:marBottom w:val="0"/>
      <w:divBdr>
        <w:top w:val="none" w:sz="0" w:space="0" w:color="auto"/>
        <w:left w:val="none" w:sz="0" w:space="0" w:color="auto"/>
        <w:bottom w:val="none" w:sz="0" w:space="0" w:color="auto"/>
        <w:right w:val="none" w:sz="0" w:space="0" w:color="auto"/>
      </w:divBdr>
    </w:div>
    <w:div w:id="1618633750">
      <w:bodyDiv w:val="1"/>
      <w:marLeft w:val="0"/>
      <w:marRight w:val="0"/>
      <w:marTop w:val="0"/>
      <w:marBottom w:val="0"/>
      <w:divBdr>
        <w:top w:val="none" w:sz="0" w:space="0" w:color="auto"/>
        <w:left w:val="none" w:sz="0" w:space="0" w:color="auto"/>
        <w:bottom w:val="none" w:sz="0" w:space="0" w:color="auto"/>
        <w:right w:val="none" w:sz="0" w:space="0" w:color="auto"/>
      </w:divBdr>
    </w:div>
    <w:div w:id="1802189872">
      <w:bodyDiv w:val="1"/>
      <w:marLeft w:val="0"/>
      <w:marRight w:val="0"/>
      <w:marTop w:val="0"/>
      <w:marBottom w:val="0"/>
      <w:divBdr>
        <w:top w:val="none" w:sz="0" w:space="0" w:color="auto"/>
        <w:left w:val="none" w:sz="0" w:space="0" w:color="auto"/>
        <w:bottom w:val="none" w:sz="0" w:space="0" w:color="auto"/>
        <w:right w:val="none" w:sz="0" w:space="0" w:color="auto"/>
      </w:divBdr>
    </w:div>
    <w:div w:id="1959291489">
      <w:bodyDiv w:val="1"/>
      <w:marLeft w:val="0"/>
      <w:marRight w:val="0"/>
      <w:marTop w:val="0"/>
      <w:marBottom w:val="0"/>
      <w:divBdr>
        <w:top w:val="none" w:sz="0" w:space="0" w:color="auto"/>
        <w:left w:val="none" w:sz="0" w:space="0" w:color="auto"/>
        <w:bottom w:val="none" w:sz="0" w:space="0" w:color="auto"/>
        <w:right w:val="none" w:sz="0" w:space="0" w:color="auto"/>
      </w:divBdr>
    </w:div>
    <w:div w:id="202088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34A85-5F38-45BF-AEE3-F4D472F7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4001</Words>
  <Characters>27611</Characters>
  <Application>Microsoft Office Word</Application>
  <DocSecurity>0</DocSecurity>
  <Lines>230</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márti</dc:creator>
  <cp:lastModifiedBy>Otthon</cp:lastModifiedBy>
  <cp:revision>2</cp:revision>
  <dcterms:created xsi:type="dcterms:W3CDTF">2021-06-05T09:44:00Z</dcterms:created>
  <dcterms:modified xsi:type="dcterms:W3CDTF">2021-06-05T09:44:00Z</dcterms:modified>
</cp:coreProperties>
</file>