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AA7" w:rsidRDefault="00C25AA7" w:rsidP="00424F79">
      <w:pPr>
        <w:autoSpaceDE w:val="0"/>
        <w:autoSpaceDN w:val="0"/>
        <w:adjustRightInd w:val="0"/>
        <w:rPr>
          <w:rFonts w:ascii="Book Antiqua" w:hAnsi="Book Antiqua" w:cs="Poppins-Bold"/>
          <w:bCs/>
          <w:sz w:val="36"/>
          <w:szCs w:val="36"/>
        </w:rPr>
      </w:pPr>
      <w:r w:rsidRPr="00C25AA7">
        <w:rPr>
          <w:rFonts w:ascii="Book Antiqua" w:hAnsi="Book Antiqua" w:cs="Poppins-Bold"/>
          <w:bCs/>
          <w:noProof/>
          <w:sz w:val="36"/>
          <w:szCs w:val="36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109220</wp:posOffset>
            </wp:positionV>
            <wp:extent cx="2035810" cy="1376045"/>
            <wp:effectExtent l="0" t="0" r="254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F50" w:rsidRPr="00C25AA7" w:rsidRDefault="00126F50" w:rsidP="00126F50">
      <w:pPr>
        <w:autoSpaceDE w:val="0"/>
        <w:autoSpaceDN w:val="0"/>
        <w:adjustRightInd w:val="0"/>
        <w:ind w:firstLine="0"/>
        <w:rPr>
          <w:rFonts w:ascii="Book Antiqua" w:eastAsia="NotoSerif" w:hAnsi="Book Antiqua" w:cs="NotoSerif"/>
          <w:i/>
          <w:sz w:val="40"/>
          <w:szCs w:val="40"/>
        </w:rPr>
      </w:pPr>
      <w:r w:rsidRPr="00C25AA7">
        <w:rPr>
          <w:rFonts w:ascii="Book Antiqua" w:hAnsi="Book Antiqua" w:cs="Poppins-ExtraLight"/>
          <w:i/>
          <w:sz w:val="40"/>
          <w:szCs w:val="40"/>
        </w:rPr>
        <w:t>Hányféle</w:t>
      </w:r>
      <w:r>
        <w:rPr>
          <w:rFonts w:ascii="Book Antiqua" w:hAnsi="Book Antiqua" w:cs="Poppins-ExtraLight"/>
          <w:i/>
          <w:sz w:val="40"/>
          <w:szCs w:val="40"/>
        </w:rPr>
        <w:t xml:space="preserve"> </w:t>
      </w:r>
      <w:r w:rsidRPr="00C25AA7">
        <w:rPr>
          <w:rFonts w:ascii="Book Antiqua" w:hAnsi="Book Antiqua" w:cs="Poppins-ExtraLight"/>
          <w:i/>
          <w:sz w:val="40"/>
          <w:szCs w:val="40"/>
        </w:rPr>
        <w:t>Csukás István létezik?</w:t>
      </w:r>
    </w:p>
    <w:p w:rsidR="00126F50" w:rsidRDefault="00126F50" w:rsidP="00126F50">
      <w:pPr>
        <w:autoSpaceDE w:val="0"/>
        <w:autoSpaceDN w:val="0"/>
        <w:adjustRightInd w:val="0"/>
        <w:spacing w:before="120" w:after="120"/>
        <w:ind w:firstLine="0"/>
        <w:rPr>
          <w:rFonts w:ascii="Book Antiqua" w:hAnsi="Book Antiqua" w:cs="Poppins-Bold"/>
          <w:bCs/>
          <w:sz w:val="36"/>
          <w:szCs w:val="36"/>
        </w:rPr>
      </w:pPr>
      <w:r>
        <w:rPr>
          <w:rFonts w:ascii="Book Antiqua" w:hAnsi="Book Antiqua" w:cs="Poppins-Bold"/>
          <w:bCs/>
          <w:sz w:val="36"/>
          <w:szCs w:val="36"/>
        </w:rPr>
        <w:t>Interjú Farkas Lászlóval</w:t>
      </w:r>
    </w:p>
    <w:p w:rsidR="00424F79" w:rsidRPr="00126F50" w:rsidRDefault="00126F50" w:rsidP="00126F50">
      <w:pPr>
        <w:autoSpaceDE w:val="0"/>
        <w:autoSpaceDN w:val="0"/>
        <w:adjustRightInd w:val="0"/>
        <w:ind w:firstLine="0"/>
        <w:rPr>
          <w:rFonts w:ascii="Book Antiqua" w:hAnsi="Book Antiqua" w:cs="Poppins-Light"/>
          <w:sz w:val="32"/>
          <w:szCs w:val="32"/>
        </w:rPr>
      </w:pPr>
      <w:r w:rsidRPr="00126F50">
        <w:rPr>
          <w:rFonts w:ascii="Book Antiqua" w:hAnsi="Book Antiqua" w:cs="Poppins-Bold"/>
          <w:bCs/>
          <w:sz w:val="32"/>
          <w:szCs w:val="32"/>
        </w:rPr>
        <w:t xml:space="preserve">Kérdező: </w:t>
      </w:r>
      <w:r w:rsidR="00424F79" w:rsidRPr="00126F50">
        <w:rPr>
          <w:rFonts w:ascii="Book Antiqua" w:hAnsi="Book Antiqua" w:cs="Poppins-Bold"/>
          <w:bCs/>
          <w:sz w:val="32"/>
          <w:szCs w:val="32"/>
        </w:rPr>
        <w:t>Kondor</w:t>
      </w:r>
      <w:r w:rsidR="00424F79" w:rsidRPr="00126F50">
        <w:rPr>
          <w:rFonts w:ascii="Book Antiqua" w:hAnsi="Book Antiqua" w:cs="Poppins-Bold"/>
          <w:b/>
          <w:bCs/>
          <w:sz w:val="32"/>
          <w:szCs w:val="32"/>
        </w:rPr>
        <w:t xml:space="preserve"> </w:t>
      </w:r>
      <w:r w:rsidR="00424F79" w:rsidRPr="00126F50">
        <w:rPr>
          <w:rFonts w:ascii="Book Antiqua" w:hAnsi="Book Antiqua" w:cs="Poppins-Light"/>
          <w:sz w:val="32"/>
          <w:szCs w:val="32"/>
        </w:rPr>
        <w:t>Péter János</w:t>
      </w:r>
    </w:p>
    <w:p w:rsidR="00424F79" w:rsidRPr="00424F79" w:rsidRDefault="00424F79" w:rsidP="00424F79">
      <w:pPr>
        <w:rPr>
          <w:rFonts w:ascii="Book Antiqua" w:hAnsi="Book Antiqua" w:cs="Poppins-Light"/>
          <w:szCs w:val="28"/>
        </w:rPr>
      </w:pPr>
    </w:p>
    <w:p w:rsidR="00C25AA7" w:rsidRDefault="00C25AA7" w:rsidP="00424F79">
      <w:pPr>
        <w:autoSpaceDE w:val="0"/>
        <w:autoSpaceDN w:val="0"/>
        <w:adjustRightInd w:val="0"/>
        <w:rPr>
          <w:rFonts w:ascii="Book Antiqua" w:eastAsia="NotoSerif" w:hAnsi="Book Antiqua" w:cs="NotoSerif"/>
          <w:szCs w:val="28"/>
        </w:rPr>
      </w:pPr>
    </w:p>
    <w:p w:rsidR="00424F79" w:rsidRPr="00424F79" w:rsidRDefault="00424F79" w:rsidP="00BB3D6E">
      <w:pPr>
        <w:autoSpaceDE w:val="0"/>
        <w:autoSpaceDN w:val="0"/>
        <w:adjustRightInd w:val="0"/>
        <w:jc w:val="both"/>
        <w:rPr>
          <w:rFonts w:ascii="Book Antiqua" w:hAnsi="Book Antiqua" w:cs="NotoSerif-Bold"/>
          <w:b/>
          <w:bCs/>
          <w:szCs w:val="28"/>
        </w:rPr>
      </w:pPr>
      <w:r w:rsidRPr="00424F79">
        <w:rPr>
          <w:rFonts w:ascii="Book Antiqua" w:hAnsi="Book Antiqua" w:cs="NotoSerif-Bold"/>
          <w:b/>
          <w:bCs/>
          <w:szCs w:val="28"/>
        </w:rPr>
        <w:t>Hogyan ismerkedett meg Csukás Istvánnal?</w:t>
      </w:r>
      <w:r>
        <w:rPr>
          <w:rFonts w:ascii="Book Antiqua" w:hAnsi="Book Antiqua" w:cs="NotoSerif-Bold"/>
          <w:b/>
          <w:bCs/>
          <w:szCs w:val="28"/>
        </w:rPr>
        <w:t xml:space="preserve"> </w:t>
      </w:r>
      <w:r w:rsidRPr="00424F79">
        <w:rPr>
          <w:rFonts w:ascii="Book Antiqua" w:hAnsi="Book Antiqua" w:cs="NotoSerif-Bold"/>
          <w:b/>
          <w:bCs/>
          <w:szCs w:val="28"/>
        </w:rPr>
        <w:t>Szakmai kapcsolat</w:t>
      </w:r>
      <w:r w:rsidR="00BB3D6E">
        <w:rPr>
          <w:rFonts w:ascii="Book Antiqua" w:hAnsi="Book Antiqua" w:cs="NotoSerif-Bold"/>
          <w:b/>
          <w:bCs/>
          <w:szCs w:val="28"/>
        </w:rPr>
        <w:t>-</w:t>
      </w:r>
      <w:proofErr w:type="spellStart"/>
      <w:r w:rsidRPr="00424F79">
        <w:rPr>
          <w:rFonts w:ascii="Book Antiqua" w:hAnsi="Book Antiqua" w:cs="NotoSerif-Bold"/>
          <w:b/>
          <w:bCs/>
          <w:szCs w:val="28"/>
        </w:rPr>
        <w:t>ból</w:t>
      </w:r>
      <w:proofErr w:type="spellEnd"/>
      <w:r w:rsidRPr="00424F79">
        <w:rPr>
          <w:rFonts w:ascii="Book Antiqua" w:hAnsi="Book Antiqua" w:cs="NotoSerif-Bold"/>
          <w:b/>
          <w:bCs/>
          <w:szCs w:val="28"/>
        </w:rPr>
        <w:t xml:space="preserve"> alakult ki a barátság,</w:t>
      </w:r>
      <w:r>
        <w:rPr>
          <w:rFonts w:ascii="Book Antiqua" w:hAnsi="Book Antiqua" w:cs="NotoSerif-Bold"/>
          <w:b/>
          <w:bCs/>
          <w:szCs w:val="28"/>
        </w:rPr>
        <w:t xml:space="preserve"> </w:t>
      </w:r>
      <w:r w:rsidRPr="00424F79">
        <w:rPr>
          <w:rFonts w:ascii="Book Antiqua" w:hAnsi="Book Antiqua" w:cs="NotoSerif-Bold"/>
          <w:b/>
          <w:bCs/>
          <w:szCs w:val="28"/>
        </w:rPr>
        <w:t>vagy éppen fordítva?</w:t>
      </w:r>
    </w:p>
    <w:p w:rsidR="00424F79" w:rsidRPr="00424F79" w:rsidRDefault="00424F79" w:rsidP="00BB3D6E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szCs w:val="28"/>
        </w:rPr>
      </w:pPr>
      <w:r w:rsidRPr="00BB3D6E">
        <w:rPr>
          <w:rFonts w:ascii="Book Antiqua" w:eastAsia="NotoSerif" w:hAnsi="Book Antiqua" w:cs="NotoSerif"/>
          <w:spacing w:val="-4"/>
          <w:szCs w:val="28"/>
        </w:rPr>
        <w:t>A barátság a kocsmában kezdődött, a 60-as évek</w:t>
      </w:r>
      <w:r w:rsidRPr="00BB3D6E">
        <w:rPr>
          <w:rFonts w:ascii="Book Antiqua" w:eastAsia="NotoSerif" w:hAnsi="Book Antiqua" w:cs="NotoSerif"/>
          <w:spacing w:val="-4"/>
          <w:szCs w:val="28"/>
        </w:rPr>
        <w:t xml:space="preserve"> </w:t>
      </w:r>
      <w:r w:rsidRPr="00BB3D6E">
        <w:rPr>
          <w:rFonts w:ascii="Book Antiqua" w:eastAsia="NotoSerif" w:hAnsi="Book Antiqua" w:cs="NotoSerif"/>
          <w:spacing w:val="-4"/>
          <w:szCs w:val="28"/>
        </w:rPr>
        <w:t>elején. Csukás István</w:t>
      </w:r>
      <w:r w:rsidRPr="00424F79">
        <w:rPr>
          <w:rFonts w:ascii="Book Antiqua" w:eastAsia="NotoSerif" w:hAnsi="Book Antiqua" w:cs="NotoSerif"/>
          <w:szCs w:val="28"/>
        </w:rPr>
        <w:t xml:space="preserve"> </w:t>
      </w:r>
      <w:r w:rsidRPr="00BB3D6E">
        <w:rPr>
          <w:rFonts w:ascii="Book Antiqua" w:eastAsia="NotoSerif" w:hAnsi="Book Antiqua" w:cs="NotoSerif"/>
          <w:spacing w:val="-4"/>
          <w:szCs w:val="28"/>
        </w:rPr>
        <w:t>„másodállása” a Fiatal</w:t>
      </w:r>
      <w:r w:rsidRPr="00BB3D6E">
        <w:rPr>
          <w:rFonts w:ascii="Book Antiqua" w:eastAsia="NotoSerif" w:hAnsi="Book Antiqua" w:cs="NotoSerif"/>
          <w:spacing w:val="-4"/>
          <w:szCs w:val="28"/>
        </w:rPr>
        <w:t xml:space="preserve"> </w:t>
      </w:r>
      <w:r w:rsidRPr="00BB3D6E">
        <w:rPr>
          <w:rFonts w:ascii="Book Antiqua" w:eastAsia="NotoSerif" w:hAnsi="Book Antiqua" w:cs="NotoSerif"/>
          <w:spacing w:val="-4"/>
          <w:szCs w:val="28"/>
        </w:rPr>
        <w:t>Művészek Klubjában volt. Záráskor még meghívott</w:t>
      </w:r>
      <w:r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bennünket egy pohár borra – de versekről</w:t>
      </w:r>
      <w:r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nem beszéltünk. a kedélyét, humorát előbb szerettem</w:t>
      </w:r>
      <w:r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meg, mint a költészetét.</w:t>
      </w:r>
    </w:p>
    <w:p w:rsidR="00424F79" w:rsidRPr="00424F79" w:rsidRDefault="00424F79" w:rsidP="00BB3D6E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szCs w:val="28"/>
        </w:rPr>
      </w:pPr>
      <w:r w:rsidRPr="00424F79">
        <w:rPr>
          <w:rFonts w:ascii="Book Antiqua" w:eastAsia="NotoSerif" w:hAnsi="Book Antiqua" w:cs="NotoSerif"/>
          <w:szCs w:val="28"/>
        </w:rPr>
        <w:t>Én az Új Írás indulásakor, 1961 februárjában</w:t>
      </w:r>
      <w:r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 xml:space="preserve">már ott szolgáltam Váci </w:t>
      </w:r>
      <w:r w:rsidRPr="00BB3D6E">
        <w:rPr>
          <w:rFonts w:ascii="Book Antiqua" w:eastAsia="NotoSerif" w:hAnsi="Book Antiqua" w:cs="NotoSerif"/>
          <w:spacing w:val="-2"/>
          <w:szCs w:val="28"/>
        </w:rPr>
        <w:t>Mihály mellett, a versrovatnál.</w:t>
      </w:r>
      <w:r w:rsidRPr="00BB3D6E">
        <w:rPr>
          <w:rFonts w:ascii="Book Antiqua" w:eastAsia="NotoSerif" w:hAnsi="Book Antiqua" w:cs="NotoSerif"/>
          <w:spacing w:val="-2"/>
          <w:szCs w:val="28"/>
        </w:rPr>
        <w:t xml:space="preserve"> </w:t>
      </w:r>
      <w:r w:rsidRPr="00BB3D6E">
        <w:rPr>
          <w:rFonts w:ascii="Book Antiqua" w:eastAsia="NotoSerif" w:hAnsi="Book Antiqua" w:cs="NotoSerif"/>
          <w:spacing w:val="-2"/>
          <w:szCs w:val="28"/>
        </w:rPr>
        <w:t>Azt hiszem, Pista első írásait vissza is</w:t>
      </w:r>
      <w:r w:rsidRPr="00BB3D6E">
        <w:rPr>
          <w:rFonts w:ascii="Book Antiqua" w:eastAsia="NotoSerif" w:hAnsi="Book Antiqua" w:cs="NotoSerif"/>
          <w:spacing w:val="-2"/>
          <w:szCs w:val="28"/>
        </w:rPr>
        <w:t xml:space="preserve"> </w:t>
      </w:r>
      <w:r w:rsidRPr="00BB3D6E">
        <w:rPr>
          <w:rFonts w:ascii="Book Antiqua" w:eastAsia="NotoSerif" w:hAnsi="Book Antiqua" w:cs="NotoSerif"/>
          <w:spacing w:val="-2"/>
          <w:szCs w:val="28"/>
        </w:rPr>
        <w:t>adtuk.</w:t>
      </w:r>
      <w:r w:rsidR="00BB3D6E">
        <w:rPr>
          <w:rFonts w:ascii="Book Antiqua" w:eastAsia="NotoSerif" w:hAnsi="Book Antiqua" w:cs="NotoSerif"/>
          <w:szCs w:val="28"/>
        </w:rPr>
        <w:t xml:space="preserve"> A</w:t>
      </w:r>
      <w:r w:rsidRPr="00424F79">
        <w:rPr>
          <w:rFonts w:ascii="Book Antiqua" w:eastAsia="NotoSerif" w:hAnsi="Book Antiqua" w:cs="NotoSerif"/>
          <w:szCs w:val="28"/>
        </w:rPr>
        <w:t xml:space="preserve"> harmadik számban jelent meg egy kis</w:t>
      </w:r>
      <w:r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verse, majd megint két év múlva egy másik, de</w:t>
      </w:r>
      <w:r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nem is harcolt értük. Pedig már 62-ben kötete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 xml:space="preserve">volt, benne </w:t>
      </w:r>
      <w:r w:rsidRPr="00BB3D6E">
        <w:rPr>
          <w:rFonts w:ascii="Book Antiqua" w:eastAsia="NotoSerif" w:hAnsi="Book Antiqua" w:cs="NotoSerif"/>
          <w:spacing w:val="-2"/>
          <w:szCs w:val="28"/>
        </w:rPr>
        <w:t>oroszlánkörmök. Talán a jó kedve,</w:t>
      </w:r>
      <w:r w:rsidR="005E2D5B" w:rsidRPr="00BB3D6E">
        <w:rPr>
          <w:rFonts w:ascii="Book Antiqua" w:eastAsia="NotoSerif" w:hAnsi="Book Antiqua" w:cs="NotoSerif"/>
          <w:spacing w:val="-2"/>
          <w:szCs w:val="28"/>
        </w:rPr>
        <w:t xml:space="preserve"> </w:t>
      </w:r>
      <w:r w:rsidRPr="00BB3D6E">
        <w:rPr>
          <w:rFonts w:ascii="Book Antiqua" w:eastAsia="NotoSerif" w:hAnsi="Book Antiqua" w:cs="NotoSerif"/>
          <w:spacing w:val="-2"/>
          <w:szCs w:val="28"/>
        </w:rPr>
        <w:t>lezsersége csapott be bennünket, meg a</w:t>
      </w:r>
      <w:r w:rsidRPr="00424F79">
        <w:rPr>
          <w:rFonts w:ascii="Book Antiqua" w:eastAsia="NotoSerif" w:hAnsi="Book Antiqua" w:cs="NotoSerif"/>
          <w:szCs w:val="28"/>
        </w:rPr>
        <w:t xml:space="preserve"> </w:t>
      </w:r>
      <w:r w:rsidRPr="00BB3D6E">
        <w:rPr>
          <w:rFonts w:ascii="Book Antiqua" w:eastAsia="NotoSerif" w:hAnsi="Book Antiqua" w:cs="NotoSerif"/>
          <w:spacing w:val="-2"/>
          <w:szCs w:val="28"/>
        </w:rPr>
        <w:t>mezőny</w:t>
      </w:r>
      <w:r w:rsidR="005E2D5B" w:rsidRPr="00BB3D6E">
        <w:rPr>
          <w:rFonts w:ascii="Book Antiqua" w:eastAsia="NotoSerif" w:hAnsi="Book Antiqua" w:cs="NotoSerif"/>
          <w:spacing w:val="-2"/>
          <w:szCs w:val="28"/>
        </w:rPr>
        <w:t xml:space="preserve"> </w:t>
      </w:r>
      <w:r w:rsidRPr="00BB3D6E">
        <w:rPr>
          <w:rFonts w:ascii="Book Antiqua" w:eastAsia="NotoSerif" w:hAnsi="Book Antiqua" w:cs="NotoSerif"/>
          <w:spacing w:val="-2"/>
          <w:szCs w:val="28"/>
        </w:rPr>
        <w:t xml:space="preserve">is erős volt, és a sztárjaink </w:t>
      </w:r>
      <w:proofErr w:type="spellStart"/>
      <w:r w:rsidRPr="00BB3D6E">
        <w:rPr>
          <w:rFonts w:ascii="Book Antiqua" w:eastAsia="NotoSerif" w:hAnsi="Book Antiqua" w:cs="NotoSerif"/>
          <w:spacing w:val="-2"/>
          <w:szCs w:val="28"/>
        </w:rPr>
        <w:t>Ágh</w:t>
      </w:r>
      <w:proofErr w:type="spellEnd"/>
      <w:r w:rsidRPr="00BB3D6E">
        <w:rPr>
          <w:rFonts w:ascii="Book Antiqua" w:eastAsia="NotoSerif" w:hAnsi="Book Antiqua" w:cs="NotoSerif"/>
          <w:spacing w:val="-2"/>
          <w:szCs w:val="28"/>
        </w:rPr>
        <w:t xml:space="preserve"> István, Baranyi</w:t>
      </w:r>
      <w:r w:rsidR="005E2D5B" w:rsidRPr="00BB3D6E">
        <w:rPr>
          <w:rFonts w:ascii="Book Antiqua" w:eastAsia="NotoSerif" w:hAnsi="Book Antiqua" w:cs="NotoSerif"/>
          <w:spacing w:val="-2"/>
          <w:szCs w:val="28"/>
        </w:rPr>
        <w:t xml:space="preserve"> </w:t>
      </w:r>
      <w:r w:rsidRPr="00BB3D6E">
        <w:rPr>
          <w:rFonts w:ascii="Book Antiqua" w:eastAsia="NotoSerif" w:hAnsi="Book Antiqua" w:cs="NotoSerif"/>
          <w:spacing w:val="-2"/>
          <w:szCs w:val="28"/>
        </w:rPr>
        <w:t>Ferenc, Bella István,</w:t>
      </w:r>
      <w:r w:rsidRPr="00424F79">
        <w:rPr>
          <w:rFonts w:ascii="Book Antiqua" w:eastAsia="NotoSerif" w:hAnsi="Book Antiqua" w:cs="NotoSerif"/>
          <w:szCs w:val="28"/>
        </w:rPr>
        <w:t xml:space="preserve"> Buda Ferenc, </w:t>
      </w:r>
      <w:proofErr w:type="spellStart"/>
      <w:r w:rsidRPr="00424F79">
        <w:rPr>
          <w:rFonts w:ascii="Book Antiqua" w:eastAsia="NotoSerif" w:hAnsi="Book Antiqua" w:cs="NotoSerif"/>
          <w:szCs w:val="28"/>
        </w:rPr>
        <w:t>Ratkó</w:t>
      </w:r>
      <w:proofErr w:type="spellEnd"/>
      <w:r w:rsidRPr="00424F79">
        <w:rPr>
          <w:rFonts w:ascii="Book Antiqua" w:eastAsia="NotoSerif" w:hAnsi="Book Antiqua" w:cs="NotoSerif"/>
          <w:szCs w:val="28"/>
        </w:rPr>
        <w:t xml:space="preserve"> József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és mások voltak, méltán, de Csukás István nem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szerepelt köztük, méltatlanul. Őt szerettük, nem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 xml:space="preserve">a verseit. Pedig olyan </w:t>
      </w:r>
      <w:proofErr w:type="spellStart"/>
      <w:r w:rsidRPr="00424F79">
        <w:rPr>
          <w:rFonts w:ascii="Book Antiqua" w:eastAsia="NotoSerif" w:hAnsi="Book Antiqua" w:cs="NotoSerif"/>
          <w:szCs w:val="28"/>
        </w:rPr>
        <w:t>felismerői</w:t>
      </w:r>
      <w:proofErr w:type="spellEnd"/>
      <w:r w:rsidRPr="00424F79">
        <w:rPr>
          <w:rFonts w:ascii="Book Antiqua" w:eastAsia="NotoSerif" w:hAnsi="Book Antiqua" w:cs="NotoSerif"/>
          <w:szCs w:val="28"/>
        </w:rPr>
        <w:t xml:space="preserve"> voltak neki, mint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 xml:space="preserve">Vas István, </w:t>
      </w:r>
      <w:proofErr w:type="spellStart"/>
      <w:r w:rsidRPr="00424F79">
        <w:rPr>
          <w:rFonts w:ascii="Book Antiqua" w:eastAsia="NotoSerif" w:hAnsi="Book Antiqua" w:cs="NotoSerif"/>
          <w:szCs w:val="28"/>
        </w:rPr>
        <w:t>Czibor</w:t>
      </w:r>
      <w:proofErr w:type="spellEnd"/>
      <w:r w:rsidRPr="00424F79">
        <w:rPr>
          <w:rFonts w:ascii="Book Antiqua" w:eastAsia="NotoSerif" w:hAnsi="Book Antiqua" w:cs="NotoSerif"/>
          <w:szCs w:val="28"/>
        </w:rPr>
        <w:t xml:space="preserve"> János, Weöres Sándor – és persze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Kormos István, akinek alkotói ékes termő ágát,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a gyermek</w:t>
      </w:r>
      <w:r w:rsidR="00BB3D6E">
        <w:rPr>
          <w:rFonts w:ascii="Book Antiqua" w:eastAsia="NotoSerif" w:hAnsi="Book Antiqua" w:cs="NotoSerif"/>
          <w:szCs w:val="28"/>
        </w:rPr>
        <w:t>-</w:t>
      </w:r>
      <w:r w:rsidRPr="00424F79">
        <w:rPr>
          <w:rFonts w:ascii="Book Antiqua" w:eastAsia="NotoSerif" w:hAnsi="Book Antiqua" w:cs="NotoSerif"/>
          <w:szCs w:val="28"/>
        </w:rPr>
        <w:t>irodalmat köszönhette. Tíz év kellett,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 xml:space="preserve">amikor Gödöllőn, író-olvasó </w:t>
      </w:r>
      <w:proofErr w:type="spellStart"/>
      <w:r w:rsidRPr="00424F79">
        <w:rPr>
          <w:rFonts w:ascii="Book Antiqua" w:eastAsia="NotoSerif" w:hAnsi="Book Antiqua" w:cs="NotoSerif"/>
          <w:szCs w:val="28"/>
        </w:rPr>
        <w:t>találko</w:t>
      </w:r>
      <w:r w:rsidR="00BB3D6E">
        <w:rPr>
          <w:rFonts w:ascii="Book Antiqua" w:eastAsia="NotoSerif" w:hAnsi="Book Antiqua" w:cs="NotoSerif"/>
          <w:szCs w:val="28"/>
        </w:rPr>
        <w:t>-</w:t>
      </w:r>
      <w:r w:rsidRPr="00424F79">
        <w:rPr>
          <w:rFonts w:ascii="Book Antiqua" w:eastAsia="NotoSerif" w:hAnsi="Book Antiqua" w:cs="NotoSerif"/>
          <w:szCs w:val="28"/>
        </w:rPr>
        <w:t>zón</w:t>
      </w:r>
      <w:proofErr w:type="spellEnd"/>
      <w:r w:rsidRPr="00424F79">
        <w:rPr>
          <w:rFonts w:ascii="Book Antiqua" w:eastAsia="NotoSerif" w:hAnsi="Book Antiqua" w:cs="NotoSerif"/>
          <w:szCs w:val="28"/>
        </w:rPr>
        <w:t xml:space="preserve"> háromszáz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versszerető előtt először kértem bocsánatot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tőle érzéket</w:t>
      </w:r>
      <w:r w:rsidR="00BB3D6E">
        <w:rPr>
          <w:rFonts w:ascii="Book Antiqua" w:eastAsia="NotoSerif" w:hAnsi="Book Antiqua" w:cs="NotoSerif"/>
          <w:szCs w:val="28"/>
        </w:rPr>
        <w:t>-</w:t>
      </w:r>
      <w:r w:rsidRPr="00424F79">
        <w:rPr>
          <w:rFonts w:ascii="Book Antiqua" w:eastAsia="NotoSerif" w:hAnsi="Book Antiqua" w:cs="NotoSerif"/>
          <w:szCs w:val="28"/>
        </w:rPr>
        <w:t>lenségünkért. Most ezt itt megismétlem,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a teljes költői életmű ismeretében.</w:t>
      </w:r>
    </w:p>
    <w:p w:rsidR="00424F79" w:rsidRPr="00424F79" w:rsidRDefault="00424F79" w:rsidP="00073916">
      <w:pPr>
        <w:autoSpaceDE w:val="0"/>
        <w:autoSpaceDN w:val="0"/>
        <w:adjustRightInd w:val="0"/>
        <w:jc w:val="both"/>
        <w:rPr>
          <w:rFonts w:ascii="Book Antiqua" w:hAnsi="Book Antiqua" w:cs="NotoSerif-Bold"/>
          <w:b/>
          <w:bCs/>
          <w:szCs w:val="28"/>
        </w:rPr>
      </w:pPr>
      <w:r w:rsidRPr="00424F79">
        <w:rPr>
          <w:rFonts w:ascii="Book Antiqua" w:hAnsi="Book Antiqua" w:cs="NotoSerif-Bold"/>
          <w:b/>
          <w:bCs/>
          <w:szCs w:val="28"/>
        </w:rPr>
        <w:t>Már az első telefonbeszélgetésünk folyamán</w:t>
      </w:r>
      <w:r w:rsidR="005E2D5B">
        <w:rPr>
          <w:rFonts w:ascii="Book Antiqua" w:hAnsi="Book Antiqua" w:cs="NotoSerif-Bold"/>
          <w:b/>
          <w:bCs/>
          <w:szCs w:val="28"/>
        </w:rPr>
        <w:t xml:space="preserve"> </w:t>
      </w:r>
      <w:r w:rsidRPr="00424F79">
        <w:rPr>
          <w:rFonts w:ascii="Book Antiqua" w:hAnsi="Book Antiqua" w:cs="NotoSerif-Bold"/>
          <w:b/>
          <w:bCs/>
          <w:szCs w:val="28"/>
        </w:rPr>
        <w:t>megjegyezte, hogy „két Csukás István van”.</w:t>
      </w:r>
      <w:r w:rsidR="005E2D5B">
        <w:rPr>
          <w:rFonts w:ascii="Book Antiqua" w:hAnsi="Book Antiqua" w:cs="NotoSerif-Bold"/>
          <w:b/>
          <w:bCs/>
          <w:szCs w:val="28"/>
        </w:rPr>
        <w:t xml:space="preserve"> </w:t>
      </w:r>
      <w:r w:rsidRPr="00424F79">
        <w:rPr>
          <w:rFonts w:ascii="Book Antiqua" w:hAnsi="Book Antiqua" w:cs="NotoSerif-Bold"/>
          <w:b/>
          <w:bCs/>
          <w:szCs w:val="28"/>
        </w:rPr>
        <w:t>Hogyan kell ezt érteni? Élesen elválik a mese</w:t>
      </w:r>
      <w:r w:rsidR="00073916">
        <w:rPr>
          <w:rFonts w:ascii="Book Antiqua" w:hAnsi="Book Antiqua" w:cs="NotoSerif-Bold"/>
          <w:b/>
          <w:bCs/>
          <w:szCs w:val="28"/>
        </w:rPr>
        <w:t>-</w:t>
      </w:r>
      <w:r w:rsidRPr="00424F79">
        <w:rPr>
          <w:rFonts w:ascii="Book Antiqua" w:hAnsi="Book Antiqua" w:cs="NotoSerif-Bold"/>
          <w:b/>
          <w:bCs/>
          <w:szCs w:val="28"/>
        </w:rPr>
        <w:t>íróként</w:t>
      </w:r>
      <w:r w:rsidR="005E2D5B">
        <w:rPr>
          <w:rFonts w:ascii="Book Antiqua" w:hAnsi="Book Antiqua" w:cs="NotoSerif-Bold"/>
          <w:b/>
          <w:bCs/>
          <w:szCs w:val="28"/>
        </w:rPr>
        <w:t xml:space="preserve"> </w:t>
      </w:r>
      <w:r w:rsidRPr="00424F79">
        <w:rPr>
          <w:rFonts w:ascii="Book Antiqua" w:hAnsi="Book Antiqua" w:cs="NotoSerif-Bold"/>
          <w:b/>
          <w:bCs/>
          <w:szCs w:val="28"/>
        </w:rPr>
        <w:t>közismert és népszerű Csukás István</w:t>
      </w:r>
      <w:r w:rsidR="005E2D5B">
        <w:rPr>
          <w:rFonts w:ascii="Book Antiqua" w:hAnsi="Book Antiqua" w:cs="NotoSerif-Bold"/>
          <w:b/>
          <w:bCs/>
          <w:szCs w:val="28"/>
        </w:rPr>
        <w:t xml:space="preserve"> </w:t>
      </w:r>
      <w:r w:rsidRPr="00424F79">
        <w:rPr>
          <w:rFonts w:ascii="Book Antiqua" w:hAnsi="Book Antiqua" w:cs="NotoSerif-Bold"/>
          <w:b/>
          <w:bCs/>
          <w:szCs w:val="28"/>
        </w:rPr>
        <w:t xml:space="preserve">a költőtől, aki </w:t>
      </w:r>
      <w:proofErr w:type="gramStart"/>
      <w:r w:rsidRPr="00424F79">
        <w:rPr>
          <w:rFonts w:ascii="Book Antiqua" w:hAnsi="Book Antiqua" w:cs="NotoSerif-Bold"/>
          <w:b/>
          <w:bCs/>
          <w:szCs w:val="28"/>
        </w:rPr>
        <w:t>nem(</w:t>
      </w:r>
      <w:proofErr w:type="gramEnd"/>
      <w:r w:rsidRPr="00424F79">
        <w:rPr>
          <w:rFonts w:ascii="Book Antiqua" w:hAnsi="Book Antiqua" w:cs="NotoSerif-Bold"/>
          <w:b/>
          <w:bCs/>
          <w:szCs w:val="28"/>
        </w:rPr>
        <w:t>csak) gyerekeknek szóló</w:t>
      </w:r>
      <w:r w:rsidR="005E2D5B">
        <w:rPr>
          <w:rFonts w:ascii="Book Antiqua" w:hAnsi="Book Antiqua" w:cs="NotoSerif-Bold"/>
          <w:b/>
          <w:bCs/>
          <w:szCs w:val="28"/>
        </w:rPr>
        <w:t xml:space="preserve"> </w:t>
      </w:r>
      <w:r w:rsidRPr="00424F79">
        <w:rPr>
          <w:rFonts w:ascii="Book Antiqua" w:hAnsi="Book Antiqua" w:cs="NotoSerif-Bold"/>
          <w:b/>
          <w:bCs/>
          <w:szCs w:val="28"/>
        </w:rPr>
        <w:t>témákról írt?</w:t>
      </w:r>
    </w:p>
    <w:p w:rsidR="00424F79" w:rsidRPr="00424F79" w:rsidRDefault="00424F79" w:rsidP="00073916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szCs w:val="28"/>
        </w:rPr>
      </w:pPr>
      <w:r w:rsidRPr="00424F79">
        <w:rPr>
          <w:rFonts w:ascii="Book Antiqua" w:eastAsia="NotoSerif" w:hAnsi="Book Antiqua" w:cs="NotoSerif"/>
          <w:szCs w:val="28"/>
        </w:rPr>
        <w:t>A „két Csukás István” – felületes egyszerűsíté</w:t>
      </w:r>
      <w:r>
        <w:rPr>
          <w:rFonts w:ascii="Book Antiqua" w:eastAsia="NotoSerif" w:hAnsi="Book Antiqua" w:cs="NotoSerif"/>
          <w:szCs w:val="28"/>
        </w:rPr>
        <w:t xml:space="preserve">sem. </w:t>
      </w:r>
      <w:r w:rsidRPr="00424F79">
        <w:rPr>
          <w:rFonts w:ascii="Book Antiqua" w:eastAsia="NotoSerif" w:hAnsi="Book Antiqua" w:cs="NotoSerif"/>
          <w:szCs w:val="28"/>
        </w:rPr>
        <w:t>Igaz, két nagy territóriuma van alkotásainak,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a vers és a mese. Előbb hadd beszéljek költészetéről.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Azért előbb, mert lapszerkesztő voltam,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 xml:space="preserve">vagyok, ez </w:t>
      </w:r>
      <w:proofErr w:type="spellStart"/>
      <w:r w:rsidRPr="00424F79">
        <w:rPr>
          <w:rFonts w:ascii="Book Antiqua" w:eastAsia="NotoSerif" w:hAnsi="Book Antiqua" w:cs="NotoSerif"/>
          <w:szCs w:val="28"/>
        </w:rPr>
        <w:t>szolgá</w:t>
      </w:r>
      <w:proofErr w:type="spellEnd"/>
      <w:r w:rsidR="00073916">
        <w:rPr>
          <w:rFonts w:ascii="Book Antiqua" w:eastAsia="NotoSerif" w:hAnsi="Book Antiqua" w:cs="NotoSerif"/>
          <w:szCs w:val="28"/>
        </w:rPr>
        <w:t>-</w:t>
      </w:r>
      <w:r w:rsidRPr="00424F79">
        <w:rPr>
          <w:rFonts w:ascii="Book Antiqua" w:eastAsia="NotoSerif" w:hAnsi="Book Antiqua" w:cs="NotoSerif"/>
          <w:szCs w:val="28"/>
        </w:rPr>
        <w:t>latom tárgya. Nekem a költő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Csukás, a felnőttek költője tovább éltében is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fontosabb.</w:t>
      </w:r>
    </w:p>
    <w:p w:rsidR="00424F79" w:rsidRPr="00424F79" w:rsidRDefault="00424F79" w:rsidP="00073916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szCs w:val="28"/>
        </w:rPr>
      </w:pPr>
      <w:r w:rsidRPr="00424F79">
        <w:rPr>
          <w:rFonts w:ascii="Book Antiqua" w:eastAsia="NotoSerif" w:hAnsi="Book Antiqua" w:cs="NotoSerif"/>
          <w:szCs w:val="28"/>
        </w:rPr>
        <w:t xml:space="preserve">Mitől fénylenek, szívhez </w:t>
      </w:r>
      <w:proofErr w:type="spellStart"/>
      <w:r w:rsidRPr="00424F79">
        <w:rPr>
          <w:rFonts w:ascii="Book Antiqua" w:eastAsia="NotoSerif" w:hAnsi="Book Antiqua" w:cs="NotoSerif"/>
          <w:szCs w:val="28"/>
        </w:rPr>
        <w:t>szólóak</w:t>
      </w:r>
      <w:proofErr w:type="spellEnd"/>
      <w:r w:rsidRPr="00424F79">
        <w:rPr>
          <w:rFonts w:ascii="Book Antiqua" w:eastAsia="NotoSerif" w:hAnsi="Book Antiqua" w:cs="NotoSerif"/>
          <w:szCs w:val="28"/>
        </w:rPr>
        <w:t xml:space="preserve"> és csak rá jellemzőek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versei? Leg</w:t>
      </w:r>
      <w:r w:rsidR="00073916">
        <w:rPr>
          <w:rFonts w:ascii="Book Antiqua" w:eastAsia="NotoSerif" w:hAnsi="Book Antiqua" w:cs="NotoSerif"/>
          <w:szCs w:val="28"/>
        </w:rPr>
        <w:t>-</w:t>
      </w:r>
      <w:r w:rsidRPr="00424F79">
        <w:rPr>
          <w:rFonts w:ascii="Book Antiqua" w:eastAsia="NotoSerif" w:hAnsi="Book Antiqua" w:cs="NotoSerif"/>
          <w:szCs w:val="28"/>
        </w:rPr>
        <w:t>markánsabb, legkihívóbb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tulajdonságuk a vállalt, kérkedő, hetyke köz</w:t>
      </w:r>
      <w:r w:rsidR="00073916">
        <w:rPr>
          <w:rFonts w:ascii="Book Antiqua" w:eastAsia="NotoSerif" w:hAnsi="Book Antiqua" w:cs="NotoSerif"/>
          <w:szCs w:val="28"/>
        </w:rPr>
        <w:t>-</w:t>
      </w:r>
      <w:proofErr w:type="spellStart"/>
      <w:r w:rsidRPr="00424F79">
        <w:rPr>
          <w:rFonts w:ascii="Book Antiqua" w:eastAsia="NotoSerif" w:hAnsi="Book Antiqua" w:cs="NotoSerif"/>
          <w:szCs w:val="28"/>
        </w:rPr>
        <w:t>napiság</w:t>
      </w:r>
      <w:proofErr w:type="spellEnd"/>
      <w:r w:rsidRPr="00424F79">
        <w:rPr>
          <w:rFonts w:ascii="Book Antiqua" w:eastAsia="NotoSerif" w:hAnsi="Book Antiqua" w:cs="NotoSerif"/>
          <w:szCs w:val="28"/>
        </w:rPr>
        <w:t>.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Sorokba, rímekbe, képekbe, dallamba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foglalt „hangulat</w:t>
      </w:r>
      <w:r w:rsidR="00073916">
        <w:rPr>
          <w:rFonts w:ascii="Book Antiqua" w:eastAsia="NotoSerif" w:hAnsi="Book Antiqua" w:cs="NotoSerif"/>
          <w:szCs w:val="28"/>
        </w:rPr>
        <w:t>-</w:t>
      </w:r>
      <w:r w:rsidRPr="00424F79">
        <w:rPr>
          <w:rFonts w:ascii="Book Antiqua" w:eastAsia="NotoSerif" w:hAnsi="Book Antiqua" w:cs="NotoSerif"/>
          <w:szCs w:val="28"/>
        </w:rPr>
        <w:t>jelentések”, a benne és körülötte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 xml:space="preserve">élő világ dalai. Van egy rajongva </w:t>
      </w:r>
      <w:proofErr w:type="spellStart"/>
      <w:r w:rsidRPr="00424F79">
        <w:rPr>
          <w:rFonts w:ascii="Book Antiqua" w:eastAsia="NotoSerif" w:hAnsi="Book Antiqua" w:cs="NotoSerif"/>
          <w:szCs w:val="28"/>
        </w:rPr>
        <w:t>mon</w:t>
      </w:r>
      <w:r w:rsidR="00073916">
        <w:rPr>
          <w:rFonts w:ascii="Book Antiqua" w:eastAsia="NotoSerif" w:hAnsi="Book Antiqua" w:cs="NotoSerif"/>
          <w:szCs w:val="28"/>
        </w:rPr>
        <w:t>-</w:t>
      </w:r>
      <w:r w:rsidRPr="00424F79">
        <w:rPr>
          <w:rFonts w:ascii="Book Antiqua" w:eastAsia="NotoSerif" w:hAnsi="Book Antiqua" w:cs="NotoSerif"/>
          <w:szCs w:val="28"/>
        </w:rPr>
        <w:lastRenderedPageBreak/>
        <w:t>dott</w:t>
      </w:r>
      <w:proofErr w:type="spellEnd"/>
      <w:r w:rsidRPr="00424F79">
        <w:rPr>
          <w:rFonts w:ascii="Book Antiqua" w:eastAsia="NotoSerif" w:hAnsi="Book Antiqua" w:cs="NotoSerif"/>
          <w:szCs w:val="28"/>
        </w:rPr>
        <w:t>,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zengő sora: „nincs szebb, mint az élet, és nem is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érdemes szebbet kitalálni!” Ebből a vallomásból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táplálkozik kedélye és verseinek lelkülete.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Apró és mélyebb rezdülé</w:t>
      </w:r>
      <w:r w:rsidR="00073916">
        <w:rPr>
          <w:rFonts w:ascii="Book Antiqua" w:eastAsia="NotoSerif" w:hAnsi="Book Antiqua" w:cs="NotoSerif"/>
          <w:szCs w:val="28"/>
        </w:rPr>
        <w:t>sek. A</w:t>
      </w:r>
      <w:r w:rsidRPr="00424F79">
        <w:rPr>
          <w:rFonts w:ascii="Book Antiqua" w:eastAsia="NotoSerif" w:hAnsi="Book Antiqua" w:cs="NotoSerif"/>
          <w:szCs w:val="28"/>
        </w:rPr>
        <w:t xml:space="preserve"> hagymaillat és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a Beethoven-zene, kutyája szemében a csillag,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és a nyári délután békéje, a barátság, a szerelmi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proofErr w:type="spellStart"/>
      <w:r w:rsidRPr="00424F79">
        <w:rPr>
          <w:rFonts w:ascii="Book Antiqua" w:eastAsia="NotoSerif" w:hAnsi="Book Antiqua" w:cs="NotoSerif"/>
          <w:szCs w:val="28"/>
        </w:rPr>
        <w:t>bol</w:t>
      </w:r>
      <w:r w:rsidR="00073916">
        <w:rPr>
          <w:rFonts w:ascii="Book Antiqua" w:eastAsia="NotoSerif" w:hAnsi="Book Antiqua" w:cs="NotoSerif"/>
          <w:szCs w:val="28"/>
        </w:rPr>
        <w:t>-</w:t>
      </w:r>
      <w:r w:rsidRPr="00424F79">
        <w:rPr>
          <w:rFonts w:ascii="Book Antiqua" w:eastAsia="NotoSerif" w:hAnsi="Book Antiqua" w:cs="NotoSerif"/>
          <w:szCs w:val="28"/>
        </w:rPr>
        <w:t>dogság</w:t>
      </w:r>
      <w:proofErr w:type="spellEnd"/>
      <w:r w:rsidRPr="00424F79">
        <w:rPr>
          <w:rFonts w:ascii="Book Antiqua" w:eastAsia="NotoSerif" w:hAnsi="Book Antiqua" w:cs="NotoSerif"/>
          <w:szCs w:val="28"/>
        </w:rPr>
        <w:t xml:space="preserve"> – mind az öröm utáni sóvárgás forrásai.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="00073916">
        <w:rPr>
          <w:rFonts w:ascii="Book Antiqua" w:eastAsia="NotoSerif" w:hAnsi="Book Antiqua" w:cs="NotoSerif"/>
          <w:szCs w:val="28"/>
        </w:rPr>
        <w:t>A</w:t>
      </w:r>
      <w:r w:rsidRPr="00424F79">
        <w:rPr>
          <w:rFonts w:ascii="Book Antiqua" w:eastAsia="NotoSerif" w:hAnsi="Book Antiqua" w:cs="NotoSerif"/>
          <w:szCs w:val="28"/>
        </w:rPr>
        <w:t xml:space="preserve"> konyhában, a kertben, az utcán szemlélődik,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nem a könyvtá</w:t>
      </w:r>
      <w:r w:rsidR="00073916">
        <w:rPr>
          <w:rFonts w:ascii="Book Antiqua" w:eastAsia="NotoSerif" w:hAnsi="Book Antiqua" w:cs="NotoSerif"/>
          <w:szCs w:val="28"/>
        </w:rPr>
        <w:t>rban. A</w:t>
      </w:r>
      <w:r w:rsidRPr="00424F79">
        <w:rPr>
          <w:rFonts w:ascii="Book Antiqua" w:eastAsia="NotoSerif" w:hAnsi="Book Antiqua" w:cs="NotoSerif"/>
          <w:szCs w:val="28"/>
        </w:rPr>
        <w:t xml:space="preserve"> fény szeretete, az apró és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073916">
        <w:rPr>
          <w:rFonts w:ascii="Book Antiqua" w:eastAsia="NotoSerif" w:hAnsi="Book Antiqua" w:cs="NotoSerif"/>
          <w:spacing w:val="-2"/>
          <w:szCs w:val="28"/>
        </w:rPr>
        <w:t>nagy élmények ragyogása költészetének áramforrásai.</w:t>
      </w:r>
      <w:r w:rsidR="005E2D5B" w:rsidRPr="00073916">
        <w:rPr>
          <w:rFonts w:ascii="Book Antiqua" w:eastAsia="NotoSerif" w:hAnsi="Book Antiqua" w:cs="NotoSerif"/>
          <w:spacing w:val="-2"/>
          <w:szCs w:val="28"/>
        </w:rPr>
        <w:t xml:space="preserve"> </w:t>
      </w:r>
      <w:r w:rsidRPr="00073916">
        <w:rPr>
          <w:rFonts w:ascii="Book Antiqua" w:eastAsia="NotoSerif" w:hAnsi="Book Antiqua" w:cs="NotoSerif"/>
          <w:spacing w:val="-2"/>
          <w:szCs w:val="28"/>
        </w:rPr>
        <w:t>Mintha beszélgetne,</w:t>
      </w:r>
      <w:r w:rsidRPr="00424F79">
        <w:rPr>
          <w:rFonts w:ascii="Book Antiqua" w:eastAsia="NotoSerif" w:hAnsi="Book Antiqua" w:cs="NotoSerif"/>
          <w:szCs w:val="28"/>
        </w:rPr>
        <w:t xml:space="preserve"> egy pohár bor mellett.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Szemlélődik: „Csillag, vonat, tücsök / a nyári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éjszakában”. Szagok, ízek, kutyája, írógépe. Napi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élethelyzetek, közvetlen környezetünk kellékei.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 xml:space="preserve">Rajzolja, dédelgeti, elmeséli őket. Majd a </w:t>
      </w:r>
      <w:proofErr w:type="spellStart"/>
      <w:r w:rsidRPr="00424F79">
        <w:rPr>
          <w:rFonts w:ascii="Book Antiqua" w:eastAsia="NotoSerif" w:hAnsi="Book Antiqua" w:cs="NotoSerif"/>
          <w:szCs w:val="28"/>
        </w:rPr>
        <w:t>meditá</w:t>
      </w:r>
      <w:r w:rsidR="00073916">
        <w:rPr>
          <w:rFonts w:ascii="Book Antiqua" w:eastAsia="NotoSerif" w:hAnsi="Book Antiqua" w:cs="NotoSerif"/>
          <w:szCs w:val="28"/>
        </w:rPr>
        <w:t>-</w:t>
      </w:r>
      <w:r w:rsidRPr="00424F79">
        <w:rPr>
          <w:rFonts w:ascii="Book Antiqua" w:eastAsia="NotoSerif" w:hAnsi="Book Antiqua" w:cs="NotoSerif"/>
          <w:szCs w:val="28"/>
        </w:rPr>
        <w:t>cióban</w:t>
      </w:r>
      <w:proofErr w:type="spellEnd"/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emelkednek, jelentésük támad, s látomás,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tanulság születik, meg</w:t>
      </w:r>
      <w:r w:rsidR="00073916">
        <w:rPr>
          <w:rFonts w:ascii="Book Antiqua" w:eastAsia="NotoSerif" w:hAnsi="Book Antiqua" w:cs="NotoSerif"/>
          <w:szCs w:val="28"/>
        </w:rPr>
        <w:t>-</w:t>
      </w:r>
      <w:r w:rsidRPr="00424F79">
        <w:rPr>
          <w:rFonts w:ascii="Book Antiqua" w:eastAsia="NotoSerif" w:hAnsi="Book Antiqua" w:cs="NotoSerif"/>
          <w:szCs w:val="28"/>
        </w:rPr>
        <w:t>szólal a szív öröme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és fájdalma, a boldogság és a keserűsé</w:t>
      </w:r>
      <w:r w:rsidR="00073916">
        <w:rPr>
          <w:rFonts w:ascii="Book Antiqua" w:eastAsia="NotoSerif" w:hAnsi="Book Antiqua" w:cs="NotoSerif"/>
          <w:szCs w:val="28"/>
        </w:rPr>
        <w:t>g. A</w:t>
      </w:r>
      <w:r w:rsidRPr="00424F79">
        <w:rPr>
          <w:rFonts w:ascii="Book Antiqua" w:eastAsia="NotoSerif" w:hAnsi="Book Antiqua" w:cs="NotoSerif"/>
          <w:szCs w:val="28"/>
        </w:rPr>
        <w:t xml:space="preserve"> boldogság-dalok, a megünnepelt szép pillanatok attól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hitelesek, hogy a versek mé</w:t>
      </w:r>
      <w:r w:rsidR="00073916">
        <w:rPr>
          <w:rFonts w:ascii="Book Antiqua" w:eastAsia="NotoSerif" w:hAnsi="Book Antiqua" w:cs="NotoSerif"/>
          <w:szCs w:val="28"/>
        </w:rPr>
        <w:t>-</w:t>
      </w:r>
      <w:proofErr w:type="spellStart"/>
      <w:r w:rsidRPr="00073916">
        <w:rPr>
          <w:rFonts w:ascii="Book Antiqua" w:eastAsia="NotoSerif" w:hAnsi="Book Antiqua" w:cs="NotoSerif"/>
          <w:spacing w:val="-4"/>
          <w:szCs w:val="28"/>
        </w:rPr>
        <w:t>lyén</w:t>
      </w:r>
      <w:proofErr w:type="spellEnd"/>
      <w:r w:rsidRPr="00073916">
        <w:rPr>
          <w:rFonts w:ascii="Book Antiqua" w:eastAsia="NotoSerif" w:hAnsi="Book Antiqua" w:cs="NotoSerif"/>
          <w:spacing w:val="-4"/>
          <w:szCs w:val="28"/>
        </w:rPr>
        <w:t xml:space="preserve"> vagy más versekben</w:t>
      </w:r>
      <w:r w:rsidR="005E2D5B" w:rsidRPr="00073916">
        <w:rPr>
          <w:rFonts w:ascii="Book Antiqua" w:eastAsia="NotoSerif" w:hAnsi="Book Antiqua" w:cs="NotoSerif"/>
          <w:spacing w:val="-4"/>
          <w:szCs w:val="28"/>
        </w:rPr>
        <w:t xml:space="preserve"> </w:t>
      </w:r>
      <w:r w:rsidRPr="00073916">
        <w:rPr>
          <w:rFonts w:ascii="Book Antiqua" w:eastAsia="NotoSerif" w:hAnsi="Book Antiqua" w:cs="NotoSerif"/>
          <w:spacing w:val="-4"/>
          <w:szCs w:val="28"/>
        </w:rPr>
        <w:t>ott vannak a kétely, a szorongás, a halálfélelem,</w:t>
      </w:r>
      <w:r w:rsidR="005E2D5B" w:rsidRPr="00073916">
        <w:rPr>
          <w:rFonts w:ascii="Book Antiqua" w:eastAsia="NotoSerif" w:hAnsi="Book Antiqua" w:cs="NotoSerif"/>
          <w:spacing w:val="-4"/>
          <w:szCs w:val="28"/>
        </w:rPr>
        <w:t xml:space="preserve"> </w:t>
      </w:r>
      <w:r w:rsidRPr="00073916">
        <w:rPr>
          <w:rFonts w:ascii="Book Antiqua" w:eastAsia="NotoSerif" w:hAnsi="Book Antiqua" w:cs="NotoSerif"/>
          <w:spacing w:val="-4"/>
          <w:szCs w:val="28"/>
        </w:rPr>
        <w:t>a</w:t>
      </w:r>
      <w:r w:rsidRPr="00424F79">
        <w:rPr>
          <w:rFonts w:ascii="Book Antiqua" w:eastAsia="NotoSerif" w:hAnsi="Book Antiqua" w:cs="NotoSerif"/>
          <w:szCs w:val="28"/>
        </w:rPr>
        <w:t xml:space="preserve"> </w:t>
      </w:r>
      <w:r w:rsidRPr="00073916">
        <w:rPr>
          <w:rFonts w:ascii="Book Antiqua" w:eastAsia="NotoSerif" w:hAnsi="Book Antiqua" w:cs="NotoSerif"/>
          <w:spacing w:val="-2"/>
          <w:szCs w:val="28"/>
        </w:rPr>
        <w:t>pusztuló világ ké</w:t>
      </w:r>
      <w:r w:rsidR="00073916" w:rsidRPr="00073916">
        <w:rPr>
          <w:rFonts w:ascii="Book Antiqua" w:eastAsia="NotoSerif" w:hAnsi="Book Antiqua" w:cs="NotoSerif"/>
          <w:spacing w:val="-2"/>
          <w:szCs w:val="28"/>
        </w:rPr>
        <w:t>pei. A</w:t>
      </w:r>
      <w:r w:rsidRPr="00073916">
        <w:rPr>
          <w:rFonts w:ascii="Book Antiqua" w:eastAsia="NotoSerif" w:hAnsi="Book Antiqua" w:cs="NotoSerif"/>
          <w:spacing w:val="-2"/>
          <w:szCs w:val="28"/>
        </w:rPr>
        <w:t>z idill délibábja</w:t>
      </w:r>
      <w:r w:rsidR="005E2D5B" w:rsidRPr="00073916">
        <w:rPr>
          <w:rFonts w:ascii="Book Antiqua" w:eastAsia="NotoSerif" w:hAnsi="Book Antiqua" w:cs="NotoSerif"/>
          <w:spacing w:val="-2"/>
          <w:szCs w:val="28"/>
        </w:rPr>
        <w:t xml:space="preserve"> </w:t>
      </w:r>
      <w:r w:rsidRPr="00073916">
        <w:rPr>
          <w:rFonts w:ascii="Book Antiqua" w:eastAsia="NotoSerif" w:hAnsi="Book Antiqua" w:cs="NotoSerif"/>
          <w:spacing w:val="-2"/>
          <w:szCs w:val="28"/>
        </w:rPr>
        <w:t xml:space="preserve">mellett ott az „ostoba elmúlás” </w:t>
      </w:r>
      <w:proofErr w:type="spellStart"/>
      <w:r w:rsidRPr="00073916">
        <w:rPr>
          <w:rFonts w:ascii="Book Antiqua" w:eastAsia="NotoSerif" w:hAnsi="Book Antiqua" w:cs="NotoSerif"/>
          <w:spacing w:val="-2"/>
          <w:szCs w:val="28"/>
        </w:rPr>
        <w:t>felle</w:t>
      </w:r>
      <w:r w:rsidR="00073916" w:rsidRPr="00073916">
        <w:rPr>
          <w:rFonts w:ascii="Book Antiqua" w:eastAsia="NotoSerif" w:hAnsi="Book Antiqua" w:cs="NotoSerif"/>
          <w:spacing w:val="-2"/>
          <w:szCs w:val="28"/>
        </w:rPr>
        <w:t>-</w:t>
      </w:r>
      <w:r w:rsidRPr="00424F79">
        <w:rPr>
          <w:rFonts w:ascii="Book Antiqua" w:eastAsia="NotoSerif" w:hAnsi="Book Antiqua" w:cs="NotoSerif"/>
          <w:szCs w:val="28"/>
        </w:rPr>
        <w:t>ge</w:t>
      </w:r>
      <w:proofErr w:type="spellEnd"/>
      <w:r w:rsidRPr="00424F79">
        <w:rPr>
          <w:rFonts w:ascii="Book Antiqua" w:eastAsia="NotoSerif" w:hAnsi="Book Antiqua" w:cs="NotoSerif"/>
          <w:szCs w:val="28"/>
        </w:rPr>
        <w:t xml:space="preserve">, a </w:t>
      </w:r>
      <w:proofErr w:type="spellStart"/>
      <w:r w:rsidRPr="00424F79">
        <w:rPr>
          <w:rFonts w:ascii="Book Antiqua" w:eastAsia="NotoSerif" w:hAnsi="Book Antiqua" w:cs="NotoSerif"/>
          <w:szCs w:val="28"/>
        </w:rPr>
        <w:t>szárszói</w:t>
      </w:r>
      <w:proofErr w:type="spellEnd"/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 xml:space="preserve">vonatkattogás </w:t>
      </w:r>
      <w:proofErr w:type="gramStart"/>
      <w:r w:rsidRPr="00424F79">
        <w:rPr>
          <w:rFonts w:ascii="Book Antiqua" w:eastAsia="NotoSerif" w:hAnsi="Book Antiqua" w:cs="NotoSerif"/>
          <w:szCs w:val="28"/>
        </w:rPr>
        <w:t>mementója</w:t>
      </w:r>
      <w:proofErr w:type="gramEnd"/>
      <w:r w:rsidRPr="00424F79">
        <w:rPr>
          <w:rFonts w:ascii="Book Antiqua" w:eastAsia="NotoSerif" w:hAnsi="Book Antiqua" w:cs="NotoSerif"/>
          <w:szCs w:val="28"/>
        </w:rPr>
        <w:t>, a barátok elvesztésének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fájdalma.</w:t>
      </w:r>
    </w:p>
    <w:p w:rsidR="00424F79" w:rsidRPr="00424F79" w:rsidRDefault="00BB3D6E" w:rsidP="00073916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szCs w:val="28"/>
        </w:rPr>
      </w:pPr>
      <w:r w:rsidRPr="00BB3D6E">
        <w:rPr>
          <w:rFonts w:ascii="Book Antiqua" w:eastAsia="NotoSerif" w:hAnsi="Book Antiqua" w:cs="NotoSerif"/>
          <w:noProof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137795</wp:posOffset>
            </wp:positionV>
            <wp:extent cx="3204845" cy="2159635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F79" w:rsidRPr="00424F79">
        <w:rPr>
          <w:rFonts w:ascii="Book Antiqua" w:eastAsia="NotoSerif" w:hAnsi="Book Antiqua" w:cs="NotoSerif"/>
          <w:szCs w:val="28"/>
        </w:rPr>
        <w:t xml:space="preserve">Eszközei, metaforái is </w:t>
      </w:r>
      <w:proofErr w:type="spellStart"/>
      <w:r w:rsidR="00424F79" w:rsidRPr="00424F79">
        <w:rPr>
          <w:rFonts w:ascii="Book Antiqua" w:eastAsia="NotoSerif" w:hAnsi="Book Antiqua" w:cs="NotoSerif"/>
          <w:szCs w:val="28"/>
        </w:rPr>
        <w:t>ter</w:t>
      </w:r>
      <w:r w:rsidR="00073916">
        <w:rPr>
          <w:rFonts w:ascii="Book Antiqua" w:eastAsia="NotoSerif" w:hAnsi="Book Antiqua" w:cs="NotoSerif"/>
          <w:szCs w:val="28"/>
        </w:rPr>
        <w:t>-</w:t>
      </w:r>
      <w:r w:rsidR="00424F79" w:rsidRPr="00073916">
        <w:rPr>
          <w:rFonts w:ascii="Book Antiqua" w:eastAsia="NotoSerif" w:hAnsi="Book Antiqua" w:cs="NotoSerif"/>
          <w:szCs w:val="28"/>
        </w:rPr>
        <w:t>mészetesek</w:t>
      </w:r>
      <w:proofErr w:type="spellEnd"/>
      <w:r w:rsidR="00424F79" w:rsidRPr="00073916">
        <w:rPr>
          <w:rFonts w:ascii="Book Antiqua" w:eastAsia="NotoSerif" w:hAnsi="Book Antiqua" w:cs="NotoSerif"/>
          <w:szCs w:val="28"/>
        </w:rPr>
        <w:t>, mintha</w:t>
      </w:r>
      <w:r w:rsidR="005E2D5B" w:rsidRPr="00073916">
        <w:rPr>
          <w:rFonts w:ascii="Book Antiqua" w:eastAsia="NotoSerif" w:hAnsi="Book Antiqua" w:cs="NotoSerif"/>
          <w:szCs w:val="28"/>
        </w:rPr>
        <w:t xml:space="preserve"> </w:t>
      </w:r>
      <w:r w:rsidR="00424F79" w:rsidRPr="00073916">
        <w:rPr>
          <w:rFonts w:ascii="Book Antiqua" w:eastAsia="NotoSerif" w:hAnsi="Book Antiqua" w:cs="NotoSerif"/>
          <w:szCs w:val="28"/>
        </w:rPr>
        <w:t xml:space="preserve">falusi </w:t>
      </w:r>
      <w:proofErr w:type="spellStart"/>
      <w:r w:rsidR="00424F79" w:rsidRPr="00073916">
        <w:rPr>
          <w:rFonts w:ascii="Book Antiqua" w:eastAsia="NotoSerif" w:hAnsi="Book Antiqua" w:cs="NotoSerif"/>
          <w:szCs w:val="28"/>
        </w:rPr>
        <w:t>ko</w:t>
      </w:r>
      <w:r w:rsidR="00073916">
        <w:rPr>
          <w:rFonts w:ascii="Book Antiqua" w:eastAsia="NotoSerif" w:hAnsi="Book Antiqua" w:cs="NotoSerif"/>
          <w:szCs w:val="28"/>
        </w:rPr>
        <w:t>-</w:t>
      </w:r>
      <w:r w:rsidR="00424F79" w:rsidRPr="00073916">
        <w:rPr>
          <w:rFonts w:ascii="Book Antiqua" w:eastAsia="NotoSerif" w:hAnsi="Book Antiqua" w:cs="NotoSerif"/>
          <w:spacing w:val="-4"/>
          <w:szCs w:val="28"/>
        </w:rPr>
        <w:t>vács</w:t>
      </w:r>
      <w:proofErr w:type="spellEnd"/>
      <w:r w:rsidR="00424F79" w:rsidRPr="00073916">
        <w:rPr>
          <w:rFonts w:ascii="Book Antiqua" w:eastAsia="NotoSerif" w:hAnsi="Book Antiqua" w:cs="NotoSerif"/>
          <w:spacing w:val="-4"/>
          <w:szCs w:val="28"/>
        </w:rPr>
        <w:t xml:space="preserve"> apjának anyagszeretete tér</w:t>
      </w:r>
      <w:r w:rsidR="00073916" w:rsidRPr="00073916">
        <w:rPr>
          <w:rFonts w:ascii="Book Antiqua" w:eastAsia="NotoSerif" w:hAnsi="Book Antiqua" w:cs="NotoSerif"/>
          <w:spacing w:val="-4"/>
          <w:szCs w:val="28"/>
        </w:rPr>
        <w:t>-</w:t>
      </w:r>
      <w:r w:rsidR="00424F79" w:rsidRPr="00073916">
        <w:rPr>
          <w:rFonts w:ascii="Book Antiqua" w:eastAsia="NotoSerif" w:hAnsi="Book Antiqua" w:cs="NotoSerif"/>
          <w:szCs w:val="28"/>
        </w:rPr>
        <w:t>ne</w:t>
      </w:r>
      <w:r w:rsidR="00424F79" w:rsidRPr="00424F79">
        <w:rPr>
          <w:rFonts w:ascii="Book Antiqua" w:eastAsia="NotoSerif" w:hAnsi="Book Antiqua" w:cs="NotoSerif"/>
          <w:szCs w:val="28"/>
        </w:rPr>
        <w:t xml:space="preserve"> vissza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szCs w:val="28"/>
        </w:rPr>
        <w:t>bennük. S a versek dallamát mintha az egykori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="00424F79" w:rsidRPr="00073916">
        <w:rPr>
          <w:rFonts w:ascii="Book Antiqua" w:eastAsia="NotoSerif" w:hAnsi="Book Antiqua" w:cs="NotoSerif"/>
          <w:spacing w:val="-6"/>
          <w:szCs w:val="28"/>
        </w:rPr>
        <w:t>békés-</w:t>
      </w:r>
      <w:proofErr w:type="spellStart"/>
      <w:r w:rsidR="00424F79" w:rsidRPr="00073916">
        <w:rPr>
          <w:rFonts w:ascii="Book Antiqua" w:eastAsia="NotoSerif" w:hAnsi="Book Antiqua" w:cs="NotoSerif"/>
          <w:spacing w:val="-6"/>
          <w:szCs w:val="28"/>
        </w:rPr>
        <w:t>tarhosi</w:t>
      </w:r>
      <w:proofErr w:type="spellEnd"/>
      <w:r w:rsidR="00424F79" w:rsidRPr="00073916">
        <w:rPr>
          <w:rFonts w:ascii="Book Antiqua" w:eastAsia="NotoSerif" w:hAnsi="Book Antiqua" w:cs="NotoSerif"/>
          <w:spacing w:val="-6"/>
          <w:szCs w:val="28"/>
        </w:rPr>
        <w:t xml:space="preserve"> zeneiskolában </w:t>
      </w:r>
      <w:proofErr w:type="spellStart"/>
      <w:r w:rsidR="00424F79" w:rsidRPr="00073916">
        <w:rPr>
          <w:rFonts w:ascii="Book Antiqua" w:eastAsia="NotoSerif" w:hAnsi="Book Antiqua" w:cs="NotoSerif"/>
          <w:spacing w:val="-6"/>
          <w:szCs w:val="28"/>
        </w:rPr>
        <w:t>kot</w:t>
      </w:r>
      <w:r w:rsidR="00073916" w:rsidRPr="00073916">
        <w:rPr>
          <w:rFonts w:ascii="Book Antiqua" w:eastAsia="NotoSerif" w:hAnsi="Book Antiqua" w:cs="NotoSerif"/>
          <w:spacing w:val="-6"/>
          <w:szCs w:val="28"/>
        </w:rPr>
        <w:t>-</w:t>
      </w:r>
      <w:r w:rsidR="00424F79" w:rsidRPr="00424F79">
        <w:rPr>
          <w:rFonts w:ascii="Book Antiqua" w:eastAsia="NotoSerif" w:hAnsi="Book Antiqua" w:cs="NotoSerif"/>
          <w:szCs w:val="28"/>
        </w:rPr>
        <w:t>tázná</w:t>
      </w:r>
      <w:proofErr w:type="spellEnd"/>
      <w:r w:rsidR="00424F79" w:rsidRPr="00424F79">
        <w:rPr>
          <w:rFonts w:ascii="Book Antiqua" w:eastAsia="NotoSerif" w:hAnsi="Book Antiqua" w:cs="NotoSerif"/>
          <w:szCs w:val="28"/>
        </w:rPr>
        <w:t>, a szavak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szCs w:val="28"/>
        </w:rPr>
        <w:t xml:space="preserve">zenéje is </w:t>
      </w:r>
      <w:proofErr w:type="spellStart"/>
      <w:r w:rsidR="00424F79" w:rsidRPr="00424F79">
        <w:rPr>
          <w:rFonts w:ascii="Book Antiqua" w:eastAsia="NotoSerif" w:hAnsi="Book Antiqua" w:cs="NotoSerif"/>
          <w:szCs w:val="28"/>
        </w:rPr>
        <w:t>dí</w:t>
      </w:r>
      <w:r w:rsidR="00073916">
        <w:rPr>
          <w:rFonts w:ascii="Book Antiqua" w:eastAsia="NotoSerif" w:hAnsi="Book Antiqua" w:cs="NotoSerif"/>
          <w:szCs w:val="28"/>
        </w:rPr>
        <w:t>-</w:t>
      </w:r>
      <w:r w:rsidR="00424F79" w:rsidRPr="00073916">
        <w:rPr>
          <w:rFonts w:ascii="Book Antiqua" w:eastAsia="NotoSerif" w:hAnsi="Book Antiqua" w:cs="NotoSerif"/>
          <w:spacing w:val="-6"/>
          <w:szCs w:val="28"/>
        </w:rPr>
        <w:t>szítetlen</w:t>
      </w:r>
      <w:proofErr w:type="spellEnd"/>
      <w:r w:rsidR="00424F79" w:rsidRPr="00073916">
        <w:rPr>
          <w:rFonts w:ascii="Book Antiqua" w:eastAsia="NotoSerif" w:hAnsi="Book Antiqua" w:cs="NotoSerif"/>
          <w:spacing w:val="-6"/>
          <w:szCs w:val="28"/>
        </w:rPr>
        <w:t>, puritá</w:t>
      </w:r>
      <w:r w:rsidR="00073916" w:rsidRPr="00073916">
        <w:rPr>
          <w:rFonts w:ascii="Book Antiqua" w:eastAsia="NotoSerif" w:hAnsi="Book Antiqua" w:cs="NotoSerif"/>
          <w:spacing w:val="-6"/>
          <w:szCs w:val="28"/>
        </w:rPr>
        <w:t>n. A</w:t>
      </w:r>
      <w:r w:rsidR="00424F79" w:rsidRPr="00073916">
        <w:rPr>
          <w:rFonts w:ascii="Book Antiqua" w:eastAsia="NotoSerif" w:hAnsi="Book Antiqua" w:cs="NotoSerif"/>
          <w:spacing w:val="-6"/>
          <w:szCs w:val="28"/>
        </w:rPr>
        <w:t xml:space="preserve"> cifra szolga</w:t>
      </w:r>
      <w:r w:rsidR="00424F79" w:rsidRPr="00424F79">
        <w:rPr>
          <w:rFonts w:ascii="Book Antiqua" w:eastAsia="NotoSerif" w:hAnsi="Book Antiqua" w:cs="NotoSerif"/>
          <w:szCs w:val="28"/>
        </w:rPr>
        <w:t xml:space="preserve"> szolgáljon,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szCs w:val="28"/>
        </w:rPr>
        <w:t>mutassa föl az élet szépségeit, az útszéli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szCs w:val="28"/>
        </w:rPr>
        <w:t>szépséget is. Megköszöni a költő a világ fényes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szCs w:val="28"/>
        </w:rPr>
        <w:t>ajándékait, de tudomásul veszi rútságait is. Hogy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szCs w:val="28"/>
        </w:rPr>
        <w:t>kedvesebb neki a fé</w:t>
      </w:r>
      <w:r w:rsidR="00073916">
        <w:rPr>
          <w:rFonts w:ascii="Book Antiqua" w:eastAsia="NotoSerif" w:hAnsi="Book Antiqua" w:cs="NotoSerif"/>
          <w:szCs w:val="28"/>
        </w:rPr>
        <w:t>ny, m</w:t>
      </w:r>
      <w:r w:rsidR="00424F79" w:rsidRPr="00424F79">
        <w:rPr>
          <w:rFonts w:ascii="Book Antiqua" w:eastAsia="NotoSerif" w:hAnsi="Book Antiqua" w:cs="NotoSerif"/>
          <w:szCs w:val="28"/>
        </w:rPr>
        <w:t>int az árnyék? Mentsége,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szCs w:val="28"/>
        </w:rPr>
        <w:t>hogy „legalább próbáltam az öröm ujjhegyén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szCs w:val="28"/>
        </w:rPr>
        <w:t>megállni”.</w:t>
      </w:r>
    </w:p>
    <w:p w:rsidR="00424F79" w:rsidRPr="00424F79" w:rsidRDefault="00424F79" w:rsidP="00424F79">
      <w:pPr>
        <w:autoSpaceDE w:val="0"/>
        <w:autoSpaceDN w:val="0"/>
        <w:adjustRightInd w:val="0"/>
        <w:rPr>
          <w:rFonts w:ascii="Book Antiqua" w:eastAsia="NotoSerif" w:hAnsi="Book Antiqua" w:cs="NotoSerif-Bold"/>
          <w:b/>
          <w:bCs/>
          <w:szCs w:val="28"/>
        </w:rPr>
      </w:pPr>
      <w:r w:rsidRPr="00424F79">
        <w:rPr>
          <w:rFonts w:ascii="Book Antiqua" w:eastAsia="NotoSerif" w:hAnsi="Book Antiqua" w:cs="NotoSerif-Bold"/>
          <w:b/>
          <w:bCs/>
          <w:szCs w:val="28"/>
        </w:rPr>
        <w:t>Mi lehetett az oka ennek a kettősségnek, és</w:t>
      </w:r>
      <w:r w:rsidR="005E2D5B">
        <w:rPr>
          <w:rFonts w:ascii="Book Antiqua" w:eastAsia="NotoSerif" w:hAnsi="Book Antiqua" w:cs="NotoSerif-Bold"/>
          <w:b/>
          <w:bCs/>
          <w:szCs w:val="28"/>
        </w:rPr>
        <w:t xml:space="preserve"> </w:t>
      </w:r>
      <w:r w:rsidRPr="00424F79">
        <w:rPr>
          <w:rFonts w:ascii="Book Antiqua" w:eastAsia="NotoSerif" w:hAnsi="Book Antiqua" w:cs="NotoSerif-Bold"/>
          <w:b/>
          <w:bCs/>
          <w:szCs w:val="28"/>
        </w:rPr>
        <w:t>hogyan jellemezhető az a szemléletmód vagy</w:t>
      </w:r>
      <w:r w:rsidR="005E2D5B">
        <w:rPr>
          <w:rFonts w:ascii="Book Antiqua" w:eastAsia="NotoSerif" w:hAnsi="Book Antiqua" w:cs="NotoSerif-Bold"/>
          <w:b/>
          <w:bCs/>
          <w:szCs w:val="28"/>
        </w:rPr>
        <w:t xml:space="preserve"> </w:t>
      </w:r>
      <w:r w:rsidRPr="00424F79">
        <w:rPr>
          <w:rFonts w:ascii="Book Antiqua" w:eastAsia="NotoSerif" w:hAnsi="Book Antiqua" w:cs="NotoSerif-Bold"/>
          <w:b/>
          <w:bCs/>
          <w:szCs w:val="28"/>
        </w:rPr>
        <w:t xml:space="preserve">nyelvezet, ami mégis összeköti egymással </w:t>
      </w:r>
      <w:r w:rsidR="00073916">
        <w:rPr>
          <w:rFonts w:ascii="Book Antiqua" w:eastAsia="NotoSerif" w:hAnsi="Book Antiqua" w:cs="NotoSerif-Bold"/>
          <w:b/>
          <w:bCs/>
          <w:szCs w:val="28"/>
        </w:rPr>
        <w:t>a költészet és a meseköltészet alkotói világát?</w:t>
      </w:r>
    </w:p>
    <w:p w:rsidR="00424F79" w:rsidRPr="00424F79" w:rsidRDefault="00424F79" w:rsidP="00073916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color w:val="000000"/>
          <w:szCs w:val="28"/>
        </w:rPr>
      </w:pPr>
      <w:r w:rsidRPr="00424F79">
        <w:rPr>
          <w:rFonts w:ascii="Book Antiqua" w:eastAsia="NotoSerif" w:hAnsi="Book Antiqua" w:cs="NotoSerif"/>
          <w:szCs w:val="28"/>
        </w:rPr>
        <w:t>Egy véletlen lett az oka</w:t>
      </w:r>
      <w:r w:rsidR="00073916">
        <w:rPr>
          <w:rFonts w:ascii="Book Antiqua" w:eastAsia="NotoSerif" w:hAnsi="Book Antiqua" w:cs="NotoSerif"/>
          <w:szCs w:val="28"/>
        </w:rPr>
        <w:t>, hogy a mesék világába tévedt. B</w:t>
      </w:r>
      <w:r w:rsidRPr="00424F79">
        <w:rPr>
          <w:rFonts w:ascii="Book Antiqua" w:eastAsia="NotoSerif" w:hAnsi="Book Antiqua" w:cs="NotoSerif"/>
          <w:szCs w:val="28"/>
        </w:rPr>
        <w:t xml:space="preserve">arátságot </w:t>
      </w:r>
      <w:r w:rsidRPr="00073916">
        <w:rPr>
          <w:rFonts w:ascii="Book Antiqua" w:eastAsia="NotoSerif" w:hAnsi="Book Antiqua" w:cs="NotoSerif"/>
          <w:spacing w:val="-4"/>
          <w:szCs w:val="28"/>
        </w:rPr>
        <w:t>kötött Kormos</w:t>
      </w:r>
      <w:r w:rsidR="005E2D5B" w:rsidRPr="00073916">
        <w:rPr>
          <w:rFonts w:ascii="Book Antiqua" w:eastAsia="NotoSerif" w:hAnsi="Book Antiqua" w:cs="NotoSerif"/>
          <w:spacing w:val="-4"/>
          <w:szCs w:val="28"/>
        </w:rPr>
        <w:t xml:space="preserve"> </w:t>
      </w:r>
      <w:r w:rsidRPr="00073916">
        <w:rPr>
          <w:rFonts w:ascii="Book Antiqua" w:eastAsia="NotoSerif" w:hAnsi="Book Antiqua" w:cs="NotoSerif"/>
          <w:spacing w:val="-4"/>
          <w:szCs w:val="28"/>
        </w:rPr>
        <w:t>Istvánnal. Akinek a Móra Kiadónál szüksége volt</w:t>
      </w:r>
      <w:r w:rsidR="005E2D5B" w:rsidRPr="00073916">
        <w:rPr>
          <w:rFonts w:ascii="Book Antiqua" w:eastAsia="NotoSerif" w:hAnsi="Book Antiqua" w:cs="NotoSerif"/>
          <w:spacing w:val="-4"/>
          <w:szCs w:val="28"/>
        </w:rPr>
        <w:t xml:space="preserve"> </w:t>
      </w:r>
      <w:r w:rsidRPr="00073916">
        <w:rPr>
          <w:rFonts w:ascii="Book Antiqua" w:eastAsia="NotoSerif" w:hAnsi="Book Antiqua" w:cs="NotoSerif"/>
          <w:spacing w:val="-4"/>
          <w:szCs w:val="28"/>
        </w:rPr>
        <w:t>jó gyermek</w:t>
      </w:r>
      <w:r w:rsidR="00073916" w:rsidRPr="00073916">
        <w:rPr>
          <w:rFonts w:ascii="Book Antiqua" w:eastAsia="NotoSerif" w:hAnsi="Book Antiqua" w:cs="NotoSerif"/>
          <w:spacing w:val="-4"/>
          <w:szCs w:val="28"/>
        </w:rPr>
        <w:t>-</w:t>
      </w:r>
      <w:r w:rsidRPr="00424F79">
        <w:rPr>
          <w:rFonts w:ascii="Book Antiqua" w:eastAsia="NotoSerif" w:hAnsi="Book Antiqua" w:cs="NotoSerif"/>
          <w:szCs w:val="28"/>
        </w:rPr>
        <w:t>versekre. És megcsillantotta a költőtárs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 xml:space="preserve">előtt a </w:t>
      </w:r>
      <w:proofErr w:type="gramStart"/>
      <w:r w:rsidRPr="00424F79">
        <w:rPr>
          <w:rFonts w:ascii="Book Antiqua" w:eastAsia="NotoSerif" w:hAnsi="Book Antiqua" w:cs="NotoSerif"/>
          <w:szCs w:val="28"/>
        </w:rPr>
        <w:t>honoráriumot</w:t>
      </w:r>
      <w:proofErr w:type="gramEnd"/>
      <w:r w:rsidRPr="00424F79">
        <w:rPr>
          <w:rFonts w:ascii="Book Antiqua" w:eastAsia="NotoSerif" w:hAnsi="Book Antiqua" w:cs="NotoSerif"/>
          <w:szCs w:val="28"/>
        </w:rPr>
        <w:t>… És fel</w:t>
      </w:r>
      <w:r w:rsidR="00073916">
        <w:rPr>
          <w:rFonts w:ascii="Book Antiqua" w:eastAsia="NotoSerif" w:hAnsi="Book Antiqua" w:cs="NotoSerif"/>
          <w:szCs w:val="28"/>
        </w:rPr>
        <w:t>-</w:t>
      </w:r>
      <w:r w:rsidRPr="00424F79">
        <w:rPr>
          <w:rFonts w:ascii="Book Antiqua" w:eastAsia="NotoSerif" w:hAnsi="Book Antiqua" w:cs="NotoSerif"/>
          <w:szCs w:val="28"/>
        </w:rPr>
        <w:t>ismerte a csukási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természetben a szeretetet, fantáziakincset.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Így született a másik csodavilá</w:t>
      </w:r>
      <w:r w:rsidR="00073916">
        <w:rPr>
          <w:rFonts w:ascii="Book Antiqua" w:eastAsia="NotoSerif" w:hAnsi="Book Antiqua" w:cs="NotoSerif"/>
          <w:szCs w:val="28"/>
        </w:rPr>
        <w:t>ga. A</w:t>
      </w:r>
      <w:r w:rsidRPr="00424F79">
        <w:rPr>
          <w:rFonts w:ascii="Book Antiqua" w:eastAsia="NotoSerif" w:hAnsi="Book Antiqua" w:cs="NotoSerif"/>
          <w:szCs w:val="28"/>
        </w:rPr>
        <w:t xml:space="preserve"> 70-es–80-as</w:t>
      </w:r>
      <w:r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szCs w:val="28"/>
        </w:rPr>
        <w:t>években még együtt emelkedett költői rangja</w:t>
      </w:r>
      <w:r w:rsidR="005E2D5B">
        <w:rPr>
          <w:rFonts w:ascii="Book Antiqua" w:eastAsia="NotoSerif" w:hAnsi="Book Antiqua" w:cs="NotoSerif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 gyermekeknek szánt verses és prózai mesék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(és a forgató</w:t>
      </w:r>
      <w:r w:rsidR="00B443F7">
        <w:rPr>
          <w:rFonts w:ascii="Book Antiqua" w:eastAsia="NotoSerif" w:hAnsi="Book Antiqua" w:cs="NotoSerif"/>
          <w:color w:val="000000"/>
          <w:szCs w:val="28"/>
        </w:rPr>
        <w:t>-</w:t>
      </w:r>
      <w:r w:rsidRPr="00424F79">
        <w:rPr>
          <w:rFonts w:ascii="Book Antiqua" w:eastAsia="NotoSerif" w:hAnsi="Book Antiqua" w:cs="NotoSerif"/>
          <w:color w:val="000000"/>
          <w:szCs w:val="28"/>
        </w:rPr>
        <w:t>könyvek) diadalával. Miután Kormos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István a maga munkavilágába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csá</w:t>
      </w:r>
      <w:r w:rsidR="00B443F7">
        <w:rPr>
          <w:rFonts w:ascii="Book Antiqua" w:eastAsia="NotoSerif" w:hAnsi="Book Antiqua" w:cs="NotoSerif"/>
          <w:color w:val="000000"/>
          <w:szCs w:val="28"/>
        </w:rPr>
        <w:t>-</w:t>
      </w:r>
      <w:r w:rsidRPr="00424F79">
        <w:rPr>
          <w:rFonts w:ascii="Book Antiqua" w:eastAsia="NotoSerif" w:hAnsi="Book Antiqua" w:cs="NotoSerif"/>
          <w:color w:val="000000"/>
          <w:szCs w:val="28"/>
        </w:rPr>
        <w:lastRenderedPageBreak/>
        <w:t>bította</w:t>
      </w:r>
      <w:proofErr w:type="spellEnd"/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őt, tovább érlelődött benne a költő, a szakma is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egyre jobban értékelte köteteit, de elkezdődött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csodálatos virágzása a meseországnak. Kiscsacsi,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Pom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Pom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, Süsü, nem sorolom. </w:t>
      </w:r>
      <w:r w:rsidR="00B443F7">
        <w:rPr>
          <w:rFonts w:ascii="Book Antiqua" w:eastAsia="NotoSerif" w:hAnsi="Book Antiqua" w:cs="NotoSerif"/>
          <w:color w:val="000000"/>
          <w:szCs w:val="28"/>
        </w:rPr>
        <w:t>A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 csóró költőből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 leg</w:t>
      </w:r>
      <w:r w:rsidR="00B443F7">
        <w:rPr>
          <w:rFonts w:ascii="Book Antiqua" w:eastAsia="NotoSerif" w:hAnsi="Book Antiqua" w:cs="NotoSerif"/>
          <w:color w:val="000000"/>
          <w:szCs w:val="28"/>
        </w:rPr>
        <w:t>-</w:t>
      </w:r>
      <w:r w:rsidRPr="00424F79">
        <w:rPr>
          <w:rFonts w:ascii="Book Antiqua" w:eastAsia="NotoSerif" w:hAnsi="Book Antiqua" w:cs="NotoSerif"/>
          <w:color w:val="000000"/>
          <w:szCs w:val="28"/>
        </w:rPr>
        <w:t>népszerűbb, legolvasottabb (és legnézettebb)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író</w:t>
      </w:r>
      <w:r w:rsidR="00B443F7">
        <w:rPr>
          <w:rFonts w:ascii="Book Antiqua" w:eastAsia="NotoSerif" w:hAnsi="Book Antiqua" w:cs="NotoSerif"/>
          <w:color w:val="000000"/>
          <w:szCs w:val="28"/>
        </w:rPr>
        <w:t xml:space="preserve"> lett. A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 gyermekirodalom a legrangosabb nemzetközi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díjat adta neki, az Andersen-díjat és az Év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Legjobb Gyermekkönyve Díjat. És kicsit megkésve,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huszonnégy évre rá kapta a Kossuth-dí</w:t>
      </w:r>
      <w:r w:rsidR="00B443F7">
        <w:rPr>
          <w:rFonts w:ascii="Book Antiqua" w:eastAsia="NotoSerif" w:hAnsi="Book Antiqua" w:cs="NotoSerif"/>
          <w:color w:val="000000"/>
          <w:szCs w:val="28"/>
        </w:rPr>
        <w:t>jat. A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 verseit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kevesebben ismerték, de a meséit, bábjáté</w:t>
      </w:r>
      <w:r w:rsidR="00B443F7">
        <w:rPr>
          <w:rFonts w:ascii="Book Antiqua" w:eastAsia="NotoSerif" w:hAnsi="Book Antiqua" w:cs="NotoSerif"/>
          <w:color w:val="000000"/>
          <w:szCs w:val="28"/>
        </w:rPr>
        <w:t>-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kait</w:t>
      </w:r>
      <w:proofErr w:type="spellEnd"/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tán százezrek is. Több korosztály ezeken nőtt fel.</w:t>
      </w:r>
    </w:p>
    <w:p w:rsidR="00424F79" w:rsidRPr="00424F79" w:rsidRDefault="00424F79" w:rsidP="00B443F7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color w:val="000000"/>
          <w:szCs w:val="28"/>
        </w:rPr>
      </w:pPr>
      <w:proofErr w:type="gramStart"/>
      <w:r w:rsidRPr="00424F79">
        <w:rPr>
          <w:rFonts w:ascii="Book Antiqua" w:eastAsia="NotoSerif" w:hAnsi="Book Antiqua" w:cs="NotoSerif"/>
          <w:color w:val="000000"/>
          <w:szCs w:val="28"/>
        </w:rPr>
        <w:t>S ha ezt a csukási verstemplomot nézzük, s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 vele egy kertben épült mese-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minimundust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>, ha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olvasói, nézői más korosztályból vagy ízlés</w:t>
      </w:r>
      <w:r w:rsidR="00B443F7">
        <w:rPr>
          <w:rFonts w:ascii="Book Antiqua" w:eastAsia="NotoSerif" w:hAnsi="Book Antiqua" w:cs="NotoSerif"/>
          <w:color w:val="000000"/>
          <w:szCs w:val="28"/>
        </w:rPr>
        <w:t>-</w:t>
      </w:r>
      <w:r w:rsidRPr="00424F79">
        <w:rPr>
          <w:rFonts w:ascii="Book Antiqua" w:eastAsia="NotoSerif" w:hAnsi="Book Antiqua" w:cs="NotoSerif"/>
          <w:color w:val="000000"/>
          <w:szCs w:val="28"/>
        </w:rPr>
        <w:t>osztályból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verbuválódnak is (én ugyan eltátom a számat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ma is </w:t>
      </w:r>
      <w:r w:rsidRPr="00424F79">
        <w:rPr>
          <w:rFonts w:ascii="Book Antiqua" w:eastAsia="NotoSerif" w:hAnsi="Book Antiqua" w:cs="NotoSerif-Italic"/>
          <w:i/>
          <w:iCs/>
          <w:color w:val="000000"/>
          <w:szCs w:val="28"/>
        </w:rPr>
        <w:t xml:space="preserve">A Nagy </w:t>
      </w:r>
      <w:proofErr w:type="spellStart"/>
      <w:r w:rsidRPr="00424F79">
        <w:rPr>
          <w:rFonts w:ascii="Book Antiqua" w:eastAsia="NotoSerif" w:hAnsi="Book Antiqua" w:cs="NotoSerif-Italic"/>
          <w:i/>
          <w:iCs/>
          <w:color w:val="000000"/>
          <w:szCs w:val="28"/>
        </w:rPr>
        <w:t>Ho</w:t>
      </w:r>
      <w:proofErr w:type="spellEnd"/>
      <w:r w:rsidRPr="00424F79">
        <w:rPr>
          <w:rFonts w:ascii="Book Antiqua" w:eastAsia="NotoSerif" w:hAnsi="Book Antiqua" w:cs="NotoSerif-Italic"/>
          <w:i/>
          <w:iCs/>
          <w:color w:val="000000"/>
          <w:szCs w:val="28"/>
        </w:rPr>
        <w:t>-</w:t>
      </w:r>
      <w:proofErr w:type="spellStart"/>
      <w:r w:rsidRPr="00424F79">
        <w:rPr>
          <w:rFonts w:ascii="Book Antiqua" w:eastAsia="NotoSerif" w:hAnsi="Book Antiqua" w:cs="NotoSerif-Italic"/>
          <w:i/>
          <w:iCs/>
          <w:color w:val="000000"/>
          <w:szCs w:val="28"/>
        </w:rPr>
        <w:t>ho</w:t>
      </w:r>
      <w:proofErr w:type="spellEnd"/>
      <w:r w:rsidRPr="00424F79">
        <w:rPr>
          <w:rFonts w:ascii="Book Antiqua" w:eastAsia="NotoSerif" w:hAnsi="Book Antiqua" w:cs="NotoSerif-Italic"/>
          <w:i/>
          <w:iCs/>
          <w:color w:val="000000"/>
          <w:szCs w:val="28"/>
        </w:rPr>
        <w:t>-</w:t>
      </w:r>
      <w:proofErr w:type="spellStart"/>
      <w:r w:rsidRPr="00424F79">
        <w:rPr>
          <w:rFonts w:ascii="Book Antiqua" w:eastAsia="NotoSerif" w:hAnsi="Book Antiqua" w:cs="NotoSerif-Italic"/>
          <w:i/>
          <w:iCs/>
          <w:color w:val="000000"/>
          <w:szCs w:val="28"/>
        </w:rPr>
        <w:t>ho</w:t>
      </w:r>
      <w:proofErr w:type="spellEnd"/>
      <w:r w:rsidRPr="00424F79">
        <w:rPr>
          <w:rFonts w:ascii="Book Antiqua" w:eastAsia="NotoSerif" w:hAnsi="Book Antiqua" w:cs="NotoSerif-Italic"/>
          <w:i/>
          <w:iCs/>
          <w:color w:val="000000"/>
          <w:szCs w:val="28"/>
        </w:rPr>
        <w:t>-horgász</w:t>
      </w:r>
      <w:r w:rsidRPr="00424F79">
        <w:rPr>
          <w:rFonts w:ascii="Book Antiqua" w:eastAsia="NotoSerif" w:hAnsi="Book Antiqua" w:cs="NotoSerif"/>
          <w:color w:val="000000"/>
          <w:szCs w:val="28"/>
        </w:rPr>
        <w:t>on – úgy lehet, visszatérőben a gyermekkorba…), könnyen találhatunk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azonosságot a két világ közö</w:t>
      </w:r>
      <w:r w:rsidR="00B443F7">
        <w:rPr>
          <w:rFonts w:ascii="Book Antiqua" w:eastAsia="NotoSerif" w:hAnsi="Book Antiqua" w:cs="NotoSerif"/>
          <w:color w:val="000000"/>
          <w:szCs w:val="28"/>
        </w:rPr>
        <w:t xml:space="preserve">tt. </w:t>
      </w:r>
      <w:proofErr w:type="gramEnd"/>
      <w:r w:rsidR="00B443F7">
        <w:rPr>
          <w:rFonts w:ascii="Book Antiqua" w:eastAsia="NotoSerif" w:hAnsi="Book Antiqua" w:cs="NotoSerif"/>
          <w:color w:val="000000"/>
          <w:szCs w:val="28"/>
        </w:rPr>
        <w:t>A</w:t>
      </w:r>
      <w:r w:rsidRPr="00424F79">
        <w:rPr>
          <w:rFonts w:ascii="Book Antiqua" w:eastAsia="NotoSerif" w:hAnsi="Book Antiqua" w:cs="NotoSerif"/>
          <w:color w:val="000000"/>
          <w:szCs w:val="28"/>
        </w:rPr>
        <w:t>z eszményei,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 törvényei, szí</w:t>
      </w:r>
      <w:r w:rsidR="00B443F7">
        <w:rPr>
          <w:rFonts w:ascii="Book Antiqua" w:eastAsia="NotoSerif" w:hAnsi="Book Antiqua" w:cs="NotoSerif"/>
          <w:color w:val="000000"/>
          <w:szCs w:val="28"/>
        </w:rPr>
        <w:t>-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nes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és természetes beszédmódja,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erkölcse, észrevétlen tanításai, a jóra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ve</w:t>
      </w:r>
      <w:r w:rsidR="00B443F7">
        <w:rPr>
          <w:rFonts w:ascii="Book Antiqua" w:eastAsia="NotoSerif" w:hAnsi="Book Antiqua" w:cs="NotoSerif"/>
          <w:color w:val="000000"/>
          <w:szCs w:val="28"/>
        </w:rPr>
        <w:t>-</w:t>
      </w:r>
      <w:r w:rsidRPr="00424F79">
        <w:rPr>
          <w:rFonts w:ascii="Book Antiqua" w:eastAsia="NotoSerif" w:hAnsi="Book Antiqua" w:cs="NotoSerif"/>
          <w:color w:val="000000"/>
          <w:szCs w:val="28"/>
        </w:rPr>
        <w:t>zető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út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keresése – s mindaz, amiket verseiben találunk,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 természet s az emberi lélek szépségeinek köznapi,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de színes szavakkal megszerettetése – </w:t>
      </w:r>
      <w:r w:rsidRPr="00B443F7">
        <w:rPr>
          <w:rFonts w:ascii="Book Antiqua" w:eastAsia="NotoSerif" w:hAnsi="Book Antiqua" w:cs="NotoSerif"/>
          <w:color w:val="000000"/>
          <w:spacing w:val="-4"/>
          <w:szCs w:val="28"/>
        </w:rPr>
        <w:t>közös</w:t>
      </w:r>
      <w:r w:rsidR="005E2D5B" w:rsidRPr="00B443F7">
        <w:rPr>
          <w:rFonts w:ascii="Book Antiqua" w:eastAsia="NotoSerif" w:hAnsi="Book Antiqua" w:cs="NotoSerif"/>
          <w:color w:val="000000"/>
          <w:spacing w:val="-4"/>
          <w:szCs w:val="28"/>
        </w:rPr>
        <w:t xml:space="preserve"> </w:t>
      </w:r>
      <w:r w:rsidRPr="00B443F7">
        <w:rPr>
          <w:rFonts w:ascii="Book Antiqua" w:eastAsia="NotoSerif" w:hAnsi="Book Antiqua" w:cs="NotoSerif"/>
          <w:color w:val="000000"/>
          <w:spacing w:val="-4"/>
          <w:szCs w:val="28"/>
        </w:rPr>
        <w:t>értékei az életmű mindkét részének. Gyengédség</w:t>
      </w:r>
      <w:r w:rsidR="005E2D5B" w:rsidRPr="00B443F7">
        <w:rPr>
          <w:rFonts w:ascii="Book Antiqua" w:eastAsia="NotoSerif" w:hAnsi="Book Antiqua" w:cs="NotoSerif"/>
          <w:color w:val="000000"/>
          <w:spacing w:val="-4"/>
          <w:szCs w:val="28"/>
        </w:rPr>
        <w:t xml:space="preserve"> </w:t>
      </w:r>
      <w:r w:rsidRPr="00B443F7">
        <w:rPr>
          <w:rFonts w:ascii="Book Antiqua" w:eastAsia="NotoSerif" w:hAnsi="Book Antiqua" w:cs="NotoSerif"/>
          <w:color w:val="000000"/>
          <w:spacing w:val="-4"/>
          <w:szCs w:val="28"/>
        </w:rPr>
        <w:t>– írta Kalász Márton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 a versei jellemzésére. S ez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valamelyest visszafelé is érvényes: vers</w:t>
      </w:r>
      <w:r w:rsidR="00B443F7">
        <w:rPr>
          <w:rFonts w:ascii="Book Antiqua" w:eastAsia="NotoSerif" w:hAnsi="Book Antiqua" w:cs="NotoSerif"/>
          <w:color w:val="000000"/>
          <w:szCs w:val="28"/>
        </w:rPr>
        <w:t>-</w:t>
      </w:r>
      <w:r w:rsidRPr="00424F79">
        <w:rPr>
          <w:rFonts w:ascii="Book Antiqua" w:eastAsia="NotoSerif" w:hAnsi="Book Antiqua" w:cs="NotoSerif"/>
          <w:color w:val="000000"/>
          <w:szCs w:val="28"/>
        </w:rPr>
        <w:t>vallomásait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valójában egy koravén, a világra rácsodálkozó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gyermek írta, </w:t>
      </w:r>
      <w:r w:rsidRPr="00B443F7">
        <w:rPr>
          <w:rFonts w:ascii="Book Antiqua" w:eastAsia="NotoSerif" w:hAnsi="Book Antiqua" w:cs="NotoSerif"/>
          <w:color w:val="000000"/>
          <w:spacing w:val="-4"/>
          <w:szCs w:val="28"/>
        </w:rPr>
        <w:t>s a világ furcsaságain értetlenkedő,</w:t>
      </w:r>
      <w:r w:rsidR="005E2D5B" w:rsidRPr="00B443F7">
        <w:rPr>
          <w:rFonts w:ascii="Book Antiqua" w:eastAsia="NotoSerif" w:hAnsi="Book Antiqua" w:cs="NotoSerif"/>
          <w:color w:val="000000"/>
          <w:spacing w:val="-4"/>
          <w:szCs w:val="28"/>
        </w:rPr>
        <w:t xml:space="preserve"> </w:t>
      </w:r>
      <w:proofErr w:type="spellStart"/>
      <w:r w:rsidRPr="00B443F7">
        <w:rPr>
          <w:rFonts w:ascii="Book Antiqua" w:eastAsia="NotoSerif" w:hAnsi="Book Antiqua" w:cs="NotoSerif"/>
          <w:color w:val="000000"/>
          <w:spacing w:val="-4"/>
          <w:szCs w:val="28"/>
        </w:rPr>
        <w:t>tüneményességéért</w:t>
      </w:r>
      <w:proofErr w:type="spellEnd"/>
      <w:r w:rsidRPr="00B443F7">
        <w:rPr>
          <w:rFonts w:ascii="Book Antiqua" w:eastAsia="NotoSerif" w:hAnsi="Book Antiqua" w:cs="NotoSerif"/>
          <w:color w:val="000000"/>
          <w:spacing w:val="-4"/>
          <w:szCs w:val="28"/>
        </w:rPr>
        <w:t xml:space="preserve"> rajongó kiskamasz</w:t>
      </w:r>
      <w:r w:rsidRPr="00424F79">
        <w:rPr>
          <w:rFonts w:ascii="Book Antiqua" w:eastAsia="NotoSerif" w:hAnsi="Book Antiqua" w:cs="NotoSerif"/>
          <w:color w:val="000000"/>
          <w:szCs w:val="28"/>
        </w:rPr>
        <w:t>. Felnőtt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költői tehetséggel, éretten.</w:t>
      </w:r>
    </w:p>
    <w:p w:rsidR="00424F79" w:rsidRPr="00424F79" w:rsidRDefault="00424F79" w:rsidP="00B443F7">
      <w:pPr>
        <w:autoSpaceDE w:val="0"/>
        <w:autoSpaceDN w:val="0"/>
        <w:adjustRightInd w:val="0"/>
        <w:jc w:val="both"/>
        <w:rPr>
          <w:rFonts w:ascii="Book Antiqua" w:eastAsia="NotoSerif" w:hAnsi="Book Antiqua" w:cs="NotoSerif-Bold"/>
          <w:b/>
          <w:bCs/>
          <w:color w:val="000000"/>
          <w:szCs w:val="28"/>
        </w:rPr>
      </w:pPr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>A meseírói életmű talán nem szorul bemutatásra,</w:t>
      </w:r>
      <w:r w:rsidR="005E2D5B">
        <w:rPr>
          <w:rFonts w:ascii="Book Antiqua" w:eastAsia="NotoSerif" w:hAnsi="Book Antiqua" w:cs="NotoSerif-Bold"/>
          <w:b/>
          <w:bCs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>hiszen – mint említette – korosztályok</w:t>
      </w:r>
      <w:r w:rsidR="005E2D5B">
        <w:rPr>
          <w:rFonts w:ascii="Book Antiqua" w:eastAsia="NotoSerif" w:hAnsi="Book Antiqua" w:cs="NotoSerif-Bold"/>
          <w:b/>
          <w:bCs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>nőttek fel Csukás meséin és ifjúsági regényein,</w:t>
      </w:r>
      <w:r w:rsidR="005E2D5B">
        <w:rPr>
          <w:rFonts w:ascii="Book Antiqua" w:eastAsia="NotoSerif" w:hAnsi="Book Antiqua" w:cs="NotoSerif-Bold"/>
          <w:b/>
          <w:bCs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 xml:space="preserve">amelyek filmes és rajzfilmes </w:t>
      </w:r>
      <w:proofErr w:type="gramStart"/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>adaptációi</w:t>
      </w:r>
      <w:proofErr w:type="gramEnd"/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 xml:space="preserve"> újra</w:t>
      </w:r>
      <w:r w:rsidR="005E2D5B">
        <w:rPr>
          <w:rFonts w:ascii="Book Antiqua" w:eastAsia="NotoSerif" w:hAnsi="Book Antiqua" w:cs="NotoSerif-Bold"/>
          <w:b/>
          <w:bCs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>és újra sikert aratnak a gyerekek körében</w:t>
      </w:r>
      <w:r w:rsidR="005E2D5B">
        <w:rPr>
          <w:rFonts w:ascii="Book Antiqua" w:eastAsia="NotoSerif" w:hAnsi="Book Antiqua" w:cs="NotoSerif-Bold"/>
          <w:b/>
          <w:bCs/>
          <w:color w:val="000000"/>
          <w:szCs w:val="28"/>
        </w:rPr>
        <w:t xml:space="preserve"> </w:t>
      </w:r>
      <w:r w:rsidR="00B443F7">
        <w:rPr>
          <w:rFonts w:ascii="Book Antiqua" w:eastAsia="NotoSerif" w:hAnsi="Book Antiqua" w:cs="NotoSerif-Bold"/>
          <w:b/>
          <w:bCs/>
          <w:color w:val="000000"/>
          <w:szCs w:val="28"/>
        </w:rPr>
        <w:t>a mai napig. A</w:t>
      </w:r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>z életmű nem gyermekirodalmi</w:t>
      </w:r>
      <w:r w:rsidR="005E2D5B">
        <w:rPr>
          <w:rFonts w:ascii="Book Antiqua" w:eastAsia="NotoSerif" w:hAnsi="Book Antiqua" w:cs="NotoSerif-Bold"/>
          <w:b/>
          <w:bCs/>
          <w:color w:val="000000"/>
          <w:szCs w:val="28"/>
        </w:rPr>
        <w:t xml:space="preserve"> </w:t>
      </w:r>
      <w:proofErr w:type="spellStart"/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>vonu</w:t>
      </w:r>
      <w:r w:rsidR="00B443F7">
        <w:rPr>
          <w:rFonts w:ascii="Book Antiqua" w:eastAsia="NotoSerif" w:hAnsi="Book Antiqua" w:cs="NotoSerif-Bold"/>
          <w:b/>
          <w:bCs/>
          <w:color w:val="000000"/>
          <w:szCs w:val="28"/>
        </w:rPr>
        <w:t>-</w:t>
      </w:r>
      <w:r w:rsidRPr="00B443F7">
        <w:rPr>
          <w:rFonts w:ascii="Book Antiqua" w:eastAsia="NotoSerif" w:hAnsi="Book Antiqua" w:cs="NotoSerif-Bold"/>
          <w:b/>
          <w:bCs/>
          <w:color w:val="000000"/>
          <w:spacing w:val="-4"/>
          <w:szCs w:val="28"/>
        </w:rPr>
        <w:t>lata</w:t>
      </w:r>
      <w:proofErr w:type="spellEnd"/>
      <w:r w:rsidRPr="00B443F7">
        <w:rPr>
          <w:rFonts w:ascii="Book Antiqua" w:eastAsia="NotoSerif" w:hAnsi="Book Antiqua" w:cs="NotoSerif-Bold"/>
          <w:b/>
          <w:bCs/>
          <w:color w:val="000000"/>
          <w:spacing w:val="-4"/>
          <w:szCs w:val="28"/>
        </w:rPr>
        <w:t xml:space="preserve"> azonban nem közismert. Milyen</w:t>
      </w:r>
      <w:r w:rsidR="005E2D5B" w:rsidRPr="00B443F7">
        <w:rPr>
          <w:rFonts w:ascii="Book Antiqua" w:eastAsia="NotoSerif" w:hAnsi="Book Antiqua" w:cs="NotoSerif-Bold"/>
          <w:b/>
          <w:bCs/>
          <w:color w:val="000000"/>
          <w:spacing w:val="-4"/>
          <w:szCs w:val="28"/>
        </w:rPr>
        <w:t xml:space="preserve"> </w:t>
      </w:r>
      <w:r w:rsidRPr="00B443F7">
        <w:rPr>
          <w:rFonts w:ascii="Book Antiqua" w:eastAsia="NotoSerif" w:hAnsi="Book Antiqua" w:cs="NotoSerif-Bold"/>
          <w:b/>
          <w:bCs/>
          <w:color w:val="000000"/>
          <w:spacing w:val="-4"/>
          <w:szCs w:val="28"/>
        </w:rPr>
        <w:t>műfajokban alkotott Csukás István?</w:t>
      </w:r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 xml:space="preserve"> Melyek</w:t>
      </w:r>
      <w:r w:rsidR="005E2D5B">
        <w:rPr>
          <w:rFonts w:ascii="Book Antiqua" w:eastAsia="NotoSerif" w:hAnsi="Book Antiqua" w:cs="NotoSerif-Bold"/>
          <w:b/>
          <w:bCs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>a meghatározó munkák az életműben?</w:t>
      </w:r>
    </w:p>
    <w:p w:rsidR="00424F79" w:rsidRPr="00424F79" w:rsidRDefault="00424F79" w:rsidP="00B443F7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color w:val="000000"/>
          <w:szCs w:val="28"/>
        </w:rPr>
      </w:pPr>
      <w:r w:rsidRPr="00424F79">
        <w:rPr>
          <w:rFonts w:ascii="Book Antiqua" w:eastAsia="NotoSerif" w:hAnsi="Book Antiqua" w:cs="NotoSerif"/>
          <w:color w:val="000000"/>
          <w:szCs w:val="28"/>
        </w:rPr>
        <w:t>A „felnőtt” költői életmű nem nagy ciklusokból,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elbeszélő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költemé</w:t>
      </w:r>
      <w:r w:rsidR="00B443F7">
        <w:rPr>
          <w:rFonts w:ascii="Book Antiqua" w:eastAsia="NotoSerif" w:hAnsi="Book Antiqua" w:cs="NotoSerif"/>
          <w:color w:val="000000"/>
          <w:szCs w:val="28"/>
        </w:rPr>
        <w:t>-</w:t>
      </w:r>
      <w:r w:rsidRPr="00424F79">
        <w:rPr>
          <w:rFonts w:ascii="Book Antiqua" w:eastAsia="NotoSerif" w:hAnsi="Book Antiqua" w:cs="NotoSerif"/>
          <w:color w:val="000000"/>
          <w:szCs w:val="28"/>
        </w:rPr>
        <w:t>nyekből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épült, érzelmei, látomásai,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proofErr w:type="gramStart"/>
      <w:r w:rsidRPr="00424F79">
        <w:rPr>
          <w:rFonts w:ascii="Book Antiqua" w:eastAsia="NotoSerif" w:hAnsi="Book Antiqua" w:cs="NotoSerif"/>
          <w:color w:val="000000"/>
          <w:szCs w:val="28"/>
        </w:rPr>
        <w:t>reflexiói</w:t>
      </w:r>
      <w:proofErr w:type="gram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dalokban, pillanatképekben,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versjátékokban jelentek meg, gyászolókban és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fohászokban. Ezek voltak alkalmasabbak arra,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hogy az előbb elmondott színes, örömös és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kesergő, boldogságos és csípős kedélyét, világnézetét,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bosszúsá</w:t>
      </w:r>
      <w:r w:rsidR="00B443F7">
        <w:rPr>
          <w:rFonts w:ascii="Book Antiqua" w:eastAsia="NotoSerif" w:hAnsi="Book Antiqua" w:cs="NotoSerif"/>
          <w:color w:val="000000"/>
          <w:szCs w:val="28"/>
        </w:rPr>
        <w:t>gait megmutassa. A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 nagy mű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ebből épült. De elkalandozott más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mezőkre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>, más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formákba, műfajokba is. Egy kötetnyi novellát,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tárcát is írt, igényesen, szellemesen, de kevesebb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becsvággyal, mint a fő műveit. Kisportrét, alkalmilag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búcsúz</w:t>
      </w:r>
      <w:r w:rsidR="00B443F7">
        <w:rPr>
          <w:rFonts w:ascii="Book Antiqua" w:eastAsia="NotoSerif" w:hAnsi="Book Antiqua" w:cs="NotoSerif"/>
          <w:color w:val="000000"/>
          <w:szCs w:val="28"/>
        </w:rPr>
        <w:t>-</w:t>
      </w:r>
      <w:r w:rsidRPr="00424F79">
        <w:rPr>
          <w:rFonts w:ascii="Book Antiqua" w:eastAsia="NotoSerif" w:hAnsi="Book Antiqua" w:cs="NotoSerif"/>
          <w:color w:val="000000"/>
          <w:szCs w:val="28"/>
        </w:rPr>
        <w:t>tatókat. Szatírákat. Egyet azonban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a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főművek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közé sorolok: színpadi játéka, a bájos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Ágacska „bármelyik Csukáshoz” odaillik.</w:t>
      </w:r>
    </w:p>
    <w:p w:rsidR="00424F79" w:rsidRPr="00424F79" w:rsidRDefault="00424F79" w:rsidP="00B443F7">
      <w:pPr>
        <w:autoSpaceDE w:val="0"/>
        <w:autoSpaceDN w:val="0"/>
        <w:adjustRightInd w:val="0"/>
        <w:jc w:val="both"/>
        <w:rPr>
          <w:rFonts w:ascii="Book Antiqua" w:eastAsia="NotoSerif" w:hAnsi="Book Antiqua" w:cs="NotoSerif-Bold"/>
          <w:b/>
          <w:bCs/>
          <w:color w:val="000000"/>
          <w:szCs w:val="28"/>
        </w:rPr>
      </w:pPr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>Az életmű e kétarcúsága hogyan mutatkozik</w:t>
      </w:r>
      <w:r w:rsidR="005E2D5B">
        <w:rPr>
          <w:rFonts w:ascii="Book Antiqua" w:eastAsia="NotoSerif" w:hAnsi="Book Antiqua" w:cs="NotoSerif-Bold"/>
          <w:b/>
          <w:bCs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>meg a recepcióban? Eltérő szakmai figyelem</w:t>
      </w:r>
      <w:r w:rsidR="005E2D5B">
        <w:rPr>
          <w:rFonts w:ascii="Book Antiqua" w:eastAsia="NotoSerif" w:hAnsi="Book Antiqua" w:cs="NotoSerif-Bold"/>
          <w:b/>
          <w:bCs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>övezte a költői és a meseírói életművet?</w:t>
      </w:r>
    </w:p>
    <w:p w:rsidR="00424F79" w:rsidRPr="00424F79" w:rsidRDefault="00424F79" w:rsidP="00B443F7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color w:val="000000"/>
          <w:szCs w:val="28"/>
        </w:rPr>
      </w:pPr>
      <w:r w:rsidRPr="00424F79">
        <w:rPr>
          <w:rFonts w:ascii="Book Antiqua" w:eastAsia="NotoSerif" w:hAnsi="Book Antiqua" w:cs="NotoSerif"/>
          <w:color w:val="000000"/>
          <w:szCs w:val="28"/>
        </w:rPr>
        <w:lastRenderedPageBreak/>
        <w:t>A szakirodalom külön-külön magasan értékelte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a két fő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territóriu</w:t>
      </w:r>
      <w:r w:rsidR="00B443F7">
        <w:rPr>
          <w:rFonts w:ascii="Book Antiqua" w:eastAsia="NotoSerif" w:hAnsi="Book Antiqua" w:cs="NotoSerif"/>
          <w:color w:val="000000"/>
          <w:szCs w:val="28"/>
        </w:rPr>
        <w:t>-</w:t>
      </w:r>
      <w:r w:rsidRPr="00424F79">
        <w:rPr>
          <w:rFonts w:ascii="Book Antiqua" w:eastAsia="NotoSerif" w:hAnsi="Book Antiqua" w:cs="NotoSerif"/>
          <w:color w:val="000000"/>
          <w:szCs w:val="28"/>
        </w:rPr>
        <w:t>mot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>, mindenki a maga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mezejé</w:t>
      </w:r>
      <w:r w:rsidR="00C25AA7">
        <w:rPr>
          <w:rFonts w:ascii="Book Antiqua" w:eastAsia="NotoSerif" w:hAnsi="Book Antiqua" w:cs="NotoSerif"/>
          <w:color w:val="000000"/>
          <w:szCs w:val="28"/>
        </w:rPr>
        <w:t>n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. </w:t>
      </w:r>
      <w:r w:rsidR="005E2D5B">
        <w:rPr>
          <w:rFonts w:ascii="Book Antiqua" w:eastAsia="NotoSerif" w:hAnsi="Book Antiqua" w:cs="NotoSerif"/>
          <w:color w:val="000000"/>
          <w:spacing w:val="-2"/>
          <w:szCs w:val="28"/>
        </w:rPr>
        <w:t>Tal</w:t>
      </w:r>
      <w:r w:rsidRPr="005E2D5B">
        <w:rPr>
          <w:rFonts w:ascii="Book Antiqua" w:eastAsia="NotoSerif" w:hAnsi="Book Antiqua" w:cs="NotoSerif"/>
          <w:color w:val="000000"/>
          <w:spacing w:val="-2"/>
          <w:szCs w:val="28"/>
        </w:rPr>
        <w:t>án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 a mesé</w:t>
      </w:r>
      <w:r w:rsidR="005E2D5B">
        <w:rPr>
          <w:rFonts w:ascii="Book Antiqua" w:eastAsia="NotoSerif" w:hAnsi="Book Antiqua" w:cs="NotoSerif"/>
          <w:color w:val="000000"/>
          <w:szCs w:val="28"/>
        </w:rPr>
        <w:t>k fogadtat</w:t>
      </w:r>
      <w:r w:rsidRPr="00424F79">
        <w:rPr>
          <w:rFonts w:ascii="Book Antiqua" w:eastAsia="NotoSerif" w:hAnsi="Book Antiqua" w:cs="NotoSerif"/>
          <w:color w:val="000000"/>
          <w:szCs w:val="28"/>
        </w:rPr>
        <w:t>á</w:t>
      </w:r>
      <w:r w:rsidR="005E2D5B">
        <w:rPr>
          <w:rFonts w:ascii="Book Antiqua" w:eastAsia="NotoSerif" w:hAnsi="Book Antiqua" w:cs="NotoSerif"/>
          <w:color w:val="000000"/>
          <w:szCs w:val="28"/>
        </w:rPr>
        <w:t>s</w:t>
      </w:r>
      <w:r w:rsidRPr="00424F79">
        <w:rPr>
          <w:rFonts w:ascii="Book Antiqua" w:eastAsia="NotoSerif" w:hAnsi="Book Antiqua" w:cs="NotoSerif"/>
          <w:color w:val="000000"/>
          <w:szCs w:val="28"/>
        </w:rPr>
        <w:t>ánál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 magasz</w:t>
      </w:r>
      <w:r w:rsidR="00B443F7">
        <w:rPr>
          <w:rFonts w:ascii="Book Antiqua" w:eastAsia="NotoSerif" w:hAnsi="Book Antiqua" w:cs="NotoSerif"/>
          <w:color w:val="000000"/>
          <w:szCs w:val="28"/>
        </w:rPr>
        <w:t>-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talás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mellett többet érdemelt volna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a mesék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építőköveinek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, színes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fantá</w:t>
      </w:r>
      <w:r w:rsidR="00B443F7">
        <w:rPr>
          <w:rFonts w:ascii="Book Antiqua" w:eastAsia="NotoSerif" w:hAnsi="Book Antiqua" w:cs="NotoSerif"/>
          <w:color w:val="000000"/>
          <w:szCs w:val="28"/>
        </w:rPr>
        <w:t>-</w:t>
      </w:r>
      <w:r w:rsidRPr="00424F79">
        <w:rPr>
          <w:rFonts w:ascii="Book Antiqua" w:eastAsia="NotoSerif" w:hAnsi="Book Antiqua" w:cs="NotoSerif"/>
          <w:color w:val="000000"/>
          <w:szCs w:val="28"/>
        </w:rPr>
        <w:t>ziájának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>,</w:t>
      </w:r>
      <w:r w:rsidR="005E2D5B">
        <w:rPr>
          <w:rFonts w:ascii="Book Antiqua" w:eastAsia="NotoSerif" w:hAnsi="Book Antiqua" w:cs="NotoSerif"/>
          <w:color w:val="000000"/>
          <w:szCs w:val="28"/>
        </w:rPr>
        <w:t xml:space="preserve">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névvarázsolásának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, jó tulajdonságokra tanítgató-édesgető nem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didaktív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>, hanem példákkal csalogató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fi</w:t>
      </w:r>
      <w:r w:rsidRPr="00424F79">
        <w:rPr>
          <w:rFonts w:ascii="Book Antiqua" w:eastAsia="NotoSerif" w:hAnsi="Book Antiqua" w:cs="NotoSerif"/>
          <w:color w:val="000000"/>
          <w:szCs w:val="28"/>
        </w:rPr>
        <w:t>nom fogásainak elemzése, de lehet, hogy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csak az é</w:t>
      </w:r>
      <w:r w:rsidR="00C25AA7">
        <w:rPr>
          <w:rFonts w:ascii="Book Antiqua" w:eastAsia="NotoSerif" w:hAnsi="Book Antiqua" w:cs="NotoSerif"/>
          <w:color w:val="000000"/>
          <w:szCs w:val="28"/>
        </w:rPr>
        <w:t>n fi</w:t>
      </w:r>
      <w:r w:rsidRPr="00424F79">
        <w:rPr>
          <w:rFonts w:ascii="Book Antiqua" w:eastAsia="NotoSerif" w:hAnsi="Book Antiqua" w:cs="NotoSerif"/>
          <w:color w:val="000000"/>
          <w:szCs w:val="28"/>
        </w:rPr>
        <w:t>gyelmemet kerülte el ez a méltó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méltatá</w:t>
      </w:r>
      <w:r w:rsidR="00C25AA7">
        <w:rPr>
          <w:rFonts w:ascii="Book Antiqua" w:eastAsia="NotoSerif" w:hAnsi="Book Antiqua" w:cs="NotoSerif"/>
          <w:color w:val="000000"/>
          <w:szCs w:val="28"/>
        </w:rPr>
        <w:t>s. A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 Kossuth-díjas írók sorozatba együtt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szerkesztettünk életmű-antológiát (kiadói csőd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B443F7">
        <w:rPr>
          <w:rFonts w:ascii="Book Antiqua" w:eastAsia="NotoSerif" w:hAnsi="Book Antiqua" w:cs="NotoSerif"/>
          <w:color w:val="000000"/>
          <w:spacing w:val="-2"/>
          <w:szCs w:val="28"/>
        </w:rPr>
        <w:t>miatt máig nem jelent meg). Ez a válogatás is</w:t>
      </w:r>
      <w:r w:rsidR="00C25AA7" w:rsidRPr="00B443F7">
        <w:rPr>
          <w:rFonts w:ascii="Book Antiqua" w:eastAsia="NotoSerif" w:hAnsi="Book Antiqua" w:cs="NotoSerif"/>
          <w:color w:val="000000"/>
          <w:spacing w:val="-2"/>
          <w:szCs w:val="28"/>
        </w:rPr>
        <w:t xml:space="preserve"> </w:t>
      </w:r>
      <w:r w:rsidRPr="00B443F7">
        <w:rPr>
          <w:rFonts w:ascii="Book Antiqua" w:eastAsia="NotoSerif" w:hAnsi="Book Antiqua" w:cs="NotoSerif"/>
          <w:color w:val="000000"/>
          <w:spacing w:val="-2"/>
          <w:szCs w:val="28"/>
        </w:rPr>
        <w:t>egyoldalú lett, mostohán bánt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 a gyermekekkel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és a meseszerető felnőttekkel.</w:t>
      </w:r>
    </w:p>
    <w:p w:rsidR="00424F79" w:rsidRPr="00424F79" w:rsidRDefault="00424F79" w:rsidP="00B443F7">
      <w:pPr>
        <w:autoSpaceDE w:val="0"/>
        <w:autoSpaceDN w:val="0"/>
        <w:adjustRightInd w:val="0"/>
        <w:jc w:val="both"/>
        <w:rPr>
          <w:rFonts w:ascii="Book Antiqua" w:eastAsia="NotoSerif" w:hAnsi="Book Antiqua" w:cs="NotoSerif-Bold"/>
          <w:b/>
          <w:bCs/>
          <w:color w:val="000000"/>
          <w:szCs w:val="28"/>
        </w:rPr>
      </w:pPr>
      <w:r w:rsidRPr="00B443F7">
        <w:rPr>
          <w:rFonts w:ascii="Book Antiqua" w:eastAsia="NotoSerif" w:hAnsi="Book Antiqua" w:cs="NotoSerif-Bold"/>
          <w:b/>
          <w:bCs/>
          <w:color w:val="000000"/>
          <w:spacing w:val="-2"/>
          <w:szCs w:val="28"/>
        </w:rPr>
        <w:t>Van-e „harmadik” Csukás István? Milyen</w:t>
      </w:r>
      <w:r w:rsidR="00C25AA7" w:rsidRPr="00B443F7">
        <w:rPr>
          <w:rFonts w:ascii="Book Antiqua" w:eastAsia="NotoSerif" w:hAnsi="Book Antiqua" w:cs="NotoSerif-Bold"/>
          <w:b/>
          <w:bCs/>
          <w:color w:val="000000"/>
          <w:spacing w:val="-2"/>
          <w:szCs w:val="28"/>
        </w:rPr>
        <w:t xml:space="preserve"> </w:t>
      </w:r>
      <w:r w:rsidRPr="00B443F7">
        <w:rPr>
          <w:rFonts w:ascii="Book Antiqua" w:eastAsia="NotoSerif" w:hAnsi="Book Antiqua" w:cs="NotoSerif-Bold"/>
          <w:b/>
          <w:bCs/>
          <w:color w:val="000000"/>
          <w:spacing w:val="-2"/>
          <w:szCs w:val="28"/>
        </w:rPr>
        <w:t xml:space="preserve">emlékeket őriz </w:t>
      </w:r>
      <w:proofErr w:type="gramStart"/>
      <w:r w:rsidRPr="00B443F7">
        <w:rPr>
          <w:rFonts w:ascii="Book Antiqua" w:eastAsia="NotoSerif" w:hAnsi="Book Antiqua" w:cs="NotoSerif-Bold"/>
          <w:b/>
          <w:bCs/>
          <w:color w:val="000000"/>
          <w:spacing w:val="-2"/>
          <w:szCs w:val="28"/>
        </w:rPr>
        <w:t>róla</w:t>
      </w:r>
      <w:proofErr w:type="gramEnd"/>
      <w:r w:rsidRPr="00B443F7">
        <w:rPr>
          <w:rFonts w:ascii="Book Antiqua" w:eastAsia="NotoSerif" w:hAnsi="Book Antiqua" w:cs="NotoSerif-Bold"/>
          <w:b/>
          <w:bCs/>
          <w:color w:val="000000"/>
          <w:spacing w:val="-2"/>
          <w:szCs w:val="28"/>
        </w:rPr>
        <w:t xml:space="preserve"> mint</w:t>
      </w:r>
      <w:r w:rsidRPr="00424F79">
        <w:rPr>
          <w:rFonts w:ascii="Book Antiqua" w:eastAsia="NotoSerif" w:hAnsi="Book Antiqua" w:cs="NotoSerif-Bold"/>
          <w:b/>
          <w:bCs/>
          <w:color w:val="000000"/>
          <w:szCs w:val="28"/>
        </w:rPr>
        <w:t xml:space="preserve"> barátról?</w:t>
      </w:r>
    </w:p>
    <w:p w:rsidR="00424F79" w:rsidRPr="00424F79" w:rsidRDefault="00424F79" w:rsidP="00B443F7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color w:val="000000"/>
          <w:szCs w:val="28"/>
        </w:rPr>
      </w:pPr>
      <w:r w:rsidRPr="00424F79">
        <w:rPr>
          <w:rFonts w:ascii="Book Antiqua" w:eastAsia="NotoSerif" w:hAnsi="Book Antiqua" w:cs="NotoSerif"/>
          <w:color w:val="000000"/>
          <w:szCs w:val="28"/>
        </w:rPr>
        <w:t>Nemcsak a két domináns műfaj, két irodalomtartomány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jellemezte a „két Csukást”, egyéniségének,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viselkedésének is jellegzetes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ellentétei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>, végletei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voltak. Szívesen mondom ezt a kifejezést, mert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 kalandokban is gyakran láttam e költő színes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arcképét. Hadd meséljek el egy-két történetet.</w:t>
      </w:r>
    </w:p>
    <w:p w:rsidR="00424F79" w:rsidRPr="00424F79" w:rsidRDefault="00BB3D6E" w:rsidP="00B443F7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color w:val="00000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409C9C" wp14:editId="05C4EB63">
                <wp:simplePos x="0" y="0"/>
                <wp:positionH relativeFrom="column">
                  <wp:posOffset>-52070</wp:posOffset>
                </wp:positionH>
                <wp:positionV relativeFrom="paragraph">
                  <wp:posOffset>2889885</wp:posOffset>
                </wp:positionV>
                <wp:extent cx="4233545" cy="375920"/>
                <wp:effectExtent l="0" t="0" r="0" b="5080"/>
                <wp:wrapSquare wrapText="bothSides"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545" cy="3759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B3D6E" w:rsidRPr="00BB3D6E" w:rsidRDefault="00BB3D6E" w:rsidP="00BB3D6E">
                            <w:pPr>
                              <w:pStyle w:val="Kpalrs"/>
                              <w:ind w:firstLine="0"/>
                              <w:rPr>
                                <w:rFonts w:ascii="Book Antiqua" w:eastAsia="NotoSerif" w:hAnsi="Book Antiqua" w:cs="NotoSerif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B3D6E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 xml:space="preserve">Csurka István, Gyurkovics Tibor, </w:t>
                            </w:r>
                            <w:proofErr w:type="spellStart"/>
                            <w:r w:rsidRPr="00BB3D6E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>Galsai</w:t>
                            </w:r>
                            <w:proofErr w:type="spellEnd"/>
                            <w:r w:rsidRPr="00BB3D6E">
                              <w:rPr>
                                <w:rFonts w:ascii="Book Antiqua" w:hAnsi="Book Antiqua"/>
                                <w:color w:val="auto"/>
                                <w:sz w:val="22"/>
                                <w:szCs w:val="22"/>
                              </w:rPr>
                              <w:t xml:space="preserve"> Pongrác, Csukás István, Farkas László és Kardos G. György a Régi Sipos étteremben (fotó: Korniss Péter)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09C9C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left:0;text-align:left;margin-left:-4.1pt;margin-top:227.55pt;width:333.35pt;height:29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" stroked="f">
                <v:textbox inset="0,0,0,0">
                  <w:txbxContent>
                    <w:p w:rsidR="00BB3D6E" w:rsidRPr="00BB3D6E" w:rsidRDefault="00BB3D6E" w:rsidP="00BB3D6E">
                      <w:pPr>
                        <w:pStyle w:val="Kpalrs"/>
                        <w:ind w:firstLine="0"/>
                        <w:rPr>
                          <w:rFonts w:ascii="Book Antiqua" w:eastAsia="NotoSerif" w:hAnsi="Book Antiqua" w:cs="NotoSerif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BB3D6E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 xml:space="preserve">Csurka István, Gyurkovics Tibor, </w:t>
                      </w:r>
                      <w:proofErr w:type="spellStart"/>
                      <w:r w:rsidRPr="00BB3D6E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>Galsai</w:t>
                      </w:r>
                      <w:proofErr w:type="spellEnd"/>
                      <w:r w:rsidRPr="00BB3D6E">
                        <w:rPr>
                          <w:rFonts w:ascii="Book Antiqua" w:hAnsi="Book Antiqua"/>
                          <w:color w:val="auto"/>
                          <w:sz w:val="22"/>
                          <w:szCs w:val="22"/>
                        </w:rPr>
                        <w:t xml:space="preserve"> Pongrác, Csukás István, Farkas László és Kardos G. György a Régi Sipos étteremben (fotó: Korniss Péter)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3D6E">
        <w:rPr>
          <w:rFonts w:ascii="Book Antiqua" w:eastAsia="NotoSerif" w:hAnsi="Book Antiqua" w:cs="NotoSerif"/>
          <w:noProof/>
          <w:color w:val="000000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65405</wp:posOffset>
            </wp:positionV>
            <wp:extent cx="4233545" cy="2833370"/>
            <wp:effectExtent l="0" t="0" r="0" b="508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 xml:space="preserve">Bevezetőül a </w:t>
      </w:r>
      <w:r w:rsidR="00424F79" w:rsidRPr="00B443F7">
        <w:rPr>
          <w:rFonts w:ascii="Book Antiqua" w:eastAsia="NotoSerif" w:hAnsi="Book Antiqua" w:cs="NotoSerif"/>
          <w:color w:val="000000"/>
          <w:spacing w:val="-8"/>
          <w:szCs w:val="28"/>
        </w:rPr>
        <w:t xml:space="preserve">költő </w:t>
      </w:r>
      <w:proofErr w:type="spellStart"/>
      <w:r w:rsidR="00424F79" w:rsidRPr="00B443F7">
        <w:rPr>
          <w:rFonts w:ascii="Book Antiqua" w:eastAsia="NotoSerif" w:hAnsi="Book Antiqua" w:cs="NotoSerif"/>
          <w:color w:val="000000"/>
          <w:spacing w:val="-8"/>
          <w:szCs w:val="28"/>
        </w:rPr>
        <w:t>tízparancsola</w:t>
      </w:r>
      <w:proofErr w:type="spellEnd"/>
      <w:r w:rsidR="00B443F7" w:rsidRPr="00B443F7">
        <w:rPr>
          <w:rFonts w:ascii="Book Antiqua" w:eastAsia="NotoSerif" w:hAnsi="Book Antiqua" w:cs="NotoSerif"/>
          <w:color w:val="000000"/>
          <w:spacing w:val="-8"/>
          <w:szCs w:val="28"/>
        </w:rPr>
        <w:t>-</w:t>
      </w:r>
      <w:r w:rsidR="00424F79" w:rsidRPr="00AA244C">
        <w:rPr>
          <w:rFonts w:ascii="Book Antiqua" w:eastAsia="NotoSerif" w:hAnsi="Book Antiqua" w:cs="NotoSerif"/>
          <w:color w:val="000000"/>
          <w:spacing w:val="-14"/>
          <w:szCs w:val="28"/>
        </w:rPr>
        <w:t>táról. Így</w:t>
      </w:r>
      <w:r w:rsidR="00C25AA7" w:rsidRPr="00AA244C">
        <w:rPr>
          <w:rFonts w:ascii="Book Antiqua" w:eastAsia="NotoSerif" w:hAnsi="Book Antiqua" w:cs="NotoSerif"/>
          <w:color w:val="000000"/>
          <w:spacing w:val="-14"/>
          <w:szCs w:val="28"/>
        </w:rPr>
        <w:t xml:space="preserve"> </w:t>
      </w:r>
      <w:r w:rsidR="00424F79" w:rsidRPr="00AA244C">
        <w:rPr>
          <w:rFonts w:ascii="Book Antiqua" w:eastAsia="NotoSerif" w:hAnsi="Book Antiqua" w:cs="NotoSerif"/>
          <w:color w:val="000000"/>
          <w:spacing w:val="-14"/>
          <w:szCs w:val="28"/>
        </w:rPr>
        <w:t>kezdődött: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 xml:space="preserve"> „Első a barátság.” </w:t>
      </w:r>
      <w:r w:rsidR="00424F79" w:rsidRPr="00AA244C">
        <w:rPr>
          <w:rFonts w:ascii="Book Antiqua" w:eastAsia="NotoSerif" w:hAnsi="Book Antiqua" w:cs="NotoSerif"/>
          <w:color w:val="000000"/>
          <w:spacing w:val="-4"/>
          <w:szCs w:val="28"/>
        </w:rPr>
        <w:t>Komolyan gondol</w:t>
      </w:r>
      <w:r w:rsidR="00AA244C" w:rsidRPr="00AA244C">
        <w:rPr>
          <w:rFonts w:ascii="Book Antiqua" w:eastAsia="NotoSerif" w:hAnsi="Book Antiqua" w:cs="NotoSerif"/>
          <w:color w:val="000000"/>
          <w:spacing w:val="-4"/>
          <w:szCs w:val="28"/>
        </w:rPr>
        <w:t>-</w:t>
      </w:r>
      <w:proofErr w:type="spellStart"/>
      <w:r w:rsidR="00424F79" w:rsidRPr="00AA244C">
        <w:rPr>
          <w:rFonts w:ascii="Book Antiqua" w:eastAsia="NotoSerif" w:hAnsi="Book Antiqua" w:cs="NotoSerif"/>
          <w:color w:val="000000"/>
          <w:spacing w:val="-14"/>
          <w:szCs w:val="28"/>
        </w:rPr>
        <w:t>ta</w:t>
      </w:r>
      <w:proofErr w:type="spellEnd"/>
      <w:r w:rsidR="00424F79" w:rsidRPr="00AA244C">
        <w:rPr>
          <w:rFonts w:ascii="Book Antiqua" w:eastAsia="NotoSerif" w:hAnsi="Book Antiqua" w:cs="NotoSerif"/>
          <w:color w:val="000000"/>
          <w:spacing w:val="-14"/>
          <w:szCs w:val="28"/>
        </w:rPr>
        <w:t>,</w:t>
      </w:r>
      <w:r w:rsidR="00C25AA7" w:rsidRPr="00AA244C">
        <w:rPr>
          <w:rFonts w:ascii="Book Antiqua" w:eastAsia="NotoSerif" w:hAnsi="Book Antiqua" w:cs="NotoSerif"/>
          <w:color w:val="000000"/>
          <w:spacing w:val="-14"/>
          <w:szCs w:val="28"/>
        </w:rPr>
        <w:t xml:space="preserve"> </w:t>
      </w:r>
      <w:r w:rsidR="00AA244C">
        <w:rPr>
          <w:rFonts w:ascii="Book Antiqua" w:eastAsia="NotoSerif" w:hAnsi="Book Antiqua" w:cs="NotoSerif"/>
          <w:color w:val="000000"/>
          <w:spacing w:val="-14"/>
          <w:szCs w:val="28"/>
        </w:rPr>
        <w:t xml:space="preserve">nagyon </w:t>
      </w:r>
      <w:r w:rsidR="00424F79" w:rsidRPr="00AA244C">
        <w:rPr>
          <w:rFonts w:ascii="Book Antiqua" w:eastAsia="NotoSerif" w:hAnsi="Book Antiqua" w:cs="NotoSerif"/>
          <w:color w:val="000000"/>
          <w:spacing w:val="-14"/>
          <w:szCs w:val="28"/>
        </w:rPr>
        <w:t>nyi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tott volt. (A harmadik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424F79" w:rsidRPr="00AA244C">
        <w:rPr>
          <w:rFonts w:ascii="Book Antiqua" w:eastAsia="NotoSerif" w:hAnsi="Book Antiqua" w:cs="NotoSerif"/>
          <w:color w:val="000000"/>
          <w:spacing w:val="-2"/>
          <w:szCs w:val="28"/>
        </w:rPr>
        <w:t>a „konyha”, és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 xml:space="preserve"> </w:t>
      </w:r>
      <w:proofErr w:type="spellStart"/>
      <w:r w:rsidR="00424F79" w:rsidRPr="00AA244C">
        <w:rPr>
          <w:rFonts w:ascii="Book Antiqua" w:eastAsia="NotoSerif" w:hAnsi="Book Antiqua" w:cs="NotoSerif"/>
          <w:color w:val="000000"/>
          <w:spacing w:val="-2"/>
          <w:szCs w:val="28"/>
        </w:rPr>
        <w:t>so</w:t>
      </w:r>
      <w:proofErr w:type="spellEnd"/>
      <w:r w:rsidR="00AA244C">
        <w:rPr>
          <w:rFonts w:ascii="Book Antiqua" w:eastAsia="NotoSerif" w:hAnsi="Book Antiqua" w:cs="NotoSerif"/>
          <w:color w:val="000000"/>
          <w:spacing w:val="-2"/>
          <w:szCs w:val="28"/>
        </w:rPr>
        <w:t>-</w:t>
      </w:r>
      <w:r w:rsidR="00424F79" w:rsidRPr="00AA244C">
        <w:rPr>
          <w:rFonts w:ascii="Book Antiqua" w:eastAsia="NotoSerif" w:hAnsi="Book Antiqua" w:cs="NotoSerif"/>
          <w:color w:val="000000"/>
          <w:spacing w:val="-10"/>
          <w:szCs w:val="28"/>
        </w:rPr>
        <w:t>sem tudtuk meg, mi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 xml:space="preserve"> a második.)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AA244C">
        <w:rPr>
          <w:rFonts w:ascii="Book Antiqua" w:eastAsia="NotoSerif" w:hAnsi="Book Antiqua" w:cs="NotoSerif"/>
          <w:color w:val="000000"/>
          <w:szCs w:val="28"/>
        </w:rPr>
        <w:t>A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 xml:space="preserve"> tár</w:t>
      </w:r>
      <w:r w:rsidR="00AA244C">
        <w:rPr>
          <w:rFonts w:ascii="Book Antiqua" w:eastAsia="NotoSerif" w:hAnsi="Book Antiqua" w:cs="NotoSerif"/>
          <w:color w:val="000000"/>
          <w:szCs w:val="28"/>
        </w:rPr>
        <w:t>-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saság, a mulatság, a születésnap,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a szilveszter, a tánc, a „forró tangó” mind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fontos volt Csuká</w:t>
      </w:r>
      <w:r w:rsidR="00AA244C">
        <w:rPr>
          <w:rFonts w:ascii="Book Antiqua" w:eastAsia="NotoSerif" w:hAnsi="Book Antiqua" w:cs="NotoSerif"/>
          <w:color w:val="000000"/>
          <w:szCs w:val="28"/>
        </w:rPr>
        <w:t>snak. A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 xml:space="preserve"> számos összejövetel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a Régi Sipos étteremben; Csukás István szervezte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ezeket az íróbaráti találkozókat, és egyszer-egyszer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meg</w:t>
      </w:r>
      <w:r w:rsidR="00AA244C">
        <w:rPr>
          <w:rFonts w:ascii="Book Antiqua" w:eastAsia="NotoSerif" w:hAnsi="Book Antiqua" w:cs="NotoSerif"/>
          <w:color w:val="000000"/>
          <w:szCs w:val="28"/>
        </w:rPr>
        <w:t>-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lepetésekkel. Amikor például a kecskeméti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színháznál véget ért a Hernádi Gyula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– Jancsó Miklós korszak, megbeszélte a zenekarral,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hogy betódul</w:t>
      </w:r>
      <w:r w:rsidR="00AA244C">
        <w:rPr>
          <w:rFonts w:ascii="Book Antiqua" w:eastAsia="NotoSerif" w:hAnsi="Book Antiqua" w:cs="NotoSerif"/>
          <w:color w:val="000000"/>
          <w:szCs w:val="28"/>
        </w:rPr>
        <w:t>-</w:t>
      </w:r>
      <w:proofErr w:type="spellStart"/>
      <w:r w:rsidR="00424F79" w:rsidRPr="00424F79">
        <w:rPr>
          <w:rFonts w:ascii="Book Antiqua" w:eastAsia="NotoSerif" w:hAnsi="Book Antiqua" w:cs="NotoSerif"/>
          <w:color w:val="000000"/>
          <w:szCs w:val="28"/>
        </w:rPr>
        <w:t>nak</w:t>
      </w:r>
      <w:proofErr w:type="spellEnd"/>
      <w:r w:rsidR="00424F79" w:rsidRPr="00424F79">
        <w:rPr>
          <w:rFonts w:ascii="Book Antiqua" w:eastAsia="NotoSerif" w:hAnsi="Book Antiqua" w:cs="NotoSerif"/>
          <w:color w:val="000000"/>
          <w:szCs w:val="28"/>
        </w:rPr>
        <w:t xml:space="preserve"> </w:t>
      </w:r>
      <w:proofErr w:type="gramStart"/>
      <w:r w:rsidR="00424F79" w:rsidRPr="00424F79">
        <w:rPr>
          <w:rFonts w:ascii="Book Antiqua" w:eastAsia="NotoSerif" w:hAnsi="Book Antiqua" w:cs="NotoSerif"/>
          <w:color w:val="000000"/>
          <w:szCs w:val="28"/>
        </w:rPr>
        <w:t>hozzánk</w:t>
      </w:r>
      <w:proofErr w:type="gramEnd"/>
      <w:r w:rsidR="00424F79" w:rsidRPr="00424F79">
        <w:rPr>
          <w:rFonts w:ascii="Book Antiqua" w:eastAsia="NotoSerif" w:hAnsi="Book Antiqua" w:cs="NotoSerif"/>
          <w:color w:val="000000"/>
          <w:szCs w:val="28"/>
        </w:rPr>
        <w:t xml:space="preserve"> a különterembe,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és rákezdenek, hogy „Megkondult a kecskeméti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öreg templom nagyharangja…” Nagy sikerük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volt. Kár, hogy Jancsó nem lehetett ott</w:t>
      </w:r>
      <w:r w:rsidR="00AA244C">
        <w:rPr>
          <w:rFonts w:ascii="Book Antiqua" w:eastAsia="NotoSerif" w:hAnsi="Book Antiqua" w:cs="NotoSerif"/>
          <w:color w:val="000000"/>
          <w:szCs w:val="28"/>
        </w:rPr>
        <w:t>, Hernádi is velünk nevetett</w:t>
      </w:r>
      <w:r w:rsidR="00424F79" w:rsidRPr="00424F79">
        <w:rPr>
          <w:rFonts w:ascii="Book Antiqua" w:eastAsia="NotoSerif" w:hAnsi="Book Antiqua" w:cs="NotoSerif"/>
          <w:color w:val="000000"/>
          <w:szCs w:val="28"/>
        </w:rPr>
        <w:t>.</w:t>
      </w:r>
    </w:p>
    <w:p w:rsidR="00424F79" w:rsidRPr="00424F79" w:rsidRDefault="00424F79" w:rsidP="00AA244C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color w:val="000000"/>
          <w:szCs w:val="28"/>
        </w:rPr>
      </w:pPr>
      <w:r w:rsidRPr="00424F79">
        <w:rPr>
          <w:rFonts w:ascii="Book Antiqua" w:eastAsia="NotoSerif" w:hAnsi="Book Antiqua" w:cs="NotoSerif"/>
          <w:color w:val="000000"/>
          <w:szCs w:val="28"/>
        </w:rPr>
        <w:t>Moszkvában jártunk, ő, Kalász Márton és én.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Csukásnak sok pénze volt, jogdíjat az oroszok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nem utaltak, de odakint föl lehetett venni. Hát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lastRenderedPageBreak/>
        <w:t>fölvette, s este már a bárban voltunk, vidáman.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AA244C">
        <w:rPr>
          <w:rFonts w:ascii="Book Antiqua" w:eastAsia="NotoSerif" w:hAnsi="Book Antiqua" w:cs="NotoSerif"/>
          <w:color w:val="000000"/>
          <w:szCs w:val="28"/>
        </w:rPr>
        <w:t>A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 mulatós, bohém Pista negyedóránként odament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 zenekarhoz, megrendelte az akkor sláger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„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Oi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mamit”, majd újra, meg újra, meg újra.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Egész este nekünk muzsikáltak. Közben óvta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Marcit, utalva rá, hogy az a szép piros szájú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hölgy, aki odaült az asztalunkhoz, nem igazán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filmszínésznő a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Moszfilmnél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>, és lehet, hogy holnap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 Moszkva folyóból fogják őt kihalászni…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Másnap sörre vágytunk, és azzal csábítottam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Pistát (Marcit nem kellett) a Puskin Múzeumba,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hogy a büfében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Radebergert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lehet kapni. Nos,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azt nem találtunk, de a festészet csodáit igen.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É</w:t>
      </w:r>
      <w:r w:rsidR="00C25AA7">
        <w:rPr>
          <w:rFonts w:ascii="Book Antiqua" w:eastAsia="NotoSerif" w:hAnsi="Book Antiqua" w:cs="NotoSerif"/>
          <w:color w:val="000000"/>
          <w:szCs w:val="28"/>
        </w:rPr>
        <w:t>s Pista p</w:t>
      </w:r>
      <w:r w:rsidRPr="00424F79">
        <w:rPr>
          <w:rFonts w:ascii="Book Antiqua" w:eastAsia="NotoSerif" w:hAnsi="Book Antiqua" w:cs="NotoSerif"/>
          <w:color w:val="000000"/>
          <w:szCs w:val="28"/>
        </w:rPr>
        <w:t>ercekig á</w:t>
      </w:r>
      <w:r w:rsidR="00C25AA7">
        <w:rPr>
          <w:rFonts w:ascii="Book Antiqua" w:eastAsia="NotoSerif" w:hAnsi="Book Antiqua" w:cs="NotoSerif"/>
          <w:color w:val="000000"/>
          <w:szCs w:val="28"/>
        </w:rPr>
        <w:t>llt egy-egy r</w:t>
      </w:r>
      <w:r w:rsidRPr="00424F79">
        <w:rPr>
          <w:rFonts w:ascii="Book Antiqua" w:eastAsia="NotoSerif" w:hAnsi="Book Antiqua" w:cs="NotoSerif"/>
          <w:color w:val="000000"/>
          <w:szCs w:val="28"/>
        </w:rPr>
        <w:t>emekmű</w:t>
      </w:r>
      <w:r w:rsidR="00C25AA7">
        <w:rPr>
          <w:rFonts w:ascii="Book Antiqua" w:eastAsia="NotoSerif" w:hAnsi="Book Antiqua" w:cs="NotoSerif"/>
          <w:color w:val="000000"/>
          <w:szCs w:val="28"/>
        </w:rPr>
        <w:t>, v</w:t>
      </w:r>
      <w:r w:rsidRPr="00424F79">
        <w:rPr>
          <w:rFonts w:ascii="Book Antiqua" w:eastAsia="NotoSerif" w:hAnsi="Book Antiqua" w:cs="NotoSerif"/>
          <w:color w:val="000000"/>
          <w:szCs w:val="28"/>
        </w:rPr>
        <w:t>an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Dyck, Matisse csodái előtt, igazi áhítattal, gyönyörködve.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="000A7A51">
        <w:rPr>
          <w:rFonts w:ascii="Book Antiqua" w:eastAsia="NotoSerif" w:hAnsi="Book Antiqua" w:cs="NotoSerif"/>
          <w:color w:val="000000"/>
          <w:szCs w:val="28"/>
        </w:rPr>
        <w:t>A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 másik Csukás…</w:t>
      </w:r>
    </w:p>
    <w:p w:rsidR="00424F79" w:rsidRPr="00424F79" w:rsidRDefault="00424F79" w:rsidP="000A7A51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color w:val="000000"/>
          <w:szCs w:val="28"/>
        </w:rPr>
      </w:pPr>
      <w:r w:rsidRPr="00424F79">
        <w:rPr>
          <w:rFonts w:ascii="Book Antiqua" w:eastAsia="NotoSerif" w:hAnsi="Book Antiqua" w:cs="NotoSerif"/>
          <w:color w:val="000000"/>
          <w:szCs w:val="28"/>
        </w:rPr>
        <w:t>A Béres vállalat éves közgyűlésére (talán Kunmadarasra)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híres embert kerestek vendégnek,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méltán választották őt. Két barátot is vihetett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magával, egyikük Bergendy István lett, a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másikuk</w:t>
      </w:r>
      <w:proofErr w:type="spellEnd"/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csak én. Nagy trakta volt, vidám délutánnal,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esti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bográcsolással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és tábortűzzel. (A tűz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és a bogrács címerdísze lesz a Csukás famíliának.)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Bergendynek este föllépése volt, a többiek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is elszállingóztak, hárman maradtunk a tűznél,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a másik díszvendég, és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Heimann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Zoltán, a cég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főtanácsadója. Olyan </w:t>
      </w:r>
      <w:proofErr w:type="gramStart"/>
      <w:r w:rsidRPr="00424F79">
        <w:rPr>
          <w:rFonts w:ascii="Book Antiqua" w:eastAsia="NotoSerif" w:hAnsi="Book Antiqua" w:cs="NotoSerif"/>
          <w:color w:val="000000"/>
          <w:szCs w:val="28"/>
        </w:rPr>
        <w:t>intellektuális</w:t>
      </w:r>
      <w:proofErr w:type="gramEnd"/>
      <w:r w:rsidRPr="00424F79">
        <w:rPr>
          <w:rFonts w:ascii="Book Antiqua" w:eastAsia="NotoSerif" w:hAnsi="Book Antiqua" w:cs="NotoSerif"/>
          <w:color w:val="000000"/>
          <w:szCs w:val="28"/>
        </w:rPr>
        <w:t>, tájékozott,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színvonalas beszélgetés folyt, hogy ámultam.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Senki nem vágott a másik szavába, és Pista ezen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 nyelven is okosat tudott szólni, akár tudósan.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Ő, aki, ha szembe jött vele egy kopott ruhás bölcsesség,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átment a túlsó oldalra.</w:t>
      </w:r>
    </w:p>
    <w:p w:rsidR="00424F79" w:rsidRPr="00424F79" w:rsidRDefault="00424F79" w:rsidP="000A7A51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color w:val="000000"/>
          <w:szCs w:val="28"/>
        </w:rPr>
      </w:pPr>
      <w:r w:rsidRPr="00424F79">
        <w:rPr>
          <w:rFonts w:ascii="Book Antiqua" w:eastAsia="NotoSerif" w:hAnsi="Book Antiqua" w:cs="NotoSerif"/>
          <w:color w:val="000000"/>
          <w:szCs w:val="28"/>
        </w:rPr>
        <w:t xml:space="preserve">Máskor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szárszói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nyaralójukban a kertben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bográcsoztunk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>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Pista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ven</w:t>
      </w:r>
      <w:r w:rsidR="000A7A51">
        <w:rPr>
          <w:rFonts w:ascii="Book Antiqua" w:eastAsia="NotoSerif" w:hAnsi="Book Antiqua" w:cs="NotoSerif"/>
          <w:color w:val="000000"/>
          <w:szCs w:val="28"/>
        </w:rPr>
        <w:t>-</w:t>
      </w:r>
      <w:r w:rsidRPr="00424F79">
        <w:rPr>
          <w:rFonts w:ascii="Book Antiqua" w:eastAsia="NotoSerif" w:hAnsi="Book Antiqua" w:cs="NotoSerif"/>
          <w:color w:val="000000"/>
          <w:szCs w:val="28"/>
        </w:rPr>
        <w:t>dégeket</w:t>
      </w:r>
      <w:proofErr w:type="spell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is hívott. Boroztunk,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s énekeltünk, ahogy Csukás István kedvelte, harsogva,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ordítva. Zengett az egész Pipacs utca.</w:t>
      </w:r>
    </w:p>
    <w:p w:rsidR="00424F79" w:rsidRPr="00424F79" w:rsidRDefault="00424F79" w:rsidP="000A7A51">
      <w:pPr>
        <w:autoSpaceDE w:val="0"/>
        <w:autoSpaceDN w:val="0"/>
        <w:adjustRightInd w:val="0"/>
        <w:jc w:val="both"/>
        <w:rPr>
          <w:rFonts w:ascii="Book Antiqua" w:eastAsia="NotoSerif" w:hAnsi="Book Antiqua" w:cs="NotoSerif"/>
          <w:color w:val="000000"/>
          <w:szCs w:val="28"/>
        </w:rPr>
      </w:pPr>
      <w:r w:rsidRPr="00424F79">
        <w:rPr>
          <w:rFonts w:ascii="Book Antiqua" w:eastAsia="NotoSerif" w:hAnsi="Book Antiqua" w:cs="NotoSerif"/>
          <w:color w:val="000000"/>
          <w:szCs w:val="28"/>
        </w:rPr>
        <w:t>Amikor pedig a vendégek elmentek, ketten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maradtunk, és el</w:t>
      </w:r>
      <w:r w:rsidR="000A7A51">
        <w:rPr>
          <w:rFonts w:ascii="Book Antiqua" w:eastAsia="NotoSerif" w:hAnsi="Book Antiqua" w:cs="NotoSerif"/>
          <w:color w:val="000000"/>
          <w:szCs w:val="28"/>
        </w:rPr>
        <w:t>-</w:t>
      </w:r>
      <w:r w:rsidRPr="00424F79">
        <w:rPr>
          <w:rFonts w:ascii="Book Antiqua" w:eastAsia="NotoSerif" w:hAnsi="Book Antiqua" w:cs="NotoSerif"/>
          <w:color w:val="000000"/>
          <w:szCs w:val="28"/>
        </w:rPr>
        <w:t>kezdtünk magunknak énekelni.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a legszebb eredeti népdalokat. Nem </w:t>
      </w:r>
      <w:proofErr w:type="spellStart"/>
      <w:r w:rsidRPr="00424F79">
        <w:rPr>
          <w:rFonts w:ascii="Book Antiqua" w:eastAsia="NotoSerif" w:hAnsi="Book Antiqua" w:cs="NotoSerif"/>
          <w:color w:val="000000"/>
          <w:szCs w:val="28"/>
        </w:rPr>
        <w:t>har</w:t>
      </w:r>
      <w:r w:rsidR="000A7A51">
        <w:rPr>
          <w:rFonts w:ascii="Book Antiqua" w:eastAsia="NotoSerif" w:hAnsi="Book Antiqua" w:cs="NotoSerif"/>
          <w:color w:val="000000"/>
          <w:szCs w:val="28"/>
        </w:rPr>
        <w:t>-</w:t>
      </w:r>
      <w:r w:rsidRPr="00424F79">
        <w:rPr>
          <w:rFonts w:ascii="Book Antiqua" w:eastAsia="NotoSerif" w:hAnsi="Book Antiqua" w:cs="NotoSerif"/>
          <w:color w:val="000000"/>
          <w:szCs w:val="28"/>
        </w:rPr>
        <w:t>sány</w:t>
      </w:r>
      <w:proofErr w:type="spellEnd"/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nótákat, nem nosztalgikus katonadalokat,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hanem finom népdalokat, óra hosszat. Csendesen,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 xml:space="preserve">boldogan. Még a manzárd lépcsőjén, a jó </w:t>
      </w:r>
      <w:proofErr w:type="gramStart"/>
      <w:r w:rsidRPr="00424F79">
        <w:rPr>
          <w:rFonts w:ascii="Book Antiqua" w:eastAsia="NotoSerif" w:hAnsi="Book Antiqua" w:cs="NotoSerif"/>
          <w:color w:val="000000"/>
          <w:szCs w:val="28"/>
        </w:rPr>
        <w:t>éjszakát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előtt</w:t>
      </w:r>
      <w:proofErr w:type="gram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is: „Várjál! </w:t>
      </w:r>
      <w:proofErr w:type="gramStart"/>
      <w:r w:rsidRPr="00424F79">
        <w:rPr>
          <w:rFonts w:ascii="Book Antiqua" w:eastAsia="NotoSerif" w:hAnsi="Book Antiqua" w:cs="NotoSerif"/>
          <w:color w:val="000000"/>
          <w:szCs w:val="28"/>
        </w:rPr>
        <w:t>az</w:t>
      </w:r>
      <w:proofErr w:type="gramEnd"/>
      <w:r w:rsidRPr="00424F79">
        <w:rPr>
          <w:rFonts w:ascii="Book Antiqua" w:eastAsia="NotoSerif" w:hAnsi="Book Antiqua" w:cs="NotoSerif"/>
          <w:color w:val="000000"/>
          <w:szCs w:val="28"/>
        </w:rPr>
        <w:t xml:space="preserve"> se volt még, hogy…”</w:t>
      </w:r>
    </w:p>
    <w:p w:rsidR="000A7A51" w:rsidRDefault="00424F79" w:rsidP="000A7A51">
      <w:pPr>
        <w:autoSpaceDE w:val="0"/>
        <w:autoSpaceDN w:val="0"/>
        <w:adjustRightInd w:val="0"/>
        <w:rPr>
          <w:rFonts w:ascii="Book Antiqua" w:eastAsia="NotoSerif" w:hAnsi="Book Antiqua" w:cs="NotoSerif"/>
          <w:color w:val="000000"/>
          <w:szCs w:val="28"/>
        </w:rPr>
      </w:pPr>
      <w:r w:rsidRPr="00424F79">
        <w:rPr>
          <w:rFonts w:ascii="Book Antiqua" w:eastAsia="NotoSerif" w:hAnsi="Book Antiqua" w:cs="NotoSerif"/>
          <w:color w:val="000000"/>
          <w:szCs w:val="28"/>
        </w:rPr>
        <w:t>Ekkor az egyik Csukás a harsány volt, a másik</w:t>
      </w:r>
      <w:r w:rsidR="00C25AA7">
        <w:rPr>
          <w:rFonts w:ascii="Book Antiqua" w:eastAsia="NotoSerif" w:hAnsi="Book Antiqua" w:cs="NotoSerif"/>
          <w:color w:val="000000"/>
          <w:szCs w:val="28"/>
        </w:rPr>
        <w:t xml:space="preserve"> </w:t>
      </w:r>
      <w:r w:rsidRPr="00424F79">
        <w:rPr>
          <w:rFonts w:ascii="Book Antiqua" w:eastAsia="NotoSerif" w:hAnsi="Book Antiqua" w:cs="NotoSerif"/>
          <w:color w:val="000000"/>
          <w:szCs w:val="28"/>
        </w:rPr>
        <w:t>az áhítatos.</w:t>
      </w:r>
    </w:p>
    <w:p w:rsidR="000A7A51" w:rsidRDefault="000A7A51" w:rsidP="000A7A51">
      <w:pPr>
        <w:autoSpaceDE w:val="0"/>
        <w:autoSpaceDN w:val="0"/>
        <w:adjustRightInd w:val="0"/>
        <w:rPr>
          <w:rFonts w:ascii="Book Antiqua" w:eastAsia="NotoSerif" w:hAnsi="Book Antiqua" w:cs="NotoSerif"/>
          <w:color w:val="000000"/>
          <w:szCs w:val="28"/>
        </w:rPr>
      </w:pPr>
    </w:p>
    <w:p w:rsidR="000A7A51" w:rsidRPr="000A7A51" w:rsidRDefault="000A7A51" w:rsidP="000A7A51">
      <w:pPr>
        <w:autoSpaceDE w:val="0"/>
        <w:autoSpaceDN w:val="0"/>
        <w:adjustRightInd w:val="0"/>
        <w:rPr>
          <w:rFonts w:ascii="Book Antiqua" w:eastAsia="NotoSerif" w:hAnsi="Book Antiqua" w:cs="NotoSerif"/>
          <w:color w:val="000000"/>
          <w:szCs w:val="28"/>
        </w:rPr>
      </w:pPr>
      <w:r>
        <w:rPr>
          <w:rFonts w:ascii="Book Antiqua" w:eastAsia="NotoSerif" w:hAnsi="Book Antiqua" w:cs="NotoSerif"/>
          <w:i/>
          <w:color w:val="000000"/>
          <w:szCs w:val="28"/>
        </w:rPr>
        <w:tab/>
      </w:r>
      <w:r>
        <w:rPr>
          <w:rFonts w:ascii="Book Antiqua" w:eastAsia="NotoSerif" w:hAnsi="Book Antiqua" w:cs="NotoSerif"/>
          <w:i/>
          <w:color w:val="000000"/>
          <w:szCs w:val="28"/>
        </w:rPr>
        <w:tab/>
      </w:r>
      <w:bookmarkStart w:id="0" w:name="_GoBack"/>
      <w:bookmarkEnd w:id="0"/>
      <w:r w:rsidRPr="000A7A51">
        <w:rPr>
          <w:rFonts w:ascii="Book Antiqua" w:eastAsia="NotoSerif" w:hAnsi="Book Antiqua" w:cs="NotoSerif"/>
          <w:i/>
          <w:color w:val="000000"/>
          <w:szCs w:val="28"/>
        </w:rPr>
        <w:t>Megjelent: Irodalmi Magazin (Csukás-szám)</w:t>
      </w:r>
      <w:r>
        <w:rPr>
          <w:rFonts w:ascii="Book Antiqua" w:eastAsia="NotoSerif" w:hAnsi="Book Antiqua" w:cs="NotoSerif"/>
          <w:i/>
          <w:color w:val="000000"/>
          <w:szCs w:val="28"/>
        </w:rPr>
        <w:t>, 2021</w:t>
      </w:r>
      <w:r w:rsidRPr="000A7A51">
        <w:rPr>
          <w:rFonts w:ascii="Book Antiqua" w:eastAsia="NotoSerif" w:hAnsi="Book Antiqua" w:cs="NotoSerif"/>
          <w:i/>
          <w:color w:val="000000"/>
          <w:szCs w:val="28"/>
        </w:rPr>
        <w:t xml:space="preserve">/11. </w:t>
      </w:r>
    </w:p>
    <w:p w:rsidR="00424F79" w:rsidRPr="00424F79" w:rsidRDefault="00424F79" w:rsidP="00424F79">
      <w:pPr>
        <w:rPr>
          <w:rFonts w:ascii="Book Antiqua" w:hAnsi="Book Antiqua"/>
          <w:szCs w:val="28"/>
        </w:rPr>
      </w:pPr>
    </w:p>
    <w:sectPr w:rsidR="00424F79" w:rsidRPr="00424F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Poppi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Poppins-Extra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toSerif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Poppins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toSerif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NotoSerif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F79"/>
    <w:rsid w:val="00014A9B"/>
    <w:rsid w:val="00073916"/>
    <w:rsid w:val="000A7A51"/>
    <w:rsid w:val="00126F50"/>
    <w:rsid w:val="001C7622"/>
    <w:rsid w:val="00424F79"/>
    <w:rsid w:val="005E2D5B"/>
    <w:rsid w:val="00AA244C"/>
    <w:rsid w:val="00B443F7"/>
    <w:rsid w:val="00BB3D6E"/>
    <w:rsid w:val="00C2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C2483"/>
  <w15:chartTrackingRefBased/>
  <w15:docId w15:val="{AF0696B0-338E-4D55-B80D-34F6E5D2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44"/>
        <w:lang w:val="hu-H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BB3D6E"/>
    <w:pPr>
      <w:spacing w:after="200"/>
    </w:pPr>
    <w:rPr>
      <w:i/>
      <w:iCs/>
      <w:color w:val="44546A" w:themeColor="text2"/>
      <w:sz w:val="18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B3D6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3D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1402</Words>
  <Characters>9681</Characters>
  <Application>Microsoft Office Word</Application>
  <DocSecurity>0</DocSecurity>
  <Lines>80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1</cp:revision>
  <dcterms:created xsi:type="dcterms:W3CDTF">2021-07-04T17:34:00Z</dcterms:created>
  <dcterms:modified xsi:type="dcterms:W3CDTF">2021-07-04T19:01:00Z</dcterms:modified>
</cp:coreProperties>
</file>