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FD" w:rsidRDefault="00AB28FD" w:rsidP="00AB28FD">
      <w:pPr>
        <w:spacing w:after="0" w:line="360" w:lineRule="auto"/>
        <w:ind w:firstLine="720"/>
        <w:rPr>
          <w:rFonts w:ascii="Book Antiqua" w:hAnsi="Book Antiqua"/>
          <w:bCs/>
          <w:sz w:val="36"/>
          <w:szCs w:val="36"/>
        </w:rPr>
      </w:pPr>
      <w:r w:rsidRPr="00AB28FD">
        <w:rPr>
          <w:rFonts w:ascii="Book Antiqua" w:hAnsi="Book Antiqua"/>
          <w:bCs/>
          <w:noProof/>
          <w:sz w:val="36"/>
          <w:szCs w:val="36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428625</wp:posOffset>
            </wp:positionV>
            <wp:extent cx="1466850" cy="1885315"/>
            <wp:effectExtent l="0" t="0" r="0" b="0"/>
            <wp:wrapSquare wrapText="bothSides"/>
            <wp:docPr id="2" name="Kép 2" descr="C:\Users\Otthon\Desktop\34közlés\fotók\zb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4közlés\fotók\zby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8FD" w:rsidRDefault="00AB28FD" w:rsidP="00AB28FD">
      <w:pPr>
        <w:spacing w:after="0" w:line="360" w:lineRule="auto"/>
        <w:ind w:firstLine="720"/>
        <w:rPr>
          <w:rFonts w:ascii="Book Antiqua" w:hAnsi="Book Antiqua"/>
          <w:bCs/>
          <w:sz w:val="36"/>
          <w:szCs w:val="36"/>
        </w:rPr>
      </w:pPr>
    </w:p>
    <w:p w:rsidR="00E60887" w:rsidRPr="00AB28FD" w:rsidRDefault="00AB28FD" w:rsidP="00AB28FD">
      <w:pPr>
        <w:spacing w:after="0" w:line="360" w:lineRule="auto"/>
        <w:ind w:firstLine="720"/>
        <w:rPr>
          <w:rFonts w:ascii="Book Antiqua" w:hAnsi="Book Antiqua"/>
          <w:bCs/>
          <w:sz w:val="36"/>
          <w:szCs w:val="36"/>
        </w:rPr>
      </w:pPr>
      <w:proofErr w:type="spellStart"/>
      <w:r w:rsidRPr="00AB28FD">
        <w:rPr>
          <w:rFonts w:ascii="Book Antiqua" w:hAnsi="Book Antiqua"/>
          <w:bCs/>
          <w:sz w:val="36"/>
          <w:szCs w:val="36"/>
        </w:rPr>
        <w:t>Gömöri</w:t>
      </w:r>
      <w:proofErr w:type="spellEnd"/>
      <w:r w:rsidRPr="00AB28FD">
        <w:rPr>
          <w:rFonts w:ascii="Book Antiqua" w:hAnsi="Book Antiqua"/>
          <w:bCs/>
          <w:sz w:val="36"/>
          <w:szCs w:val="36"/>
        </w:rPr>
        <w:t xml:space="preserve"> </w:t>
      </w:r>
      <w:proofErr w:type="spellStart"/>
      <w:r w:rsidRPr="00AB28FD">
        <w:rPr>
          <w:rFonts w:ascii="Book Antiqua" w:hAnsi="Book Antiqua"/>
          <w:bCs/>
          <w:sz w:val="36"/>
          <w:szCs w:val="36"/>
        </w:rPr>
        <w:t>György</w:t>
      </w:r>
      <w:proofErr w:type="spellEnd"/>
    </w:p>
    <w:p w:rsidR="001A1D21" w:rsidRPr="00AB28FD" w:rsidRDefault="00EF2577" w:rsidP="00AB28FD">
      <w:pPr>
        <w:spacing w:after="0" w:line="360" w:lineRule="auto"/>
        <w:ind w:firstLine="720"/>
        <w:rPr>
          <w:rFonts w:ascii="Book Antiqua" w:hAnsi="Book Antiqua"/>
          <w:bCs/>
          <w:i/>
          <w:sz w:val="40"/>
          <w:szCs w:val="40"/>
        </w:rPr>
      </w:pPr>
      <w:proofErr w:type="spellStart"/>
      <w:r w:rsidRPr="00AB28FD">
        <w:rPr>
          <w:rFonts w:ascii="Book Antiqua" w:hAnsi="Book Antiqua"/>
          <w:bCs/>
          <w:i/>
          <w:sz w:val="40"/>
          <w:szCs w:val="40"/>
        </w:rPr>
        <w:t>Zbyszek</w:t>
      </w:r>
      <w:proofErr w:type="spellEnd"/>
    </w:p>
    <w:p w:rsidR="00AB28FD" w:rsidRDefault="00AB28FD" w:rsidP="00AB28FD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p w:rsidR="00AB28FD" w:rsidRDefault="00AB28FD" w:rsidP="00AB28FD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p w:rsidR="00AB28FD" w:rsidRDefault="00AB28FD" w:rsidP="00AB28FD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p w:rsidR="00EF2577" w:rsidRPr="00AB28FD" w:rsidRDefault="00EF2577" w:rsidP="00AB28FD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proofErr w:type="spellStart"/>
      <w:r w:rsidRPr="00AB28FD">
        <w:rPr>
          <w:rFonts w:ascii="Book Antiqua" w:hAnsi="Book Antiqua"/>
          <w:sz w:val="28"/>
          <w:szCs w:val="28"/>
        </w:rPr>
        <w:t>Nemrég</w:t>
      </w:r>
      <w:proofErr w:type="spellEnd"/>
      <w:r w:rsidRPr="00AB28F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B28FD">
        <w:rPr>
          <w:rFonts w:ascii="Book Antiqua" w:hAnsi="Book Antiqua"/>
          <w:sz w:val="28"/>
          <w:szCs w:val="28"/>
        </w:rPr>
        <w:t>Zbigniew</w:t>
      </w:r>
      <w:proofErr w:type="spellEnd"/>
      <w:r w:rsidRPr="00AB28FD">
        <w:rPr>
          <w:rFonts w:ascii="Book Antiqua" w:hAnsi="Book Antiqua"/>
          <w:sz w:val="28"/>
          <w:szCs w:val="28"/>
        </w:rPr>
        <w:t xml:space="preserve"> </w:t>
      </w:r>
      <w:r w:rsidRPr="00AB28FD">
        <w:rPr>
          <w:rFonts w:ascii="Book Antiqua" w:hAnsi="Book Antiqua"/>
          <w:sz w:val="28"/>
          <w:szCs w:val="28"/>
          <w:lang w:val="hu-HU"/>
        </w:rPr>
        <w:t>(nekem és sok más embernek Zbyszek) Pe</w:t>
      </w:r>
      <w:r w:rsidRPr="00AB28FD">
        <w:rPr>
          <w:rFonts w:ascii="Book Antiqua" w:hAnsi="Book Antiqua"/>
          <w:sz w:val="28"/>
          <w:szCs w:val="28"/>
        </w:rPr>
        <w:t>ł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czyński 95 éves korában Angliában búcsút mondott a földi világnak. Bár Magyarországon kevesen ismerik nevét, fontos alakítója volt az </w:t>
      </w:r>
      <w:proofErr w:type="spellStart"/>
      <w:r w:rsidRPr="00AB28FD">
        <w:rPr>
          <w:rFonts w:ascii="Book Antiqua" w:hAnsi="Book Antiqua"/>
          <w:sz w:val="28"/>
          <w:szCs w:val="28"/>
          <w:lang w:val="hu-HU"/>
        </w:rPr>
        <w:t>újabbkori</w:t>
      </w:r>
      <w:proofErr w:type="spellEnd"/>
      <w:r w:rsidRPr="00AB28FD">
        <w:rPr>
          <w:rFonts w:ascii="Book Antiqua" w:hAnsi="Book Antiqua"/>
          <w:sz w:val="28"/>
          <w:szCs w:val="28"/>
          <w:lang w:val="hu-HU"/>
        </w:rPr>
        <w:t xml:space="preserve"> lengyel és magyar történelemnek.</w:t>
      </w:r>
    </w:p>
    <w:p w:rsidR="00EF2577" w:rsidRPr="00AB28FD" w:rsidRDefault="00EF2577" w:rsidP="00AB28FD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AB28FD">
        <w:rPr>
          <w:rFonts w:ascii="Book Antiqua" w:hAnsi="Book Antiqua"/>
          <w:sz w:val="28"/>
          <w:szCs w:val="28"/>
          <w:lang w:val="hu-HU"/>
        </w:rPr>
        <w:t>Kezdjük a lengyellel: Zbyszek fiatalemberként részt vett a német túlerő által levert</w:t>
      </w:r>
      <w:r w:rsidR="00EA69BD" w:rsidRPr="00AB28FD">
        <w:rPr>
          <w:rFonts w:ascii="Book Antiqua" w:hAnsi="Book Antiqua"/>
          <w:sz w:val="28"/>
          <w:szCs w:val="28"/>
          <w:lang w:val="hu-HU"/>
        </w:rPr>
        <w:t>, tragikus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 1944-es varsói felkelésben, több ízben </w:t>
      </w:r>
      <w:proofErr w:type="spellStart"/>
      <w:r w:rsidRPr="00AB28FD">
        <w:rPr>
          <w:rFonts w:ascii="Book Antiqua" w:hAnsi="Book Antiqua"/>
          <w:sz w:val="28"/>
          <w:szCs w:val="28"/>
          <w:lang w:val="hu-HU"/>
        </w:rPr>
        <w:t>csodá</w:t>
      </w:r>
      <w:r w:rsidR="00AB28FD">
        <w:rPr>
          <w:rFonts w:ascii="Book Antiqua" w:hAnsi="Book Antiqua"/>
          <w:sz w:val="28"/>
          <w:szCs w:val="28"/>
          <w:lang w:val="hu-HU"/>
        </w:rPr>
        <w:t>-</w:t>
      </w:r>
      <w:r w:rsidRPr="00E03029">
        <w:rPr>
          <w:rFonts w:ascii="Book Antiqua" w:hAnsi="Book Antiqua"/>
          <w:spacing w:val="-2"/>
          <w:sz w:val="28"/>
          <w:szCs w:val="28"/>
          <w:lang w:val="hu-HU"/>
        </w:rPr>
        <w:t>val</w:t>
      </w:r>
      <w:proofErr w:type="spellEnd"/>
      <w:r w:rsidRPr="00E03029">
        <w:rPr>
          <w:rFonts w:ascii="Book Antiqua" w:hAnsi="Book Antiqua"/>
          <w:spacing w:val="-2"/>
          <w:sz w:val="28"/>
          <w:szCs w:val="28"/>
          <w:lang w:val="hu-HU"/>
        </w:rPr>
        <w:t xml:space="preserve"> határos módon maradt életben. Mint a Honi Hadsereg katonája német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 fogolytáborba került, majd onnan a britekkel szövetséges lengyel </w:t>
      </w:r>
      <w:proofErr w:type="spellStart"/>
      <w:r w:rsidRPr="00AB28FD">
        <w:rPr>
          <w:rFonts w:ascii="Book Antiqua" w:hAnsi="Book Antiqua"/>
          <w:sz w:val="28"/>
          <w:szCs w:val="28"/>
          <w:lang w:val="hu-HU"/>
        </w:rPr>
        <w:t>kato</w:t>
      </w:r>
      <w:r w:rsidR="00E03029">
        <w:rPr>
          <w:rFonts w:ascii="Book Antiqua" w:hAnsi="Book Antiqua"/>
          <w:sz w:val="28"/>
          <w:szCs w:val="28"/>
          <w:lang w:val="hu-HU"/>
        </w:rPr>
        <w:t>-</w:t>
      </w:r>
      <w:r w:rsidRPr="00AB28FD">
        <w:rPr>
          <w:rFonts w:ascii="Book Antiqua" w:hAnsi="Book Antiqua"/>
          <w:sz w:val="28"/>
          <w:szCs w:val="28"/>
          <w:lang w:val="hu-HU"/>
        </w:rPr>
        <w:t>n</w:t>
      </w:r>
      <w:r w:rsidR="00EA69BD" w:rsidRPr="00AB28FD">
        <w:rPr>
          <w:rFonts w:ascii="Book Antiqua" w:hAnsi="Book Antiqua"/>
          <w:sz w:val="28"/>
          <w:szCs w:val="28"/>
          <w:lang w:val="hu-HU"/>
        </w:rPr>
        <w:t>a</w:t>
      </w:r>
      <w:r w:rsidRPr="00AB28FD">
        <w:rPr>
          <w:rFonts w:ascii="Book Antiqua" w:hAnsi="Book Antiqua"/>
          <w:sz w:val="28"/>
          <w:szCs w:val="28"/>
          <w:lang w:val="hu-HU"/>
        </w:rPr>
        <w:t>ság</w:t>
      </w:r>
      <w:proofErr w:type="spellEnd"/>
      <w:r w:rsidRPr="00AB28FD">
        <w:rPr>
          <w:rFonts w:ascii="Book Antiqua" w:hAnsi="Book Antiqua"/>
          <w:sz w:val="28"/>
          <w:szCs w:val="28"/>
          <w:lang w:val="hu-HU"/>
        </w:rPr>
        <w:t xml:space="preserve"> segítségével át</w:t>
      </w:r>
      <w:r w:rsidR="00853B6C" w:rsidRPr="00AB28FD">
        <w:rPr>
          <w:rFonts w:ascii="Book Antiqua" w:hAnsi="Book Antiqua"/>
          <w:sz w:val="28"/>
          <w:szCs w:val="28"/>
          <w:lang w:val="hu-HU"/>
        </w:rPr>
        <w:t>jutott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 Angliába, ahol egy oxfordi tanfolyam és pár </w:t>
      </w:r>
      <w:r w:rsidRPr="00E03029">
        <w:rPr>
          <w:rFonts w:ascii="Book Antiqua" w:hAnsi="Book Antiqua"/>
          <w:spacing w:val="-4"/>
          <w:sz w:val="28"/>
          <w:szCs w:val="28"/>
          <w:lang w:val="hu-HU"/>
        </w:rPr>
        <w:t>év skóciai egyetemi tan</w:t>
      </w:r>
      <w:r w:rsidR="00E03029" w:rsidRPr="00E03029">
        <w:rPr>
          <w:rFonts w:ascii="Book Antiqua" w:hAnsi="Book Antiqua"/>
          <w:spacing w:val="-4"/>
          <w:sz w:val="28"/>
          <w:szCs w:val="28"/>
          <w:lang w:val="hu-HU"/>
        </w:rPr>
        <w:t>ulás után visszakerült Oxfordba –</w:t>
      </w:r>
      <w:r w:rsidRPr="00E03029">
        <w:rPr>
          <w:rFonts w:ascii="Book Antiqua" w:hAnsi="Book Antiqua"/>
          <w:spacing w:val="-4"/>
          <w:sz w:val="28"/>
          <w:szCs w:val="28"/>
          <w:lang w:val="hu-HU"/>
        </w:rPr>
        <w:t xml:space="preserve"> én már 1957-ben</w:t>
      </w:r>
      <w:r w:rsidR="00E03029">
        <w:rPr>
          <w:rFonts w:ascii="Book Antiqua" w:hAnsi="Book Antiqua"/>
          <w:sz w:val="28"/>
          <w:szCs w:val="28"/>
          <w:lang w:val="hu-HU"/>
        </w:rPr>
        <w:t xml:space="preserve"> </w:t>
      </w:r>
      <w:r w:rsidRPr="00AB28FD">
        <w:rPr>
          <w:rFonts w:ascii="Book Antiqua" w:hAnsi="Book Antiqua"/>
          <w:sz w:val="28"/>
          <w:szCs w:val="28"/>
          <w:lang w:val="hu-HU"/>
        </w:rPr>
        <w:t>ismertem, mint a Pembroke College vadonatúj és</w:t>
      </w:r>
      <w:r w:rsidR="00140693" w:rsidRPr="00AB28FD">
        <w:rPr>
          <w:rFonts w:ascii="Book Antiqua" w:hAnsi="Book Antiqua"/>
          <w:sz w:val="28"/>
          <w:szCs w:val="28"/>
          <w:lang w:val="hu-HU"/>
        </w:rPr>
        <w:t xml:space="preserve"> akkor legfiatal</w:t>
      </w:r>
      <w:r w:rsidR="00EA69BD" w:rsidRPr="00AB28FD">
        <w:rPr>
          <w:rFonts w:ascii="Book Antiqua" w:hAnsi="Book Antiqua"/>
          <w:sz w:val="28"/>
          <w:szCs w:val="28"/>
          <w:lang w:val="hu-HU"/>
        </w:rPr>
        <w:t>a</w:t>
      </w:r>
      <w:r w:rsidR="00E03029">
        <w:rPr>
          <w:rFonts w:ascii="Book Antiqua" w:hAnsi="Book Antiqua"/>
          <w:sz w:val="28"/>
          <w:szCs w:val="28"/>
          <w:lang w:val="hu-HU"/>
        </w:rPr>
        <w:t xml:space="preserve">bb </w:t>
      </w:r>
      <w:proofErr w:type="spellStart"/>
      <w:r w:rsidR="00E03029">
        <w:rPr>
          <w:rFonts w:ascii="Book Antiqua" w:hAnsi="Book Antiqua"/>
          <w:sz w:val="28"/>
          <w:szCs w:val="28"/>
          <w:lang w:val="hu-HU"/>
        </w:rPr>
        <w:t>Fellow</w:t>
      </w:r>
      <w:proofErr w:type="spellEnd"/>
      <w:r w:rsidR="00E03029">
        <w:rPr>
          <w:rFonts w:ascii="Book Antiqua" w:hAnsi="Book Antiqua"/>
          <w:sz w:val="28"/>
          <w:szCs w:val="28"/>
          <w:lang w:val="hu-HU"/>
        </w:rPr>
        <w:t xml:space="preserve">-ját és politikaitudomány </w:t>
      </w:r>
      <w:r w:rsidR="00140693" w:rsidRPr="00AB28FD">
        <w:rPr>
          <w:rFonts w:ascii="Book Antiqua" w:hAnsi="Book Antiqua"/>
          <w:sz w:val="28"/>
          <w:szCs w:val="28"/>
          <w:lang w:val="hu-HU"/>
        </w:rPr>
        <w:t>tanárát.</w:t>
      </w:r>
    </w:p>
    <w:p w:rsidR="00853B6C" w:rsidRPr="00AB28FD" w:rsidRDefault="00853B6C" w:rsidP="00E03029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AB28FD">
        <w:rPr>
          <w:rFonts w:ascii="Book Antiqua" w:hAnsi="Book Antiqua"/>
          <w:sz w:val="28"/>
          <w:szCs w:val="28"/>
          <w:lang w:val="hu-HU"/>
        </w:rPr>
        <w:t xml:space="preserve">Zbyszek Hegelről írta doktori </w:t>
      </w:r>
      <w:proofErr w:type="gramStart"/>
      <w:r w:rsidRPr="00AB28FD">
        <w:rPr>
          <w:rFonts w:ascii="Book Antiqua" w:hAnsi="Book Antiqua"/>
          <w:sz w:val="28"/>
          <w:szCs w:val="28"/>
          <w:lang w:val="hu-HU"/>
        </w:rPr>
        <w:t>disszertációját</w:t>
      </w:r>
      <w:proofErr w:type="gramEnd"/>
      <w:r w:rsidR="00E03029">
        <w:rPr>
          <w:rFonts w:ascii="Book Antiqua" w:hAnsi="Book Antiqua"/>
          <w:sz w:val="28"/>
          <w:szCs w:val="28"/>
          <w:lang w:val="hu-HU"/>
        </w:rPr>
        <w:t>,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 és Hegel politikai írásainak elemzésétől lett nemzetközileg ismertté. </w:t>
      </w:r>
      <w:r w:rsidR="00EA69BD" w:rsidRPr="00AB28FD">
        <w:rPr>
          <w:rFonts w:ascii="Book Antiqua" w:hAnsi="Book Antiqua"/>
          <w:sz w:val="28"/>
          <w:szCs w:val="28"/>
          <w:lang w:val="hu-HU"/>
        </w:rPr>
        <w:t xml:space="preserve">Tudományos </w:t>
      </w:r>
      <w:proofErr w:type="spellStart"/>
      <w:r w:rsidR="00EA69BD" w:rsidRPr="00AB28FD">
        <w:rPr>
          <w:rFonts w:ascii="Book Antiqua" w:hAnsi="Book Antiqua"/>
          <w:sz w:val="28"/>
          <w:szCs w:val="28"/>
          <w:lang w:val="hu-HU"/>
        </w:rPr>
        <w:t>munká</w:t>
      </w:r>
      <w:r w:rsidR="00E03029">
        <w:rPr>
          <w:rFonts w:ascii="Book Antiqua" w:hAnsi="Book Antiqua"/>
          <w:sz w:val="28"/>
          <w:szCs w:val="28"/>
          <w:lang w:val="hu-HU"/>
        </w:rPr>
        <w:t>-</w:t>
      </w:r>
      <w:r w:rsidR="00EA69BD" w:rsidRPr="00AB28FD">
        <w:rPr>
          <w:rFonts w:ascii="Book Antiqua" w:hAnsi="Book Antiqua"/>
          <w:sz w:val="28"/>
          <w:szCs w:val="28"/>
          <w:lang w:val="hu-HU"/>
        </w:rPr>
        <w:t>jánál</w:t>
      </w:r>
      <w:proofErr w:type="spellEnd"/>
      <w:r w:rsidR="00EA69BD" w:rsidRPr="00AB28FD">
        <w:rPr>
          <w:rFonts w:ascii="Book Antiqua" w:hAnsi="Book Antiqua"/>
          <w:sz w:val="28"/>
          <w:szCs w:val="28"/>
          <w:lang w:val="hu-HU"/>
        </w:rPr>
        <w:t xml:space="preserve"> fontosabb volt tanári tevékenysége</w:t>
      </w:r>
      <w:proofErr w:type="gramStart"/>
      <w:r w:rsidR="00EA69BD" w:rsidRPr="00AB28FD">
        <w:rPr>
          <w:rFonts w:ascii="Book Antiqua" w:hAnsi="Book Antiqua"/>
          <w:sz w:val="28"/>
          <w:szCs w:val="28"/>
          <w:lang w:val="hu-HU"/>
        </w:rPr>
        <w:t>,sok</w:t>
      </w:r>
      <w:proofErr w:type="gramEnd"/>
      <w:r w:rsidR="00EA69BD" w:rsidRPr="00AB28FD">
        <w:rPr>
          <w:rFonts w:ascii="Book Antiqua" w:hAnsi="Book Antiqua"/>
          <w:sz w:val="28"/>
          <w:szCs w:val="28"/>
          <w:lang w:val="hu-HU"/>
        </w:rPr>
        <w:t xml:space="preserve"> brit, amerikai és más nem</w:t>
      </w:r>
      <w:r w:rsidR="00E03029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EA69BD" w:rsidRPr="00AB28FD">
        <w:rPr>
          <w:rFonts w:ascii="Book Antiqua" w:hAnsi="Book Antiqua"/>
          <w:sz w:val="28"/>
          <w:szCs w:val="28"/>
          <w:lang w:val="hu-HU"/>
        </w:rPr>
        <w:t>zetiségű</w:t>
      </w:r>
      <w:proofErr w:type="spellEnd"/>
      <w:r w:rsidR="00EA69BD" w:rsidRPr="00AB28FD">
        <w:rPr>
          <w:rFonts w:ascii="Book Antiqua" w:hAnsi="Book Antiqua"/>
          <w:sz w:val="28"/>
          <w:szCs w:val="28"/>
          <w:lang w:val="hu-HU"/>
        </w:rPr>
        <w:t xml:space="preserve"> diákot oktatott hosszú pályája során, többek között diákja volt a </w:t>
      </w:r>
      <w:r w:rsidR="00EA69BD" w:rsidRPr="00E03029">
        <w:rPr>
          <w:rFonts w:ascii="Book Antiqua" w:hAnsi="Book Antiqua"/>
          <w:spacing w:val="-6"/>
          <w:sz w:val="28"/>
          <w:szCs w:val="28"/>
          <w:lang w:val="hu-HU"/>
        </w:rPr>
        <w:t>Rhodes Scholarként Oxfordban tanuló Bill Clinton, későbbi amerikai elnök.</w:t>
      </w:r>
      <w:r w:rsidR="00EA69BD" w:rsidRPr="00AB28FD">
        <w:rPr>
          <w:rFonts w:ascii="Book Antiqua" w:hAnsi="Book Antiqua"/>
          <w:sz w:val="28"/>
          <w:szCs w:val="28"/>
          <w:lang w:val="hu-HU"/>
        </w:rPr>
        <w:t xml:space="preserve"> </w:t>
      </w:r>
      <w:r w:rsidR="00EA69BD" w:rsidRPr="00E03029">
        <w:rPr>
          <w:rFonts w:ascii="Book Antiqua" w:hAnsi="Book Antiqua"/>
          <w:spacing w:val="-6"/>
          <w:sz w:val="28"/>
          <w:szCs w:val="28"/>
          <w:lang w:val="hu-HU"/>
        </w:rPr>
        <w:t xml:space="preserve">Amikor 1992-ben Varsóban én </w:t>
      </w:r>
      <w:r w:rsidR="00E03029">
        <w:rPr>
          <w:rFonts w:ascii="Book Antiqua" w:hAnsi="Book Antiqua"/>
          <w:spacing w:val="-6"/>
          <w:sz w:val="28"/>
          <w:szCs w:val="28"/>
          <w:lang w:val="hu-HU"/>
        </w:rPr>
        <w:t xml:space="preserve">is </w:t>
      </w:r>
      <w:proofErr w:type="spellStart"/>
      <w:r w:rsidR="00E03029">
        <w:rPr>
          <w:rFonts w:ascii="Book Antiqua" w:hAnsi="Book Antiqua"/>
          <w:spacing w:val="-6"/>
          <w:sz w:val="28"/>
          <w:szCs w:val="28"/>
          <w:lang w:val="hu-HU"/>
        </w:rPr>
        <w:t>résztvettem</w:t>
      </w:r>
      <w:proofErr w:type="spellEnd"/>
      <w:r w:rsidR="00E03029">
        <w:rPr>
          <w:rFonts w:ascii="Book Antiqua" w:hAnsi="Book Antiqua"/>
          <w:spacing w:val="-6"/>
          <w:sz w:val="28"/>
          <w:szCs w:val="28"/>
          <w:lang w:val="hu-HU"/>
        </w:rPr>
        <w:t xml:space="preserve"> a sikeres Oxford</w:t>
      </w:r>
      <w:r w:rsidR="00E03029">
        <w:rPr>
          <w:rFonts w:ascii="Book Antiqua" w:hAnsi="Book Antiqua"/>
          <w:sz w:val="28"/>
          <w:szCs w:val="28"/>
          <w:lang w:val="hu-HU"/>
        </w:rPr>
        <w:t>–</w:t>
      </w:r>
      <w:r w:rsidR="00EA69BD" w:rsidRPr="00E03029">
        <w:rPr>
          <w:rFonts w:ascii="Book Antiqua" w:hAnsi="Book Antiqua"/>
          <w:spacing w:val="-6"/>
          <w:sz w:val="28"/>
          <w:szCs w:val="28"/>
          <w:lang w:val="hu-HU"/>
        </w:rPr>
        <w:t>Cambridge</w:t>
      </w:r>
      <w:r w:rsidR="00E03029">
        <w:rPr>
          <w:rFonts w:ascii="Book Antiqua" w:hAnsi="Book Antiqua"/>
          <w:spacing w:val="-6"/>
          <w:sz w:val="28"/>
          <w:szCs w:val="28"/>
          <w:lang w:val="hu-HU"/>
        </w:rPr>
        <w:t>-</w:t>
      </w:r>
      <w:r w:rsidR="00EA69BD" w:rsidRPr="00E03029">
        <w:rPr>
          <w:rFonts w:ascii="Book Antiqua" w:hAnsi="Book Antiqua"/>
          <w:spacing w:val="-6"/>
          <w:sz w:val="28"/>
          <w:szCs w:val="28"/>
          <w:lang w:val="hu-HU"/>
        </w:rPr>
        <w:t>i</w:t>
      </w:r>
      <w:r w:rsidR="00EA69BD" w:rsidRPr="00AB28FD">
        <w:rPr>
          <w:rFonts w:ascii="Book Antiqua" w:hAnsi="Book Antiqua"/>
          <w:sz w:val="28"/>
          <w:szCs w:val="28"/>
          <w:lang w:val="hu-HU"/>
        </w:rPr>
        <w:t xml:space="preserve"> Lengyel Vendéglátó Program ünneplésén, egy közös </w:t>
      </w:r>
      <w:proofErr w:type="spellStart"/>
      <w:r w:rsidR="00EA69BD" w:rsidRPr="00AB28FD">
        <w:rPr>
          <w:rFonts w:ascii="Book Antiqua" w:hAnsi="Book Antiqua"/>
          <w:sz w:val="28"/>
          <w:szCs w:val="28"/>
          <w:lang w:val="hu-HU"/>
        </w:rPr>
        <w:t>autóbuszozás</w:t>
      </w:r>
      <w:proofErr w:type="spellEnd"/>
      <w:r w:rsidR="00EA69BD" w:rsidRPr="00AB28FD">
        <w:rPr>
          <w:rFonts w:ascii="Book Antiqua" w:hAnsi="Book Antiqua"/>
          <w:sz w:val="28"/>
          <w:szCs w:val="28"/>
          <w:lang w:val="hu-HU"/>
        </w:rPr>
        <w:t xml:space="preserve"> köz</w:t>
      </w:r>
      <w:r w:rsidR="00E03029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EA69BD" w:rsidRPr="00AB28FD">
        <w:rPr>
          <w:rFonts w:ascii="Book Antiqua" w:hAnsi="Book Antiqua"/>
          <w:sz w:val="28"/>
          <w:szCs w:val="28"/>
          <w:lang w:val="hu-HU"/>
        </w:rPr>
        <w:t>ben</w:t>
      </w:r>
      <w:proofErr w:type="spellEnd"/>
      <w:r w:rsidR="00EA69BD" w:rsidRPr="00AB28FD">
        <w:rPr>
          <w:rFonts w:ascii="Book Antiqua" w:hAnsi="Book Antiqua"/>
          <w:sz w:val="28"/>
          <w:szCs w:val="28"/>
          <w:lang w:val="hu-HU"/>
        </w:rPr>
        <w:t xml:space="preserve"> többen elkezdték </w:t>
      </w:r>
      <w:proofErr w:type="spellStart"/>
      <w:r w:rsidR="00EA69BD" w:rsidRPr="00AB28FD">
        <w:rPr>
          <w:rFonts w:ascii="Book Antiqua" w:hAnsi="Book Antiqua"/>
          <w:sz w:val="28"/>
          <w:szCs w:val="28"/>
          <w:lang w:val="hu-HU"/>
        </w:rPr>
        <w:t>Zbyszeket</w:t>
      </w:r>
      <w:proofErr w:type="spellEnd"/>
      <w:r w:rsidR="00EA69BD" w:rsidRPr="00AB28FD">
        <w:rPr>
          <w:rFonts w:ascii="Book Antiqua" w:hAnsi="Book Antiqua"/>
          <w:sz w:val="28"/>
          <w:szCs w:val="28"/>
          <w:lang w:val="hu-HU"/>
        </w:rPr>
        <w:t xml:space="preserve"> kérdezni: mennyire teljesített 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Clinton Oxfordban, milyen </w:t>
      </w:r>
      <w:proofErr w:type="gramStart"/>
      <w:r w:rsidRPr="00AB28FD">
        <w:rPr>
          <w:rFonts w:ascii="Book Antiqua" w:hAnsi="Book Antiqua"/>
          <w:sz w:val="28"/>
          <w:szCs w:val="28"/>
          <w:lang w:val="hu-HU"/>
        </w:rPr>
        <w:t>esszéket</w:t>
      </w:r>
      <w:proofErr w:type="gramEnd"/>
      <w:r w:rsidRPr="00AB28FD">
        <w:rPr>
          <w:rFonts w:ascii="Book Antiqua" w:hAnsi="Book Antiqua"/>
          <w:sz w:val="28"/>
          <w:szCs w:val="28"/>
          <w:lang w:val="hu-HU"/>
        </w:rPr>
        <w:t xml:space="preserve"> írt? </w:t>
      </w:r>
      <w:r w:rsidR="00E03029">
        <w:rPr>
          <w:rFonts w:ascii="Book Antiqua" w:hAnsi="Book Antiqua"/>
          <w:sz w:val="28"/>
          <w:szCs w:val="28"/>
          <w:lang w:val="hu-HU"/>
        </w:rPr>
        <w:t xml:space="preserve">– </w:t>
      </w:r>
      <w:r w:rsidR="00EA69BD" w:rsidRPr="00AB28FD">
        <w:rPr>
          <w:rFonts w:ascii="Book Antiqua" w:hAnsi="Book Antiqua"/>
          <w:sz w:val="28"/>
          <w:szCs w:val="28"/>
          <w:lang w:val="hu-HU"/>
        </w:rPr>
        <w:t>Elég</w:t>
      </w:r>
      <w:r w:rsidR="00E03029">
        <w:rPr>
          <w:rFonts w:ascii="Book Antiqua" w:hAnsi="Book Antiqua"/>
          <w:sz w:val="28"/>
          <w:szCs w:val="28"/>
          <w:lang w:val="hu-HU"/>
        </w:rPr>
        <w:t xml:space="preserve"> jókat </w:t>
      </w:r>
      <w:r w:rsidR="00E03029">
        <w:rPr>
          <w:rFonts w:ascii="Book Antiqua" w:hAnsi="Book Antiqua"/>
          <w:sz w:val="28"/>
          <w:szCs w:val="28"/>
          <w:lang w:val="hu-HU"/>
        </w:rPr>
        <w:t>–</w:t>
      </w:r>
      <w:r w:rsidR="00E03029">
        <w:rPr>
          <w:rFonts w:ascii="Book Antiqua" w:hAnsi="Book Antiqua"/>
          <w:sz w:val="28"/>
          <w:szCs w:val="28"/>
          <w:lang w:val="hu-HU"/>
        </w:rPr>
        <w:t xml:space="preserve"> mondta </w:t>
      </w:r>
      <w:proofErr w:type="spellStart"/>
      <w:r w:rsidR="00E03029">
        <w:rPr>
          <w:rFonts w:ascii="Book Antiqua" w:hAnsi="Book Antiqua"/>
          <w:sz w:val="28"/>
          <w:szCs w:val="28"/>
          <w:lang w:val="hu-HU"/>
        </w:rPr>
        <w:t>Zbyszek</w:t>
      </w:r>
      <w:proofErr w:type="spellEnd"/>
      <w:r w:rsidR="00E03029">
        <w:rPr>
          <w:rFonts w:ascii="Book Antiqua" w:hAnsi="Book Antiqua"/>
          <w:sz w:val="28"/>
          <w:szCs w:val="28"/>
          <w:lang w:val="hu-HU"/>
        </w:rPr>
        <w:t xml:space="preserve"> </w:t>
      </w:r>
      <w:r w:rsidR="00E03029">
        <w:rPr>
          <w:rFonts w:ascii="Book Antiqua" w:hAnsi="Book Antiqua"/>
          <w:sz w:val="28"/>
          <w:szCs w:val="28"/>
          <w:lang w:val="hu-HU"/>
        </w:rPr>
        <w:t>–</w:t>
      </w:r>
      <w:r w:rsidR="009302E1" w:rsidRPr="00AB28FD">
        <w:rPr>
          <w:rFonts w:ascii="Book Antiqua" w:hAnsi="Book Antiqua"/>
          <w:sz w:val="28"/>
          <w:szCs w:val="28"/>
          <w:lang w:val="hu-HU"/>
        </w:rPr>
        <w:t xml:space="preserve"> magas „B” osztályzatokat adtam Clintonnak.</w:t>
      </w:r>
    </w:p>
    <w:p w:rsidR="009302E1" w:rsidRPr="00AB28FD" w:rsidRDefault="009302E1" w:rsidP="00E03029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E03029">
        <w:rPr>
          <w:rFonts w:ascii="Book Antiqua" w:hAnsi="Book Antiqua"/>
          <w:spacing w:val="-4"/>
          <w:sz w:val="28"/>
          <w:szCs w:val="28"/>
          <w:lang w:val="hu-HU"/>
        </w:rPr>
        <w:t>Nem sokkal a Jaruzelski-féle puccs és még a lengyelországi szükség</w:t>
      </w:r>
      <w:r w:rsidR="00E03029" w:rsidRPr="00E03029">
        <w:rPr>
          <w:rFonts w:ascii="Book Antiqua" w:hAnsi="Book Antiqua"/>
          <w:spacing w:val="-4"/>
          <w:sz w:val="28"/>
          <w:szCs w:val="28"/>
          <w:lang w:val="hu-HU"/>
        </w:rPr>
        <w:t>-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állapot idején egy oxfordi lengyel látogató azt az ötletet adta </w:t>
      </w:r>
      <w:proofErr w:type="spellStart"/>
      <w:r w:rsidRPr="00AB28FD">
        <w:rPr>
          <w:rFonts w:ascii="Book Antiqua" w:hAnsi="Book Antiqua"/>
          <w:sz w:val="28"/>
          <w:szCs w:val="28"/>
          <w:lang w:val="hu-HU"/>
        </w:rPr>
        <w:t>Zbyszek</w:t>
      </w:r>
      <w:r w:rsidR="00E03029">
        <w:rPr>
          <w:rFonts w:ascii="Book Antiqua" w:hAnsi="Book Antiqua"/>
          <w:sz w:val="28"/>
          <w:szCs w:val="28"/>
          <w:lang w:val="hu-HU"/>
        </w:rPr>
        <w:t>-</w:t>
      </w:r>
      <w:r w:rsidRPr="00AB28FD">
        <w:rPr>
          <w:rFonts w:ascii="Book Antiqua" w:hAnsi="Book Antiqua"/>
          <w:sz w:val="28"/>
          <w:szCs w:val="28"/>
          <w:lang w:val="hu-HU"/>
        </w:rPr>
        <w:t>nek</w:t>
      </w:r>
      <w:proofErr w:type="spellEnd"/>
      <w:r w:rsidRPr="00AB28FD">
        <w:rPr>
          <w:rFonts w:ascii="Book Antiqua" w:hAnsi="Book Antiqua"/>
          <w:sz w:val="28"/>
          <w:szCs w:val="28"/>
          <w:lang w:val="hu-HU"/>
        </w:rPr>
        <w:t xml:space="preserve">, </w:t>
      </w:r>
      <w:r w:rsidR="00D15C73" w:rsidRPr="00AB28FD">
        <w:rPr>
          <w:rFonts w:ascii="Book Antiqua" w:hAnsi="Book Antiqua"/>
          <w:sz w:val="28"/>
          <w:szCs w:val="28"/>
          <w:lang w:val="hu-HU"/>
        </w:rPr>
        <w:t>indítson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 egy olyan „vendéglátó” programot, ami egy-egy hónap kutatást biztosítana Oxfordban fiatal lengyeleknek. Ehhez széleskörű kollégiumi kapcsolatra volt szükség, mert maga az „egyetem” ritkán hív meg embereket, viszont a legtöbb kollégium nyáron üres, csak néha </w:t>
      </w:r>
      <w:proofErr w:type="spellStart"/>
      <w:r w:rsidRPr="00AB28FD">
        <w:rPr>
          <w:rFonts w:ascii="Book Antiqua" w:hAnsi="Book Antiqua"/>
          <w:sz w:val="28"/>
          <w:szCs w:val="28"/>
          <w:lang w:val="hu-HU"/>
        </w:rPr>
        <w:t>ren</w:t>
      </w:r>
      <w:r w:rsidR="00E03029">
        <w:rPr>
          <w:rFonts w:ascii="Book Antiqua" w:hAnsi="Book Antiqua"/>
          <w:sz w:val="28"/>
          <w:szCs w:val="28"/>
          <w:lang w:val="hu-HU"/>
        </w:rPr>
        <w:t>-</w:t>
      </w:r>
      <w:r w:rsidRPr="00AB28FD">
        <w:rPr>
          <w:rFonts w:ascii="Book Antiqua" w:hAnsi="Book Antiqua"/>
          <w:sz w:val="28"/>
          <w:szCs w:val="28"/>
          <w:lang w:val="hu-HU"/>
        </w:rPr>
        <w:t>deznek</w:t>
      </w:r>
      <w:proofErr w:type="spellEnd"/>
      <w:r w:rsidRPr="00AB28FD">
        <w:rPr>
          <w:rFonts w:ascii="Book Antiqua" w:hAnsi="Book Antiqua"/>
          <w:sz w:val="28"/>
          <w:szCs w:val="28"/>
          <w:lang w:val="hu-HU"/>
        </w:rPr>
        <w:t xml:space="preserve"> bennük </w:t>
      </w:r>
      <w:proofErr w:type="gramStart"/>
      <w:r w:rsidRPr="00AB28FD">
        <w:rPr>
          <w:rFonts w:ascii="Book Antiqua" w:hAnsi="Book Antiqua"/>
          <w:sz w:val="28"/>
          <w:szCs w:val="28"/>
          <w:lang w:val="hu-HU"/>
        </w:rPr>
        <w:t>konferenciákat</w:t>
      </w:r>
      <w:proofErr w:type="gramEnd"/>
      <w:r w:rsidRPr="00AB28FD">
        <w:rPr>
          <w:rFonts w:ascii="Book Antiqua" w:hAnsi="Book Antiqua"/>
          <w:sz w:val="28"/>
          <w:szCs w:val="28"/>
          <w:lang w:val="hu-HU"/>
        </w:rPr>
        <w:t xml:space="preserve">. Zbyszek körlevelet írt a kollégiumoknak </w:t>
      </w:r>
      <w:r w:rsidRPr="00AB28FD">
        <w:rPr>
          <w:rFonts w:ascii="Book Antiqua" w:hAnsi="Book Antiqua"/>
          <w:sz w:val="28"/>
          <w:szCs w:val="28"/>
          <w:lang w:val="hu-HU"/>
        </w:rPr>
        <w:lastRenderedPageBreak/>
        <w:t>és a legtöbb hajlandó volt egy hónapos szállást és kosztot adni</w:t>
      </w:r>
      <w:r w:rsidR="00BC7F21" w:rsidRPr="00AB28FD">
        <w:rPr>
          <w:rFonts w:ascii="Book Antiqua" w:hAnsi="Book Antiqua"/>
          <w:sz w:val="28"/>
          <w:szCs w:val="28"/>
          <w:lang w:val="hu-HU"/>
        </w:rPr>
        <w:t xml:space="preserve"> (az oxfordi bizottság</w:t>
      </w:r>
      <w:r w:rsidR="00D15C73" w:rsidRPr="00AB28FD">
        <w:rPr>
          <w:rFonts w:ascii="Book Antiqua" w:hAnsi="Book Antiqua"/>
          <w:sz w:val="28"/>
          <w:szCs w:val="28"/>
          <w:lang w:val="hu-HU"/>
        </w:rPr>
        <w:t xml:space="preserve"> véleménye alapján</w:t>
      </w:r>
      <w:r w:rsidR="00BC7F21" w:rsidRPr="00AB28FD">
        <w:rPr>
          <w:rFonts w:ascii="Book Antiqua" w:hAnsi="Book Antiqua"/>
          <w:sz w:val="28"/>
          <w:szCs w:val="28"/>
          <w:lang w:val="hu-HU"/>
        </w:rPr>
        <w:t>, a lengyel hatóságoktól függetlenül kiválasztott)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 lengyel vendégeknek. 1982-ben beindult a Vendéglátó Program, amit aztán két évvel később én is </w:t>
      </w:r>
      <w:r w:rsidR="00BC7F21" w:rsidRPr="00AB28FD">
        <w:rPr>
          <w:rFonts w:ascii="Book Antiqua" w:hAnsi="Book Antiqua"/>
          <w:sz w:val="28"/>
          <w:szCs w:val="28"/>
          <w:lang w:val="hu-HU"/>
        </w:rPr>
        <w:t xml:space="preserve">megszerveztem </w:t>
      </w:r>
      <w:r w:rsidRPr="00AB28FD">
        <w:rPr>
          <w:rFonts w:ascii="Book Antiqua" w:hAnsi="Book Antiqua"/>
          <w:sz w:val="28"/>
          <w:szCs w:val="28"/>
          <w:lang w:val="hu-HU"/>
        </w:rPr>
        <w:t>Cambridge</w:t>
      </w:r>
      <w:r w:rsidR="00E03029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AB28FD">
        <w:rPr>
          <w:rFonts w:ascii="Book Antiqua" w:hAnsi="Book Antiqua"/>
          <w:sz w:val="28"/>
          <w:szCs w:val="28"/>
          <w:lang w:val="hu-HU"/>
        </w:rPr>
        <w:t>ben</w:t>
      </w:r>
      <w:proofErr w:type="spellEnd"/>
      <w:r w:rsidR="00E03029">
        <w:rPr>
          <w:rFonts w:ascii="Book Antiqua" w:hAnsi="Book Antiqua"/>
          <w:sz w:val="28"/>
          <w:szCs w:val="28"/>
          <w:lang w:val="hu-HU"/>
        </w:rPr>
        <w:t xml:space="preserve"> </w:t>
      </w:r>
      <w:r w:rsidR="00E03029">
        <w:rPr>
          <w:rFonts w:ascii="Book Antiqua" w:hAnsi="Book Antiqua"/>
          <w:sz w:val="28"/>
          <w:szCs w:val="28"/>
          <w:lang w:val="hu-HU"/>
        </w:rPr>
        <w:t>–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 ezért kaptunk </w:t>
      </w:r>
      <w:proofErr w:type="spellStart"/>
      <w:r w:rsidRPr="00AB28FD">
        <w:rPr>
          <w:rFonts w:ascii="Book Antiqua" w:hAnsi="Book Antiqua"/>
          <w:sz w:val="28"/>
          <w:szCs w:val="28"/>
          <w:lang w:val="hu-HU"/>
        </w:rPr>
        <w:t>Zbyszekkel</w:t>
      </w:r>
      <w:proofErr w:type="spellEnd"/>
      <w:r w:rsidRPr="00AB28FD">
        <w:rPr>
          <w:rFonts w:ascii="Book Antiqua" w:hAnsi="Book Antiqua"/>
          <w:sz w:val="28"/>
          <w:szCs w:val="28"/>
          <w:lang w:val="hu-HU"/>
        </w:rPr>
        <w:t xml:space="preserve"> és más oxfordiakkal együtt kitüntetést a független lengyel kormánytó</w:t>
      </w:r>
      <w:r w:rsidR="00BC7F21" w:rsidRPr="00AB28FD">
        <w:rPr>
          <w:rFonts w:ascii="Book Antiqua" w:hAnsi="Book Antiqua"/>
          <w:sz w:val="28"/>
          <w:szCs w:val="28"/>
          <w:lang w:val="hu-HU"/>
        </w:rPr>
        <w:t xml:space="preserve">l </w:t>
      </w:r>
      <w:r w:rsidRPr="00AB28FD">
        <w:rPr>
          <w:rFonts w:ascii="Book Antiqua" w:hAnsi="Book Antiqua"/>
          <w:sz w:val="28"/>
          <w:szCs w:val="28"/>
          <w:lang w:val="hu-HU"/>
        </w:rPr>
        <w:t>1992-ben</w:t>
      </w:r>
      <w:r w:rsidR="00BC7F21" w:rsidRPr="00AB28FD">
        <w:rPr>
          <w:rFonts w:ascii="Book Antiqua" w:hAnsi="Book Antiqua"/>
          <w:sz w:val="28"/>
          <w:szCs w:val="28"/>
          <w:lang w:val="hu-HU"/>
        </w:rPr>
        <w:t>. Nekem a cambridge</w:t>
      </w:r>
      <w:r w:rsidR="00E03029">
        <w:rPr>
          <w:rFonts w:ascii="Book Antiqua" w:hAnsi="Book Antiqua"/>
          <w:sz w:val="28"/>
          <w:szCs w:val="28"/>
          <w:lang w:val="hu-HU"/>
        </w:rPr>
        <w:t>-</w:t>
      </w:r>
      <w:r w:rsidR="00BC7F21" w:rsidRPr="00AB28FD">
        <w:rPr>
          <w:rFonts w:ascii="Book Antiqua" w:hAnsi="Book Antiqua"/>
          <w:sz w:val="28"/>
          <w:szCs w:val="28"/>
          <w:lang w:val="hu-HU"/>
        </w:rPr>
        <w:t xml:space="preserve">i </w:t>
      </w:r>
      <w:proofErr w:type="spellStart"/>
      <w:r w:rsidR="00BC7F21" w:rsidRPr="00AB28FD">
        <w:rPr>
          <w:rFonts w:ascii="Book Antiqua" w:hAnsi="Book Antiqua"/>
          <w:sz w:val="28"/>
          <w:szCs w:val="28"/>
          <w:lang w:val="hu-HU"/>
        </w:rPr>
        <w:t>progra</w:t>
      </w:r>
      <w:r w:rsidR="00E03029">
        <w:rPr>
          <w:rFonts w:ascii="Book Antiqua" w:hAnsi="Book Antiqua"/>
          <w:sz w:val="28"/>
          <w:szCs w:val="28"/>
          <w:lang w:val="hu-HU"/>
        </w:rPr>
        <w:t>-</w:t>
      </w:r>
      <w:r w:rsidR="00BC7F21" w:rsidRPr="00AB28FD">
        <w:rPr>
          <w:rFonts w:ascii="Book Antiqua" w:hAnsi="Book Antiqua"/>
          <w:sz w:val="28"/>
          <w:szCs w:val="28"/>
          <w:lang w:val="hu-HU"/>
        </w:rPr>
        <w:t>mot</w:t>
      </w:r>
      <w:proofErr w:type="spellEnd"/>
      <w:r w:rsidR="00BC7F21" w:rsidRPr="00AB28FD">
        <w:rPr>
          <w:rFonts w:ascii="Book Antiqua" w:hAnsi="Book Antiqua"/>
          <w:sz w:val="28"/>
          <w:szCs w:val="28"/>
          <w:lang w:val="hu-HU"/>
        </w:rPr>
        <w:t xml:space="preserve"> később sikerült kiterjesztenem Magyarországra és Csehszlovákiára, majd miután átadtam </w:t>
      </w:r>
      <w:r w:rsidR="00D15C73" w:rsidRPr="00AB28FD">
        <w:rPr>
          <w:rFonts w:ascii="Book Antiqua" w:hAnsi="Book Antiqua"/>
          <w:sz w:val="28"/>
          <w:szCs w:val="28"/>
          <w:lang w:val="hu-HU"/>
        </w:rPr>
        <w:t xml:space="preserve">másoknak </w:t>
      </w:r>
      <w:r w:rsidR="00BC7F21" w:rsidRPr="00AB28FD">
        <w:rPr>
          <w:rFonts w:ascii="Book Antiqua" w:hAnsi="Book Antiqua"/>
          <w:sz w:val="28"/>
          <w:szCs w:val="28"/>
          <w:lang w:val="hu-HU"/>
        </w:rPr>
        <w:t>a szervezést, abba orosz,</w:t>
      </w:r>
      <w:r w:rsidR="00E03029">
        <w:rPr>
          <w:rFonts w:ascii="Book Antiqua" w:hAnsi="Book Antiqua"/>
          <w:sz w:val="28"/>
          <w:szCs w:val="28"/>
          <w:lang w:val="hu-HU"/>
        </w:rPr>
        <w:t xml:space="preserve"> </w:t>
      </w:r>
      <w:r w:rsidR="00BC7F21" w:rsidRPr="00AB28FD">
        <w:rPr>
          <w:rFonts w:ascii="Book Antiqua" w:hAnsi="Book Antiqua"/>
          <w:sz w:val="28"/>
          <w:szCs w:val="28"/>
          <w:lang w:val="hu-HU"/>
        </w:rPr>
        <w:t>ukrán, b</w:t>
      </w:r>
      <w:r w:rsidR="00D15C73" w:rsidRPr="00AB28FD">
        <w:rPr>
          <w:rFonts w:ascii="Book Antiqua" w:hAnsi="Book Antiqua"/>
          <w:sz w:val="28"/>
          <w:szCs w:val="28"/>
          <w:lang w:val="hu-HU"/>
        </w:rPr>
        <w:t>o</w:t>
      </w:r>
      <w:r w:rsidR="00BC7F21" w:rsidRPr="00AB28FD">
        <w:rPr>
          <w:rFonts w:ascii="Book Antiqua" w:hAnsi="Book Antiqua"/>
          <w:sz w:val="28"/>
          <w:szCs w:val="28"/>
          <w:lang w:val="hu-HU"/>
        </w:rPr>
        <w:t>lgár és más kutatók is be</w:t>
      </w:r>
      <w:r w:rsidR="008134F3" w:rsidRPr="00AB28FD">
        <w:rPr>
          <w:rFonts w:ascii="Book Antiqua" w:hAnsi="Book Antiqua"/>
          <w:sz w:val="28"/>
          <w:szCs w:val="28"/>
          <w:lang w:val="hu-HU"/>
        </w:rPr>
        <w:t>le</w:t>
      </w:r>
      <w:r w:rsidR="00BC7F21" w:rsidRPr="00AB28FD">
        <w:rPr>
          <w:rFonts w:ascii="Book Antiqua" w:hAnsi="Book Antiqua"/>
          <w:sz w:val="28"/>
          <w:szCs w:val="28"/>
          <w:lang w:val="hu-HU"/>
        </w:rPr>
        <w:t>kapcsolódtak.</w:t>
      </w:r>
    </w:p>
    <w:p w:rsidR="00BC7F21" w:rsidRPr="00AB28FD" w:rsidRDefault="00BC7F21" w:rsidP="00E03029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AB28FD">
        <w:rPr>
          <w:rFonts w:ascii="Book Antiqua" w:hAnsi="Book Antiqua"/>
          <w:sz w:val="28"/>
          <w:szCs w:val="28"/>
          <w:lang w:val="hu-HU"/>
        </w:rPr>
        <w:t>De Zbyszek egyre merészebb lett a népi demokráciákat „fellazító” terveit illetően.</w:t>
      </w:r>
      <w:r w:rsidR="00E03029">
        <w:rPr>
          <w:rFonts w:ascii="Book Antiqua" w:hAnsi="Book Antiqua"/>
          <w:sz w:val="28"/>
          <w:szCs w:val="28"/>
          <w:lang w:val="hu-HU"/>
        </w:rPr>
        <w:t xml:space="preserve"> </w:t>
      </w:r>
      <w:r w:rsidRPr="00AB28FD">
        <w:rPr>
          <w:rFonts w:ascii="Book Antiqua" w:hAnsi="Book Antiqua"/>
          <w:sz w:val="28"/>
          <w:szCs w:val="28"/>
          <w:lang w:val="hu-HU"/>
        </w:rPr>
        <w:t>Miután megismerte George Sorost, tőle kért támogatást, hogy ne csak egy hónapra, hanem egy-egy évre tudjon lengyel kutatókat meghívni Oxfordba. Soros ettől eleinte húzódozott, de ahogy McAvoy 2012-es Pe</w:t>
      </w:r>
      <w:r w:rsidR="00F20EB6" w:rsidRPr="00AB28FD">
        <w:rPr>
          <w:rFonts w:ascii="Book Antiqua" w:hAnsi="Book Antiqua"/>
          <w:sz w:val="28"/>
          <w:szCs w:val="28"/>
          <w:lang w:val="hu-HU"/>
        </w:rPr>
        <w:t>ł</w:t>
      </w:r>
      <w:r w:rsidRPr="00AB28FD">
        <w:rPr>
          <w:rFonts w:ascii="Book Antiqua" w:hAnsi="Book Antiqua"/>
          <w:sz w:val="28"/>
          <w:szCs w:val="28"/>
          <w:lang w:val="hu-HU"/>
        </w:rPr>
        <w:t>czy</w:t>
      </w:r>
      <w:r w:rsidR="00F20EB6" w:rsidRPr="00AB28FD">
        <w:rPr>
          <w:rFonts w:ascii="Book Antiqua" w:hAnsi="Book Antiqua"/>
          <w:sz w:val="28"/>
          <w:szCs w:val="28"/>
          <w:lang w:val="hu-HU"/>
        </w:rPr>
        <w:t>ń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ski-életrajzából megtudtam, Zbyszek végül meggyőzte azzal, hogy minden lengyelért „cserébe”, meghív </w:t>
      </w:r>
      <w:r w:rsidR="00993016" w:rsidRPr="00AB28FD">
        <w:rPr>
          <w:rFonts w:ascii="Book Antiqua" w:hAnsi="Book Antiqua"/>
          <w:sz w:val="28"/>
          <w:szCs w:val="28"/>
          <w:lang w:val="hu-HU"/>
        </w:rPr>
        <w:t>ugyananyi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 magyart</w:t>
      </w:r>
      <w:r w:rsidR="00F20EB6" w:rsidRPr="00AB28FD">
        <w:rPr>
          <w:rFonts w:ascii="Book Antiqua" w:hAnsi="Book Antiqua"/>
          <w:sz w:val="28"/>
          <w:szCs w:val="28"/>
          <w:lang w:val="hu-HU"/>
        </w:rPr>
        <w:t xml:space="preserve"> is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 Oxfordba. </w:t>
      </w:r>
      <w:r w:rsidR="00A868E8" w:rsidRPr="00AB28FD">
        <w:rPr>
          <w:rFonts w:ascii="Book Antiqua" w:hAnsi="Book Antiqua"/>
          <w:sz w:val="28"/>
          <w:szCs w:val="28"/>
          <w:lang w:val="hu-HU"/>
        </w:rPr>
        <w:t>Ő</w:t>
      </w:r>
      <w:r w:rsidR="00F20EB6" w:rsidRPr="00AB28FD">
        <w:rPr>
          <w:rFonts w:ascii="Book Antiqua" w:hAnsi="Book Antiqua"/>
          <w:sz w:val="28"/>
          <w:szCs w:val="28"/>
          <w:lang w:val="hu-HU"/>
        </w:rPr>
        <w:t xml:space="preserve"> volt tehát a felelős azért,</w:t>
      </w:r>
      <w:r w:rsidR="00E03029">
        <w:rPr>
          <w:rFonts w:ascii="Book Antiqua" w:hAnsi="Book Antiqua"/>
          <w:sz w:val="28"/>
          <w:szCs w:val="28"/>
          <w:lang w:val="hu-HU"/>
        </w:rPr>
        <w:t xml:space="preserve"> </w:t>
      </w:r>
      <w:r w:rsidR="00F20EB6" w:rsidRPr="00AB28FD">
        <w:rPr>
          <w:rFonts w:ascii="Book Antiqua" w:hAnsi="Book Antiqua"/>
          <w:sz w:val="28"/>
          <w:szCs w:val="28"/>
          <w:lang w:val="hu-HU"/>
        </w:rPr>
        <w:t xml:space="preserve">hogy a Fidesz akkori vezérkara </w:t>
      </w:r>
      <w:r w:rsidR="008134F3" w:rsidRPr="00AB28FD">
        <w:rPr>
          <w:rFonts w:ascii="Book Antiqua" w:hAnsi="Book Antiqua"/>
          <w:sz w:val="28"/>
          <w:szCs w:val="28"/>
          <w:lang w:val="hu-HU"/>
        </w:rPr>
        <w:t>(</w:t>
      </w:r>
      <w:r w:rsidR="00A868E8" w:rsidRPr="00AB28FD">
        <w:rPr>
          <w:rFonts w:ascii="Book Antiqua" w:hAnsi="Book Antiqua"/>
          <w:sz w:val="28"/>
          <w:szCs w:val="28"/>
          <w:lang w:val="hu-HU"/>
        </w:rPr>
        <w:t>évekkel</w:t>
      </w:r>
      <w:r w:rsidR="008134F3" w:rsidRPr="00AB28FD">
        <w:rPr>
          <w:rFonts w:ascii="Book Antiqua" w:hAnsi="Book Antiqua"/>
          <w:sz w:val="28"/>
          <w:szCs w:val="28"/>
          <w:lang w:val="hu-HU"/>
        </w:rPr>
        <w:t xml:space="preserve"> a rendszerváltás előtt!</w:t>
      </w:r>
      <w:r w:rsidR="003B7E05" w:rsidRPr="00AB28FD">
        <w:rPr>
          <w:rFonts w:ascii="Book Antiqua" w:hAnsi="Book Antiqua"/>
          <w:sz w:val="28"/>
          <w:szCs w:val="28"/>
          <w:lang w:val="hu-HU"/>
        </w:rPr>
        <w:t>)</w:t>
      </w:r>
      <w:r w:rsidR="00E03029">
        <w:rPr>
          <w:rFonts w:ascii="Book Antiqua" w:hAnsi="Book Antiqua"/>
          <w:sz w:val="28"/>
          <w:szCs w:val="28"/>
          <w:lang w:val="hu-HU"/>
        </w:rPr>
        <w:t xml:space="preserve"> </w:t>
      </w:r>
      <w:r w:rsidR="00993016" w:rsidRPr="00AB28FD">
        <w:rPr>
          <w:rFonts w:ascii="Book Antiqua" w:hAnsi="Book Antiqua"/>
          <w:sz w:val="28"/>
          <w:szCs w:val="28"/>
          <w:lang w:val="hu-HU"/>
        </w:rPr>
        <w:t xml:space="preserve">Soros pénzéből </w:t>
      </w:r>
      <w:r w:rsidR="00F20EB6" w:rsidRPr="00AB28FD">
        <w:rPr>
          <w:rFonts w:ascii="Book Antiqua" w:hAnsi="Book Antiqua"/>
          <w:sz w:val="28"/>
          <w:szCs w:val="28"/>
          <w:lang w:val="hu-HU"/>
        </w:rPr>
        <w:t>Oxfordban tanulhasson: Szájer Józsefre és Németh Zsoltra emlékszem, meg egy jó kiállású fia</w:t>
      </w:r>
      <w:r w:rsidR="00E03029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F20EB6" w:rsidRPr="00AB28FD">
        <w:rPr>
          <w:rFonts w:ascii="Book Antiqua" w:hAnsi="Book Antiqua"/>
          <w:sz w:val="28"/>
          <w:szCs w:val="28"/>
          <w:lang w:val="hu-HU"/>
        </w:rPr>
        <w:t>talra</w:t>
      </w:r>
      <w:proofErr w:type="spellEnd"/>
      <w:r w:rsidR="00F20EB6" w:rsidRPr="00AB28FD">
        <w:rPr>
          <w:rFonts w:ascii="Book Antiqua" w:hAnsi="Book Antiqua"/>
          <w:sz w:val="28"/>
          <w:szCs w:val="28"/>
          <w:lang w:val="hu-HU"/>
        </w:rPr>
        <w:t>, akit Viktornak hívtak</w:t>
      </w:r>
      <w:r w:rsidR="00E03029">
        <w:rPr>
          <w:rFonts w:ascii="Book Antiqua" w:hAnsi="Book Antiqua"/>
          <w:sz w:val="28"/>
          <w:szCs w:val="28"/>
          <w:lang w:val="hu-HU"/>
        </w:rPr>
        <w:t>,</w:t>
      </w:r>
      <w:r w:rsidR="00F20EB6" w:rsidRPr="00AB28FD">
        <w:rPr>
          <w:rFonts w:ascii="Book Antiqua" w:hAnsi="Book Antiqua"/>
          <w:sz w:val="28"/>
          <w:szCs w:val="28"/>
          <w:lang w:val="hu-HU"/>
        </w:rPr>
        <w:t xml:space="preserve"> és aki egy kollégiumi fogadáson közölte </w:t>
      </w:r>
      <w:proofErr w:type="spellStart"/>
      <w:r w:rsidR="00F20EB6" w:rsidRPr="00AB28FD">
        <w:rPr>
          <w:rFonts w:ascii="Book Antiqua" w:hAnsi="Book Antiqua"/>
          <w:sz w:val="28"/>
          <w:szCs w:val="28"/>
          <w:lang w:val="hu-HU"/>
        </w:rPr>
        <w:t>ve</w:t>
      </w:r>
      <w:proofErr w:type="spellEnd"/>
      <w:r w:rsidR="00E03029">
        <w:rPr>
          <w:rFonts w:ascii="Book Antiqua" w:hAnsi="Book Antiqua"/>
          <w:sz w:val="28"/>
          <w:szCs w:val="28"/>
          <w:lang w:val="hu-HU"/>
        </w:rPr>
        <w:t>-</w:t>
      </w:r>
      <w:r w:rsidR="00F20EB6" w:rsidRPr="00AB28FD">
        <w:rPr>
          <w:rFonts w:ascii="Book Antiqua" w:hAnsi="Book Antiqua"/>
          <w:sz w:val="28"/>
          <w:szCs w:val="28"/>
          <w:lang w:val="hu-HU"/>
        </w:rPr>
        <w:t xml:space="preserve">lem, hogy a </w:t>
      </w:r>
      <w:proofErr w:type="spellStart"/>
      <w:r w:rsidR="00F20EB6" w:rsidRPr="00AB28FD">
        <w:rPr>
          <w:rFonts w:ascii="Book Antiqua" w:hAnsi="Book Antiqua"/>
          <w:sz w:val="28"/>
          <w:szCs w:val="28"/>
          <w:lang w:val="hu-HU"/>
        </w:rPr>
        <w:t>Pembroke</w:t>
      </w:r>
      <w:proofErr w:type="spellEnd"/>
      <w:r w:rsidR="00F20EB6" w:rsidRPr="00AB28FD">
        <w:rPr>
          <w:rFonts w:ascii="Book Antiqua" w:hAnsi="Book Antiqua"/>
          <w:sz w:val="28"/>
          <w:szCs w:val="28"/>
          <w:lang w:val="hu-HU"/>
        </w:rPr>
        <w:t xml:space="preserve"> Collegeban töltött egyetlen trimeszter után haza kell térnie, mert úgymond:</w:t>
      </w:r>
      <w:r w:rsidR="00E03029">
        <w:rPr>
          <w:rFonts w:ascii="Book Antiqua" w:hAnsi="Book Antiqua"/>
          <w:sz w:val="28"/>
          <w:szCs w:val="28"/>
          <w:lang w:val="hu-HU"/>
        </w:rPr>
        <w:t xml:space="preserve"> „</w:t>
      </w:r>
      <w:r w:rsidR="00F20EB6" w:rsidRPr="00AB28FD">
        <w:rPr>
          <w:rFonts w:ascii="Book Antiqua" w:hAnsi="Book Antiqua"/>
          <w:sz w:val="28"/>
          <w:szCs w:val="28"/>
          <w:lang w:val="hu-HU"/>
        </w:rPr>
        <w:t xml:space="preserve">választások lesznek”. Ez 1989 őszén történt, később </w:t>
      </w:r>
      <w:r w:rsidR="00993016" w:rsidRPr="00AB28FD">
        <w:rPr>
          <w:rFonts w:ascii="Book Antiqua" w:hAnsi="Book Antiqua"/>
          <w:sz w:val="28"/>
          <w:szCs w:val="28"/>
          <w:lang w:val="hu-HU"/>
        </w:rPr>
        <w:t xml:space="preserve">az akkor még ellenzéki </w:t>
      </w:r>
      <w:r w:rsidR="00F20EB6" w:rsidRPr="00AB28FD">
        <w:rPr>
          <w:rFonts w:ascii="Book Antiqua" w:hAnsi="Book Antiqua"/>
          <w:sz w:val="28"/>
          <w:szCs w:val="28"/>
          <w:lang w:val="hu-HU"/>
        </w:rPr>
        <w:t xml:space="preserve">Orbán </w:t>
      </w:r>
      <w:r w:rsidR="00993016" w:rsidRPr="00AB28FD">
        <w:rPr>
          <w:rFonts w:ascii="Book Antiqua" w:hAnsi="Book Antiqua"/>
          <w:sz w:val="28"/>
          <w:szCs w:val="28"/>
          <w:lang w:val="hu-HU"/>
        </w:rPr>
        <w:t xml:space="preserve">Viktor </w:t>
      </w:r>
      <w:r w:rsidR="00F20EB6" w:rsidRPr="00AB28FD">
        <w:rPr>
          <w:rFonts w:ascii="Book Antiqua" w:hAnsi="Book Antiqua"/>
          <w:sz w:val="28"/>
          <w:szCs w:val="28"/>
          <w:lang w:val="hu-HU"/>
        </w:rPr>
        <w:t>volt tutorától</w:t>
      </w:r>
      <w:r w:rsidR="00993016" w:rsidRPr="00AB28FD">
        <w:rPr>
          <w:rFonts w:ascii="Book Antiqua" w:hAnsi="Book Antiqua"/>
          <w:sz w:val="28"/>
          <w:szCs w:val="28"/>
          <w:lang w:val="hu-HU"/>
        </w:rPr>
        <w:t>, Zbyszektől</w:t>
      </w:r>
      <w:r w:rsidR="00F20EB6" w:rsidRPr="00AB28FD">
        <w:rPr>
          <w:rFonts w:ascii="Book Antiqua" w:hAnsi="Book Antiqua"/>
          <w:sz w:val="28"/>
          <w:szCs w:val="28"/>
          <w:lang w:val="hu-HU"/>
        </w:rPr>
        <w:t xml:space="preserve"> kért ajánlólevelet Bill Clintonhoz. Ezt meg is kapta, bár Zbyszek (tőle tudom) pár évvel később már nem lelkesedett volt tanítványáért, akinek politikai fo</w:t>
      </w:r>
      <w:r w:rsidR="00E03029">
        <w:rPr>
          <w:rFonts w:ascii="Book Antiqua" w:hAnsi="Book Antiqua"/>
          <w:sz w:val="28"/>
          <w:szCs w:val="28"/>
          <w:lang w:val="hu-HU"/>
        </w:rPr>
        <w:t>rdulatait</w:t>
      </w:r>
      <w:r w:rsidR="00993016" w:rsidRPr="00AB28FD">
        <w:rPr>
          <w:rFonts w:ascii="Book Antiqua" w:hAnsi="Book Antiqua"/>
          <w:sz w:val="28"/>
          <w:szCs w:val="28"/>
          <w:lang w:val="hu-HU"/>
        </w:rPr>
        <w:t xml:space="preserve"> és „pávatáncát” </w:t>
      </w:r>
      <w:r w:rsidR="00F20EB6" w:rsidRPr="00AB28FD">
        <w:rPr>
          <w:rFonts w:ascii="Book Antiqua" w:hAnsi="Book Antiqua"/>
          <w:sz w:val="28"/>
          <w:szCs w:val="28"/>
          <w:lang w:val="hu-HU"/>
        </w:rPr>
        <w:t xml:space="preserve">növekvő </w:t>
      </w:r>
      <w:r w:rsidR="00993016" w:rsidRPr="00AB28FD">
        <w:rPr>
          <w:rFonts w:ascii="Book Antiqua" w:hAnsi="Book Antiqua"/>
          <w:sz w:val="28"/>
          <w:szCs w:val="28"/>
          <w:lang w:val="hu-HU"/>
        </w:rPr>
        <w:t>rosszal</w:t>
      </w:r>
      <w:r w:rsidR="003B7E05" w:rsidRPr="00AB28FD">
        <w:rPr>
          <w:rFonts w:ascii="Book Antiqua" w:hAnsi="Book Antiqua"/>
          <w:sz w:val="28"/>
          <w:szCs w:val="28"/>
          <w:lang w:val="hu-HU"/>
        </w:rPr>
        <w:t>l</w:t>
      </w:r>
      <w:r w:rsidR="00993016" w:rsidRPr="00AB28FD">
        <w:rPr>
          <w:rFonts w:ascii="Book Antiqua" w:hAnsi="Book Antiqua"/>
          <w:sz w:val="28"/>
          <w:szCs w:val="28"/>
          <w:lang w:val="hu-HU"/>
        </w:rPr>
        <w:t>ássa</w:t>
      </w:r>
      <w:r w:rsidR="00F20EB6" w:rsidRPr="00AB28FD">
        <w:rPr>
          <w:rFonts w:ascii="Book Antiqua" w:hAnsi="Book Antiqua"/>
          <w:sz w:val="28"/>
          <w:szCs w:val="28"/>
          <w:lang w:val="hu-HU"/>
        </w:rPr>
        <w:t>l figyelte.</w:t>
      </w:r>
    </w:p>
    <w:p w:rsidR="00F20EB6" w:rsidRPr="00AB28FD" w:rsidRDefault="00F20EB6" w:rsidP="00BF0134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AB28FD">
        <w:rPr>
          <w:rFonts w:ascii="Book Antiqua" w:hAnsi="Book Antiqua"/>
          <w:sz w:val="28"/>
          <w:szCs w:val="28"/>
          <w:lang w:val="hu-HU"/>
        </w:rPr>
        <w:t xml:space="preserve">Zbyszek ugyanis konzervatív-liberális meggyőződésű volt, bár </w:t>
      </w:r>
      <w:r w:rsidR="00993016" w:rsidRPr="00AB28FD">
        <w:rPr>
          <w:rFonts w:ascii="Book Antiqua" w:hAnsi="Book Antiqua"/>
          <w:sz w:val="28"/>
          <w:szCs w:val="28"/>
          <w:lang w:val="hu-HU"/>
        </w:rPr>
        <w:t>akadtak</w:t>
      </w:r>
      <w:r w:rsidRPr="00AB28FD">
        <w:rPr>
          <w:rFonts w:ascii="Book Antiqua" w:hAnsi="Book Antiqua"/>
          <w:sz w:val="28"/>
          <w:szCs w:val="28"/>
          <w:lang w:val="hu-HU"/>
        </w:rPr>
        <w:t xml:space="preserve"> szocialista barátai is.</w:t>
      </w:r>
      <w:r w:rsidR="00993016" w:rsidRPr="00AB28FD">
        <w:rPr>
          <w:rFonts w:ascii="Book Antiqua" w:hAnsi="Book Antiqua"/>
          <w:sz w:val="28"/>
          <w:szCs w:val="28"/>
          <w:lang w:val="hu-HU"/>
        </w:rPr>
        <w:t xml:space="preserve"> De mint tanár soha sem akarta meggyőzni diákjait</w:t>
      </w:r>
      <w:r w:rsidR="003B7E05" w:rsidRPr="00AB28FD">
        <w:rPr>
          <w:rFonts w:ascii="Book Antiqua" w:hAnsi="Book Antiqua"/>
          <w:sz w:val="28"/>
          <w:szCs w:val="28"/>
          <w:lang w:val="hu-HU"/>
        </w:rPr>
        <w:t xml:space="preserve"> kizárólagos</w:t>
      </w:r>
      <w:r w:rsidR="00BF0134">
        <w:rPr>
          <w:rFonts w:ascii="Book Antiqua" w:hAnsi="Book Antiqua"/>
          <w:sz w:val="28"/>
          <w:szCs w:val="28"/>
          <w:lang w:val="hu-HU"/>
        </w:rPr>
        <w:t xml:space="preserve"> </w:t>
      </w:r>
      <w:r w:rsidR="00993016" w:rsidRPr="00AB28FD">
        <w:rPr>
          <w:rFonts w:ascii="Book Antiqua" w:hAnsi="Book Antiqua"/>
          <w:sz w:val="28"/>
          <w:szCs w:val="28"/>
          <w:lang w:val="hu-HU"/>
        </w:rPr>
        <w:t>„igazáról” és ha</w:t>
      </w:r>
      <w:r w:rsidR="00A868E8" w:rsidRPr="00AB28FD">
        <w:rPr>
          <w:rFonts w:ascii="Book Antiqua" w:hAnsi="Book Antiqua"/>
          <w:sz w:val="28"/>
          <w:szCs w:val="28"/>
          <w:lang w:val="hu-HU"/>
        </w:rPr>
        <w:t xml:space="preserve"> néha</w:t>
      </w:r>
      <w:r w:rsidR="00993016" w:rsidRPr="00AB28FD">
        <w:rPr>
          <w:rFonts w:ascii="Book Antiqua" w:hAnsi="Book Antiqua"/>
          <w:sz w:val="28"/>
          <w:szCs w:val="28"/>
          <w:lang w:val="hu-HU"/>
        </w:rPr>
        <w:t xml:space="preserve"> tanácsot adott is lengyel </w:t>
      </w:r>
      <w:proofErr w:type="spellStart"/>
      <w:r w:rsidR="00993016" w:rsidRPr="00AB28FD">
        <w:rPr>
          <w:rFonts w:ascii="Book Antiqua" w:hAnsi="Book Antiqua"/>
          <w:sz w:val="28"/>
          <w:szCs w:val="28"/>
          <w:lang w:val="hu-HU"/>
        </w:rPr>
        <w:t>poli</w:t>
      </w:r>
      <w:r w:rsidR="00BF0134">
        <w:rPr>
          <w:rFonts w:ascii="Book Antiqua" w:hAnsi="Book Antiqua"/>
          <w:sz w:val="28"/>
          <w:szCs w:val="28"/>
          <w:lang w:val="hu-HU"/>
        </w:rPr>
        <w:t>-</w:t>
      </w:r>
      <w:r w:rsidR="00993016" w:rsidRPr="00AB28FD">
        <w:rPr>
          <w:rFonts w:ascii="Book Antiqua" w:hAnsi="Book Antiqua"/>
          <w:sz w:val="28"/>
          <w:szCs w:val="28"/>
          <w:lang w:val="hu-HU"/>
        </w:rPr>
        <w:t>tikus</w:t>
      </w:r>
      <w:r w:rsidR="003B7E05" w:rsidRPr="00AB28FD">
        <w:rPr>
          <w:rFonts w:ascii="Book Antiqua" w:hAnsi="Book Antiqua"/>
          <w:sz w:val="28"/>
          <w:szCs w:val="28"/>
          <w:lang w:val="hu-HU"/>
        </w:rPr>
        <w:t>oknak</w:t>
      </w:r>
      <w:proofErr w:type="spellEnd"/>
      <w:r w:rsidR="003B7E05" w:rsidRPr="00AB28FD">
        <w:rPr>
          <w:rFonts w:ascii="Book Antiqua" w:hAnsi="Book Antiqua"/>
          <w:sz w:val="28"/>
          <w:szCs w:val="28"/>
          <w:lang w:val="hu-HU"/>
        </w:rPr>
        <w:t>,</w:t>
      </w:r>
      <w:r w:rsidR="00993016" w:rsidRPr="00AB28FD">
        <w:rPr>
          <w:rFonts w:ascii="Book Antiqua" w:hAnsi="Book Antiqua"/>
          <w:sz w:val="28"/>
          <w:szCs w:val="28"/>
          <w:lang w:val="hu-HU"/>
        </w:rPr>
        <w:t xml:space="preserve"> azokat csak ritkán fogadták meg. Fő célja </w:t>
      </w:r>
      <w:r w:rsidR="003B7E05" w:rsidRPr="00AB28FD">
        <w:rPr>
          <w:rFonts w:ascii="Book Antiqua" w:hAnsi="Book Antiqua"/>
          <w:sz w:val="28"/>
          <w:szCs w:val="28"/>
          <w:lang w:val="hu-HU"/>
        </w:rPr>
        <w:t xml:space="preserve">ugyanis </w:t>
      </w:r>
      <w:r w:rsidR="00993016" w:rsidRPr="00AB28FD">
        <w:rPr>
          <w:rFonts w:ascii="Book Antiqua" w:hAnsi="Book Antiqua"/>
          <w:sz w:val="28"/>
          <w:szCs w:val="28"/>
          <w:lang w:val="hu-HU"/>
        </w:rPr>
        <w:t>az volt,</w:t>
      </w:r>
      <w:r w:rsidR="00BF0134">
        <w:rPr>
          <w:rFonts w:ascii="Book Antiqua" w:hAnsi="Book Antiqua"/>
          <w:sz w:val="28"/>
          <w:szCs w:val="28"/>
          <w:lang w:val="hu-HU"/>
        </w:rPr>
        <w:t xml:space="preserve"> </w:t>
      </w:r>
      <w:r w:rsidR="00993016" w:rsidRPr="00AB28FD">
        <w:rPr>
          <w:rFonts w:ascii="Book Antiqua" w:hAnsi="Book Antiqua"/>
          <w:sz w:val="28"/>
          <w:szCs w:val="28"/>
          <w:lang w:val="hu-HU"/>
        </w:rPr>
        <w:t xml:space="preserve">hogy hozzászoktassa a lengyeleket a nyugati stílusú, demokratikus </w:t>
      </w:r>
      <w:proofErr w:type="spellStart"/>
      <w:r w:rsidR="00993016" w:rsidRPr="00AB28FD">
        <w:rPr>
          <w:rFonts w:ascii="Book Antiqua" w:hAnsi="Book Antiqua"/>
          <w:sz w:val="28"/>
          <w:szCs w:val="28"/>
          <w:lang w:val="hu-HU"/>
        </w:rPr>
        <w:t>poli</w:t>
      </w:r>
      <w:r w:rsidR="00BF0134">
        <w:rPr>
          <w:rFonts w:ascii="Book Antiqua" w:hAnsi="Book Antiqua"/>
          <w:sz w:val="28"/>
          <w:szCs w:val="28"/>
          <w:lang w:val="hu-HU"/>
        </w:rPr>
        <w:t>-</w:t>
      </w:r>
      <w:r w:rsidR="00993016" w:rsidRPr="00AB28FD">
        <w:rPr>
          <w:rFonts w:ascii="Book Antiqua" w:hAnsi="Book Antiqua"/>
          <w:sz w:val="28"/>
          <w:szCs w:val="28"/>
          <w:lang w:val="hu-HU"/>
        </w:rPr>
        <w:t>tikai</w:t>
      </w:r>
      <w:proofErr w:type="spellEnd"/>
      <w:r w:rsidR="00993016" w:rsidRPr="00AB28FD">
        <w:rPr>
          <w:rFonts w:ascii="Book Antiqua" w:hAnsi="Book Antiqua"/>
          <w:sz w:val="28"/>
          <w:szCs w:val="28"/>
          <w:lang w:val="hu-HU"/>
        </w:rPr>
        <w:t xml:space="preserve"> gondolkodáshoz</w:t>
      </w:r>
      <w:r w:rsidR="00A868E8" w:rsidRPr="00AB28FD">
        <w:rPr>
          <w:rFonts w:ascii="Book Antiqua" w:hAnsi="Book Antiqua"/>
          <w:sz w:val="28"/>
          <w:szCs w:val="28"/>
          <w:lang w:val="hu-HU"/>
        </w:rPr>
        <w:t>, a vitapartner tiszteletéhez.</w:t>
      </w:r>
      <w:r w:rsidR="00993016" w:rsidRPr="00AB28FD">
        <w:rPr>
          <w:rFonts w:ascii="Book Antiqua" w:hAnsi="Book Antiqua"/>
          <w:sz w:val="28"/>
          <w:szCs w:val="28"/>
          <w:lang w:val="hu-HU"/>
        </w:rPr>
        <w:t xml:space="preserve"> Nem tudom, ez végül mennyire sikerült</w:t>
      </w:r>
      <w:r w:rsidR="00A868E8" w:rsidRPr="00AB28FD">
        <w:rPr>
          <w:rFonts w:ascii="Book Antiqua" w:hAnsi="Book Antiqua"/>
          <w:sz w:val="28"/>
          <w:szCs w:val="28"/>
          <w:lang w:val="hu-HU"/>
        </w:rPr>
        <w:t xml:space="preserve"> neki</w:t>
      </w:r>
      <w:r w:rsidR="00993016" w:rsidRPr="00AB28FD">
        <w:rPr>
          <w:rFonts w:ascii="Book Antiqua" w:hAnsi="Book Antiqua"/>
          <w:sz w:val="28"/>
          <w:szCs w:val="28"/>
          <w:lang w:val="hu-HU"/>
        </w:rPr>
        <w:t>, de sokan emlékeznek</w:t>
      </w:r>
      <w:r w:rsidR="003B7E05" w:rsidRPr="00AB28FD">
        <w:rPr>
          <w:rFonts w:ascii="Book Antiqua" w:hAnsi="Book Antiqua"/>
          <w:sz w:val="28"/>
          <w:szCs w:val="28"/>
          <w:lang w:val="hu-HU"/>
        </w:rPr>
        <w:t xml:space="preserve"> mosolygós arcára,</w:t>
      </w:r>
      <w:r w:rsidR="00993016" w:rsidRPr="00AB28FD">
        <w:rPr>
          <w:rFonts w:ascii="Book Antiqua" w:hAnsi="Book Antiqua"/>
          <w:sz w:val="28"/>
          <w:szCs w:val="28"/>
          <w:lang w:val="hu-HU"/>
        </w:rPr>
        <w:t xml:space="preserve"> nyugodt hangjára és nyitott gondolkodására</w:t>
      </w:r>
      <w:r w:rsidR="00EC5A4A" w:rsidRPr="00AB28FD">
        <w:rPr>
          <w:rFonts w:ascii="Book Antiqua" w:hAnsi="Book Antiqua"/>
          <w:sz w:val="28"/>
          <w:szCs w:val="28"/>
          <w:lang w:val="hu-HU"/>
        </w:rPr>
        <w:t xml:space="preserve">, meg arra, hogy mennyit segített sokaknak </w:t>
      </w:r>
      <w:r w:rsidR="003B7E05" w:rsidRPr="00AB28FD">
        <w:rPr>
          <w:rFonts w:ascii="Book Antiqua" w:hAnsi="Book Antiqua"/>
          <w:sz w:val="28"/>
          <w:szCs w:val="28"/>
          <w:lang w:val="hu-HU"/>
        </w:rPr>
        <w:t>szakmailag és világnézetileg a lengyel- és magyar</w:t>
      </w:r>
      <w:r w:rsidR="00BF0134">
        <w:rPr>
          <w:rFonts w:ascii="Book Antiqua" w:hAnsi="Book Antiqua"/>
          <w:sz w:val="28"/>
          <w:szCs w:val="28"/>
          <w:lang w:val="hu-HU"/>
        </w:rPr>
        <w:t>-</w:t>
      </w:r>
      <w:r w:rsidR="003B7E05" w:rsidRPr="00AB28FD">
        <w:rPr>
          <w:rFonts w:ascii="Book Antiqua" w:hAnsi="Book Antiqua"/>
          <w:sz w:val="28"/>
          <w:szCs w:val="28"/>
          <w:lang w:val="hu-HU"/>
        </w:rPr>
        <w:t>országi változások</w:t>
      </w:r>
      <w:r w:rsidR="00EC5A4A" w:rsidRPr="00AB28FD">
        <w:rPr>
          <w:rFonts w:ascii="Book Antiqua" w:hAnsi="Book Antiqua"/>
          <w:sz w:val="28"/>
          <w:szCs w:val="28"/>
          <w:lang w:val="hu-HU"/>
        </w:rPr>
        <w:t xml:space="preserve"> előtti években. Közhelyként szokás mondani:</w:t>
      </w:r>
      <w:r w:rsidR="00BF0134">
        <w:rPr>
          <w:rFonts w:ascii="Book Antiqua" w:hAnsi="Book Antiqua"/>
          <w:sz w:val="28"/>
          <w:szCs w:val="28"/>
          <w:lang w:val="hu-HU"/>
        </w:rPr>
        <w:t xml:space="preserve"> „</w:t>
      </w:r>
      <w:r w:rsidR="00EC5A4A" w:rsidRPr="00AB28FD">
        <w:rPr>
          <w:rFonts w:ascii="Book Antiqua" w:hAnsi="Book Antiqua"/>
          <w:sz w:val="28"/>
          <w:szCs w:val="28"/>
          <w:lang w:val="hu-HU"/>
        </w:rPr>
        <w:t>emlékét megőrizzük”. Nem tudom, más hogy van vele, én minden</w:t>
      </w:r>
      <w:r w:rsidR="00BF0134">
        <w:rPr>
          <w:rFonts w:ascii="Book Antiqua" w:hAnsi="Book Antiqua"/>
          <w:sz w:val="28"/>
          <w:szCs w:val="28"/>
          <w:lang w:val="hu-HU"/>
        </w:rPr>
        <w:t>-</w:t>
      </w:r>
      <w:r w:rsidR="00EC5A4A" w:rsidRPr="00BF0134">
        <w:rPr>
          <w:rFonts w:ascii="Book Antiqua" w:hAnsi="Book Antiqua"/>
          <w:spacing w:val="-6"/>
          <w:sz w:val="28"/>
          <w:szCs w:val="28"/>
          <w:lang w:val="hu-HU"/>
        </w:rPr>
        <w:t xml:space="preserve">esetre megőrzöm </w:t>
      </w:r>
      <w:r w:rsidR="003B7E05" w:rsidRPr="00BF0134">
        <w:rPr>
          <w:rFonts w:ascii="Book Antiqua" w:hAnsi="Book Antiqua"/>
          <w:spacing w:val="-6"/>
          <w:sz w:val="28"/>
          <w:szCs w:val="28"/>
          <w:lang w:val="hu-HU"/>
        </w:rPr>
        <w:t xml:space="preserve">jó </w:t>
      </w:r>
      <w:r w:rsidR="00EC5A4A" w:rsidRPr="00BF0134">
        <w:rPr>
          <w:rFonts w:ascii="Book Antiqua" w:hAnsi="Book Antiqua"/>
          <w:spacing w:val="-6"/>
          <w:sz w:val="28"/>
          <w:szCs w:val="28"/>
          <w:lang w:val="hu-HU"/>
        </w:rPr>
        <w:t xml:space="preserve">emlékezetemben barátomat, </w:t>
      </w:r>
      <w:r w:rsidR="003B7E05" w:rsidRPr="00BF0134">
        <w:rPr>
          <w:rFonts w:ascii="Book Antiqua" w:hAnsi="Book Antiqua"/>
          <w:spacing w:val="-6"/>
          <w:sz w:val="28"/>
          <w:szCs w:val="28"/>
          <w:lang w:val="hu-HU"/>
        </w:rPr>
        <w:t xml:space="preserve">a Brit Birodalom </w:t>
      </w:r>
      <w:r w:rsidR="00A868E8" w:rsidRPr="00BF0134">
        <w:rPr>
          <w:rFonts w:ascii="Book Antiqua" w:hAnsi="Book Antiqua"/>
          <w:spacing w:val="-6"/>
          <w:sz w:val="28"/>
          <w:szCs w:val="28"/>
          <w:lang w:val="hu-HU"/>
        </w:rPr>
        <w:t>Rendjelé</w:t>
      </w:r>
      <w:r w:rsidR="00BF0134" w:rsidRPr="00BF0134">
        <w:rPr>
          <w:rFonts w:ascii="Book Antiqua" w:hAnsi="Book Antiqua"/>
          <w:spacing w:val="-6"/>
          <w:sz w:val="28"/>
          <w:szCs w:val="28"/>
          <w:lang w:val="hu-HU"/>
        </w:rPr>
        <w:t>-</w:t>
      </w:r>
      <w:proofErr w:type="spellStart"/>
      <w:r w:rsidR="00A868E8" w:rsidRPr="00AB28FD">
        <w:rPr>
          <w:rFonts w:ascii="Book Antiqua" w:hAnsi="Book Antiqua"/>
          <w:sz w:val="28"/>
          <w:szCs w:val="28"/>
          <w:lang w:val="hu-HU"/>
        </w:rPr>
        <w:t>vel</w:t>
      </w:r>
      <w:proofErr w:type="spellEnd"/>
      <w:r w:rsidR="003B7E05" w:rsidRPr="00AB28FD">
        <w:rPr>
          <w:rFonts w:ascii="Book Antiqua" w:hAnsi="Book Antiqua"/>
          <w:sz w:val="28"/>
          <w:szCs w:val="28"/>
          <w:lang w:val="hu-HU"/>
        </w:rPr>
        <w:t xml:space="preserve"> (OBE) kitüntetett </w:t>
      </w:r>
      <w:r w:rsidR="00EC5A4A" w:rsidRPr="00AB28FD">
        <w:rPr>
          <w:rFonts w:ascii="Book Antiqua" w:hAnsi="Book Antiqua"/>
          <w:sz w:val="28"/>
          <w:szCs w:val="28"/>
          <w:lang w:val="hu-HU"/>
        </w:rPr>
        <w:t>Zbigniew Andrzej Pełczyńskit.</w:t>
      </w:r>
    </w:p>
    <w:p w:rsidR="009302E1" w:rsidRPr="00AB28FD" w:rsidRDefault="009302E1" w:rsidP="00AB28FD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bookmarkStart w:id="0" w:name="_GoBack"/>
      <w:bookmarkEnd w:id="0"/>
    </w:p>
    <w:sectPr w:rsidR="009302E1" w:rsidRPr="00AB28FD" w:rsidSect="007858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2577"/>
    <w:rsid w:val="000E3E14"/>
    <w:rsid w:val="00140693"/>
    <w:rsid w:val="001A1D21"/>
    <w:rsid w:val="001B28EB"/>
    <w:rsid w:val="003B7E05"/>
    <w:rsid w:val="00400B93"/>
    <w:rsid w:val="00785826"/>
    <w:rsid w:val="008134F3"/>
    <w:rsid w:val="00853B6C"/>
    <w:rsid w:val="009302E1"/>
    <w:rsid w:val="00993016"/>
    <w:rsid w:val="00A868E8"/>
    <w:rsid w:val="00AB28FD"/>
    <w:rsid w:val="00BC7F21"/>
    <w:rsid w:val="00BF0134"/>
    <w:rsid w:val="00C524E2"/>
    <w:rsid w:val="00D15C73"/>
    <w:rsid w:val="00E03029"/>
    <w:rsid w:val="00E60887"/>
    <w:rsid w:val="00EA69BD"/>
    <w:rsid w:val="00EC5A4A"/>
    <w:rsid w:val="00EF2577"/>
    <w:rsid w:val="00F2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B883"/>
  <w15:docId w15:val="{4FC30BF1-1ECB-4288-A15B-443B9F74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E14"/>
    <w:pPr>
      <w:spacing w:after="160"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E3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3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0E3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E3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E3E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E3E14"/>
    <w:rPr>
      <w:rFonts w:eastAsiaTheme="minorEastAsia"/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0E3E14"/>
    <w:rPr>
      <w:b/>
      <w:bCs/>
    </w:rPr>
  </w:style>
  <w:style w:type="character" w:styleId="Kiemels">
    <w:name w:val="Emphasis"/>
    <w:basedOn w:val="Bekezdsalapbettpusa"/>
    <w:uiPriority w:val="20"/>
    <w:qFormat/>
    <w:rsid w:val="000E3E14"/>
    <w:rPr>
      <w:i/>
      <w:iCs/>
    </w:rPr>
  </w:style>
  <w:style w:type="paragraph" w:styleId="Nincstrkz">
    <w:name w:val="No Spacing"/>
    <w:uiPriority w:val="1"/>
    <w:qFormat/>
    <w:rsid w:val="000E3E1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E3E1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E3E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E3E14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3E14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Otthon</cp:lastModifiedBy>
  <cp:revision>2</cp:revision>
  <dcterms:created xsi:type="dcterms:W3CDTF">2021-07-28T14:18:00Z</dcterms:created>
  <dcterms:modified xsi:type="dcterms:W3CDTF">2021-07-28T14:18:00Z</dcterms:modified>
</cp:coreProperties>
</file>