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4FA2" w14:textId="4654D798" w:rsidR="00D00E4C" w:rsidRDefault="00D00E4C" w:rsidP="00D00E4C">
      <w:pPr>
        <w:spacing w:after="0" w:line="240" w:lineRule="auto"/>
        <w:rPr>
          <w:rFonts w:ascii="Book Antiqua" w:hAnsi="Book Antiqua"/>
          <w:b/>
          <w:bCs/>
          <w:sz w:val="36"/>
          <w:szCs w:val="36"/>
          <w:lang w:val="hu-HU"/>
        </w:rPr>
      </w:pPr>
      <w:r w:rsidRPr="00D00E4C">
        <w:rPr>
          <w:rFonts w:ascii="Book Antiqua" w:hAnsi="Book Antiqua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B87990F" wp14:editId="7854B7A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830070"/>
            <wp:effectExtent l="0" t="0" r="9525" b="0"/>
            <wp:wrapSquare wrapText="bothSides"/>
            <wp:docPr id="2" name="Kép 2" descr="C:\Users\Otthon\Desktop\37 közkés\képek\sugár and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7 közkés\képek\sugár andrá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t="3768" b="17527"/>
                    <a:stretch/>
                  </pic:blipFill>
                  <pic:spPr bwMode="auto">
                    <a:xfrm>
                      <a:off x="0" y="0"/>
                      <a:ext cx="134302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96BE0" w14:textId="62753A92" w:rsidR="00106C39" w:rsidRPr="00D00E4C" w:rsidRDefault="00106C39" w:rsidP="00D00E4C">
      <w:pPr>
        <w:spacing w:after="0" w:line="240" w:lineRule="auto"/>
        <w:rPr>
          <w:rFonts w:ascii="Book Antiqua" w:hAnsi="Book Antiqua"/>
          <w:bCs/>
          <w:sz w:val="36"/>
          <w:szCs w:val="36"/>
          <w:lang w:val="hu-HU"/>
        </w:rPr>
      </w:pPr>
      <w:r w:rsidRPr="00D00E4C">
        <w:rPr>
          <w:rFonts w:ascii="Book Antiqua" w:hAnsi="Book Antiqua"/>
          <w:bCs/>
          <w:sz w:val="36"/>
          <w:szCs w:val="36"/>
          <w:lang w:val="hu-HU"/>
        </w:rPr>
        <w:t>Gömöri György</w:t>
      </w:r>
    </w:p>
    <w:p w14:paraId="0F6E5AAE" w14:textId="77777777" w:rsidR="00106C39" w:rsidRPr="00D00E4C" w:rsidRDefault="00106C39" w:rsidP="00D00E4C">
      <w:pPr>
        <w:spacing w:after="0" w:line="240" w:lineRule="auto"/>
        <w:ind w:firstLine="720"/>
        <w:rPr>
          <w:rFonts w:ascii="Book Antiqua" w:hAnsi="Book Antiqua"/>
          <w:b/>
          <w:bCs/>
          <w:sz w:val="28"/>
          <w:szCs w:val="28"/>
          <w:lang w:val="hu-HU"/>
        </w:rPr>
      </w:pPr>
    </w:p>
    <w:p w14:paraId="2244D8DD" w14:textId="3FDFB2EB" w:rsidR="002F1A93" w:rsidRDefault="002F1A93" w:rsidP="00D00E4C">
      <w:pPr>
        <w:spacing w:after="0" w:line="240" w:lineRule="auto"/>
        <w:rPr>
          <w:rFonts w:ascii="Book Antiqua" w:hAnsi="Book Antiqua"/>
          <w:bCs/>
          <w:i/>
          <w:sz w:val="40"/>
          <w:szCs w:val="40"/>
          <w:lang w:val="hu-HU"/>
        </w:rPr>
      </w:pPr>
      <w:r w:rsidRPr="00D00E4C">
        <w:rPr>
          <w:rFonts w:ascii="Book Antiqua" w:hAnsi="Book Antiqua"/>
          <w:bCs/>
          <w:i/>
          <w:sz w:val="40"/>
          <w:szCs w:val="40"/>
          <w:lang w:val="hu-HU"/>
        </w:rPr>
        <w:t>Egy tévés személyiség:</w:t>
      </w:r>
      <w:r w:rsidR="00B57282" w:rsidRPr="00D00E4C">
        <w:rPr>
          <w:rFonts w:ascii="Book Antiqua" w:hAnsi="Book Antiqua"/>
          <w:bCs/>
          <w:i/>
          <w:sz w:val="40"/>
          <w:szCs w:val="40"/>
          <w:lang w:val="hu-HU"/>
        </w:rPr>
        <w:t xml:space="preserve"> Sugár András</w:t>
      </w:r>
    </w:p>
    <w:p w14:paraId="02766729" w14:textId="6E0E304E" w:rsidR="00D00E4C" w:rsidRDefault="00D00E4C" w:rsidP="00D00E4C">
      <w:pPr>
        <w:spacing w:after="0" w:line="240" w:lineRule="auto"/>
        <w:rPr>
          <w:rFonts w:ascii="Book Antiqua" w:hAnsi="Book Antiqua"/>
          <w:bCs/>
          <w:i/>
          <w:sz w:val="40"/>
          <w:szCs w:val="40"/>
          <w:lang w:val="hu-HU"/>
        </w:rPr>
      </w:pPr>
    </w:p>
    <w:p w14:paraId="316019DF" w14:textId="3A044E94" w:rsidR="00D00E4C" w:rsidRDefault="00D00E4C" w:rsidP="00D00E4C">
      <w:pPr>
        <w:spacing w:after="0" w:line="240" w:lineRule="auto"/>
        <w:rPr>
          <w:rFonts w:ascii="Book Antiqua" w:hAnsi="Book Antiqua"/>
          <w:i/>
          <w:sz w:val="40"/>
          <w:szCs w:val="40"/>
          <w:lang w:val="hu-HU"/>
        </w:rPr>
      </w:pPr>
    </w:p>
    <w:p w14:paraId="52474EFE" w14:textId="77777777" w:rsidR="00D00E4C" w:rsidRPr="00D00E4C" w:rsidRDefault="00D00E4C" w:rsidP="00D00E4C">
      <w:pPr>
        <w:spacing w:after="0" w:line="240" w:lineRule="auto"/>
        <w:rPr>
          <w:rFonts w:ascii="Book Antiqua" w:hAnsi="Book Antiqua"/>
          <w:i/>
          <w:sz w:val="40"/>
          <w:szCs w:val="40"/>
          <w:lang w:val="hu-HU"/>
        </w:rPr>
      </w:pPr>
    </w:p>
    <w:p w14:paraId="781AA390" w14:textId="088D02A6" w:rsidR="00165B2F" w:rsidRPr="00D00E4C" w:rsidRDefault="00165B2F" w:rsidP="00D00E4C">
      <w:pPr>
        <w:spacing w:after="0" w:line="240" w:lineRule="auto"/>
        <w:ind w:firstLine="720"/>
        <w:jc w:val="both"/>
        <w:rPr>
          <w:rFonts w:ascii="Book Antiqua" w:hAnsi="Book Antiqua"/>
          <w:b/>
          <w:bCs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>Sugár András</w:t>
      </w:r>
      <w:r w:rsidR="00D00E4C">
        <w:rPr>
          <w:rFonts w:ascii="Book Antiqua" w:hAnsi="Book Antiqua"/>
          <w:sz w:val="28"/>
          <w:szCs w:val="28"/>
          <w:lang w:val="hu-HU"/>
        </w:rPr>
        <w:t>, aki nemrégen hu</w:t>
      </w:r>
      <w:r w:rsidR="002F1A93" w:rsidRPr="00D00E4C">
        <w:rPr>
          <w:rFonts w:ascii="Book Antiqua" w:hAnsi="Book Antiqua"/>
          <w:sz w:val="28"/>
          <w:szCs w:val="28"/>
          <w:lang w:val="hu-HU"/>
        </w:rPr>
        <w:t>nyt el</w:t>
      </w:r>
      <w:r w:rsidR="003A44A1" w:rsidRPr="00D00E4C">
        <w:rPr>
          <w:rFonts w:ascii="Book Antiqua" w:hAnsi="Book Antiqua"/>
          <w:sz w:val="28"/>
          <w:szCs w:val="28"/>
          <w:lang w:val="hu-HU"/>
        </w:rPr>
        <w:t>,</w:t>
      </w:r>
      <w:r w:rsidR="002F1A93" w:rsidRPr="00D00E4C">
        <w:rPr>
          <w:rFonts w:ascii="Book Antiqua" w:hAnsi="Book Antiqua"/>
          <w:sz w:val="28"/>
          <w:szCs w:val="28"/>
          <w:lang w:val="hu-HU"/>
        </w:rPr>
        <w:t xml:space="preserve"> 88 éves korában,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világjáró újságíró volt, igazi pesti „vagány”, aki két ok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nál fogva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érvényesült: barát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>ságos, vonzó külseje révén (kicsit hasonlított Gorbacsovra, a homlok-sebhely nélkül), illetve hihetetlen nyelvtudása és kapcsolat-teremtő ké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>pessége miatt. Terézv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á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rosi zsidó családból származott, apja </w:t>
      </w:r>
      <w:r w:rsidR="00673215" w:rsidRPr="00D00E4C">
        <w:rPr>
          <w:rFonts w:ascii="Book Antiqua" w:hAnsi="Book Antiqua"/>
          <w:sz w:val="28"/>
          <w:szCs w:val="28"/>
          <w:lang w:val="hu-HU"/>
        </w:rPr>
        <w:t>foglal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k</w:t>
      </w:r>
      <w:r w:rsidR="00673215" w:rsidRPr="00D00E4C">
        <w:rPr>
          <w:rFonts w:ascii="Book Antiqua" w:hAnsi="Book Antiqua"/>
          <w:sz w:val="28"/>
          <w:szCs w:val="28"/>
          <w:lang w:val="hu-HU"/>
        </w:rPr>
        <w:t xml:space="preserve">ozását nem ismerem, de </w:t>
      </w:r>
      <w:r w:rsidRPr="00D00E4C">
        <w:rPr>
          <w:rFonts w:ascii="Book Antiqua" w:hAnsi="Book Antiqua"/>
          <w:sz w:val="28"/>
          <w:szCs w:val="28"/>
          <w:lang w:val="hu-HU"/>
        </w:rPr>
        <w:t>„osztályidegen” lehetett, mert András testvérét a Rákosi-korszakban behívták munkaszolgálatra, miközben ő meg (a Gorkij-iskolában szerzett kiváló orosz nyelvtudásának köszönhetően) Leningrádban kapott ösztöndíjat. Amit egyszer ugyan visszavontak, de miután Kiss Károly személyében Sugár a pártvezetésben is pártfogóra talált, újra megadtak neki, így vég</w:t>
      </w:r>
      <w:r w:rsidR="00673215" w:rsidRPr="00D00E4C">
        <w:rPr>
          <w:rFonts w:ascii="Book Antiqua" w:hAnsi="Book Antiqua"/>
          <w:sz w:val="28"/>
          <w:szCs w:val="28"/>
          <w:lang w:val="hu-HU"/>
        </w:rPr>
        <w:t>ü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lis </w:t>
      </w:r>
      <w:r w:rsidR="006A0373" w:rsidRPr="00D00E4C">
        <w:rPr>
          <w:rFonts w:ascii="Book Antiqua" w:hAnsi="Book Antiqua"/>
          <w:sz w:val="28"/>
          <w:szCs w:val="28"/>
          <w:lang w:val="hu-HU"/>
        </w:rPr>
        <w:t xml:space="preserve">kitűnő </w:t>
      </w:r>
      <w:r w:rsidRPr="00D00E4C">
        <w:rPr>
          <w:rFonts w:ascii="Book Antiqua" w:hAnsi="Book Antiqua"/>
          <w:sz w:val="28"/>
          <w:szCs w:val="28"/>
          <w:lang w:val="hu-HU"/>
        </w:rPr>
        <w:t>jogi diplomát szerezhetett a leningrádi egyetemen.</w:t>
      </w:r>
    </w:p>
    <w:p w14:paraId="1953F9B7" w14:textId="0310B929" w:rsidR="00673215" w:rsidRPr="00D00E4C" w:rsidRDefault="00673215" w:rsidP="00D00E4C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 xml:space="preserve">Mint mondtam, András istenadta nyelvtehetség volt, a politikánál </w:t>
      </w:r>
      <w:r w:rsidRPr="00D00E4C">
        <w:rPr>
          <w:rFonts w:ascii="Book Antiqua" w:hAnsi="Book Antiqua"/>
          <w:spacing w:val="-2"/>
          <w:sz w:val="28"/>
          <w:szCs w:val="28"/>
          <w:lang w:val="hu-HU"/>
        </w:rPr>
        <w:t>sokkal jobban érdekelték a nyelvek. Egy interjúban azt állította, 21 nyelven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beszél – ebben nem vagyok biztos, de vagy tíz nyelven</w:t>
      </w:r>
      <w:r w:rsidR="006A0373" w:rsidRPr="00D00E4C">
        <w:rPr>
          <w:rFonts w:ascii="Book Antiqua" w:hAnsi="Book Antiqua"/>
          <w:sz w:val="28"/>
          <w:szCs w:val="28"/>
          <w:lang w:val="hu-HU"/>
        </w:rPr>
        <w:t>, köztük lengyelül is,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valóban folyékonyan tudta magát kifejezni. Én Andrást még 1956 előtt megismertem, imponált neki, hogy angol-indonéz szótárral indonézül tanultam, szinte egyedül Magyarországon. Mivel indonézül alapfokon könnyű megtanulni (a nyelvnek alig van nyelvtana), rábeszéltem Sugár Andrást, tanulja meg ő is ezt a</w:t>
      </w:r>
      <w:r w:rsidR="006A0373" w:rsidRPr="00D00E4C">
        <w:rPr>
          <w:rFonts w:ascii="Book Antiqua" w:hAnsi="Book Antiqua"/>
          <w:sz w:val="28"/>
          <w:szCs w:val="28"/>
          <w:lang w:val="hu-HU"/>
        </w:rPr>
        <w:t>z 1928 óta létező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6F51CD">
        <w:rPr>
          <w:rFonts w:ascii="Book Antiqua" w:hAnsi="Book Antiqua"/>
          <w:sz w:val="28"/>
          <w:szCs w:val="28"/>
          <w:lang w:val="hu-HU"/>
        </w:rPr>
        <w:t>(ma már</w:t>
      </w:r>
      <w:bookmarkStart w:id="0" w:name="_GoBack"/>
      <w:bookmarkEnd w:id="0"/>
      <w:r w:rsidR="00C819D8" w:rsidRPr="00D00E4C">
        <w:rPr>
          <w:rFonts w:ascii="Book Antiqua" w:hAnsi="Book Antiqua"/>
          <w:sz w:val="28"/>
          <w:szCs w:val="28"/>
          <w:lang w:val="hu-HU"/>
        </w:rPr>
        <w:t xml:space="preserve"> többszáz milliós) </w:t>
      </w:r>
      <w:r w:rsidRPr="00D00E4C">
        <w:rPr>
          <w:rFonts w:ascii="Book Antiqua" w:hAnsi="Book Antiqua"/>
          <w:sz w:val="28"/>
          <w:szCs w:val="28"/>
          <w:lang w:val="hu-HU"/>
        </w:rPr>
        <w:t>nyelvet. Leningrádba viss</w:t>
      </w:r>
      <w:r w:rsidR="006A0373" w:rsidRPr="00D00E4C">
        <w:rPr>
          <w:rFonts w:ascii="Book Antiqua" w:hAnsi="Book Antiqua"/>
          <w:sz w:val="28"/>
          <w:szCs w:val="28"/>
          <w:lang w:val="hu-HU"/>
        </w:rPr>
        <w:t>zatérve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meg is tette</w:t>
      </w:r>
      <w:r w:rsidR="006A0373" w:rsidRPr="00D00E4C">
        <w:rPr>
          <w:rFonts w:ascii="Book Antiqua" w:hAnsi="Book Antiqua"/>
          <w:sz w:val="28"/>
          <w:szCs w:val="28"/>
          <w:lang w:val="hu-HU"/>
        </w:rPr>
        <w:t>,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aminek később</w:t>
      </w:r>
      <w:r w:rsidR="006A0373" w:rsidRPr="00D00E4C">
        <w:rPr>
          <w:rFonts w:ascii="Book Antiqua" w:hAnsi="Book Antiqua"/>
          <w:sz w:val="28"/>
          <w:szCs w:val="28"/>
          <w:lang w:val="hu-HU"/>
        </w:rPr>
        <w:t>, a Kádár-rendszer egyik hivatalos tolmácsaként jó hasznát vette.</w:t>
      </w:r>
    </w:p>
    <w:p w14:paraId="6721CE7D" w14:textId="31179466" w:rsidR="00504FB7" w:rsidRPr="00D00E4C" w:rsidRDefault="006A0373" w:rsidP="00D00E4C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>Erről különben akkor számolt be, amikor 1959-ben összeakadtunk a bécsi Világifjúsági Talá</w:t>
      </w:r>
      <w:r w:rsidR="00D00E4C">
        <w:rPr>
          <w:rFonts w:ascii="Book Antiqua" w:hAnsi="Book Antiqua"/>
          <w:sz w:val="28"/>
          <w:szCs w:val="28"/>
          <w:lang w:val="hu-HU"/>
        </w:rPr>
        <w:t>l</w:t>
      </w:r>
      <w:r w:rsidRPr="00D00E4C">
        <w:rPr>
          <w:rFonts w:ascii="Book Antiqua" w:hAnsi="Book Antiqua"/>
          <w:sz w:val="28"/>
          <w:szCs w:val="28"/>
          <w:lang w:val="hu-HU"/>
        </w:rPr>
        <w:t>kozón.</w:t>
      </w:r>
      <w:r w:rsidR="00D64903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C819D8" w:rsidRPr="00D00E4C">
        <w:rPr>
          <w:rFonts w:ascii="Book Antiqua" w:hAnsi="Book Antiqua"/>
          <w:sz w:val="28"/>
          <w:szCs w:val="28"/>
          <w:lang w:val="hu-HU"/>
        </w:rPr>
        <w:t>Ide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én emigráns „diverzánsként” kerül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tem, egy egyetemi baloldali angol folyóirat megbízólevelével; bár angolul a fesztiválról egy sort sem írtam, magyarul viszont több cikket egy bécsi </w:t>
      </w:r>
      <w:r w:rsidRPr="00D00E4C">
        <w:rPr>
          <w:rFonts w:ascii="Book Antiqua" w:hAnsi="Book Antiqua"/>
          <w:spacing w:val="-2"/>
          <w:sz w:val="28"/>
          <w:szCs w:val="28"/>
          <w:lang w:val="hu-HU"/>
        </w:rPr>
        <w:t>magyar újságnak, miközben Kádár-ellenes röplapokat osztogattam a Talál</w:t>
      </w:r>
      <w:r w:rsidR="00D00E4C" w:rsidRPr="00D00E4C">
        <w:rPr>
          <w:rFonts w:ascii="Book Antiqua" w:hAnsi="Book Antiqua"/>
          <w:spacing w:val="-2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kozó részvevőinek </w:t>
      </w:r>
      <w:r w:rsidR="00D00E4C">
        <w:rPr>
          <w:rFonts w:ascii="Book Antiqua" w:hAnsi="Book Antiqua"/>
          <w:sz w:val="28"/>
          <w:szCs w:val="28"/>
          <w:lang w:val="hu-HU"/>
        </w:rPr>
        <w:t xml:space="preserve">a </w:t>
      </w:r>
      <w:r w:rsidRPr="00D00E4C">
        <w:rPr>
          <w:rFonts w:ascii="Book Antiqua" w:hAnsi="Book Antiqua"/>
          <w:sz w:val="28"/>
          <w:szCs w:val="28"/>
          <w:lang w:val="hu-HU"/>
        </w:rPr>
        <w:t>szigorúan őrzött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 „belső”</w:t>
      </w:r>
      <w:r w:rsidR="00D00E4C">
        <w:rPr>
          <w:rFonts w:ascii="Book Antiqua" w:hAnsi="Book Antiqua"/>
          <w:sz w:val="28"/>
          <w:szCs w:val="28"/>
          <w:lang w:val="hu-HU"/>
        </w:rPr>
        <w:t xml:space="preserve"> területe</w:t>
      </w:r>
      <w:r w:rsidRPr="00D00E4C">
        <w:rPr>
          <w:rFonts w:ascii="Book Antiqua" w:hAnsi="Book Antiqua"/>
          <w:sz w:val="28"/>
          <w:szCs w:val="28"/>
          <w:lang w:val="hu-HU"/>
        </w:rPr>
        <w:t>n. Nézőként részt vettem a delegációk első nap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i,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színpompás felvonulásán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  és a tribünön ép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pen Sugár András mellé kerültem. Kevés szóból is megértettük egymást</w:t>
      </w:r>
      <w:r w:rsidR="00D00E4C">
        <w:rPr>
          <w:rFonts w:ascii="Book Antiqua" w:hAnsi="Book Antiqua"/>
          <w:sz w:val="28"/>
          <w:szCs w:val="28"/>
          <w:lang w:val="hu-HU"/>
        </w:rPr>
        <w:t>,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 és úgy mutatott be azonnal a mellette ülő orosz újságírónak, mint „egy </w:t>
      </w:r>
      <w:r w:rsidR="004B48B4" w:rsidRPr="00D00E4C">
        <w:rPr>
          <w:rFonts w:ascii="Book Antiqua" w:hAnsi="Book Antiqua"/>
          <w:sz w:val="28"/>
          <w:szCs w:val="28"/>
          <w:lang w:val="hu-HU"/>
        </w:rPr>
        <w:lastRenderedPageBreak/>
        <w:t>haladó brit lap tudósítóját”. Az orosz nem tudott túl jól angolul, lehet,</w:t>
      </w:r>
      <w:r w:rsid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hogy imponált neki, hogy Oxfordban vagyok ösztöndíjas (nem tudta per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sze,</w:t>
      </w:r>
      <w:r w:rsid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hogy mint magyar menekült), mindenesetre András később meg</w:t>
      </w:r>
      <w:r w:rsidR="00D00E4C">
        <w:rPr>
          <w:rFonts w:ascii="Book Antiqua" w:hAnsi="Book Antiqua"/>
          <w:sz w:val="28"/>
          <w:szCs w:val="28"/>
          <w:lang w:val="hu-HU"/>
        </w:rPr>
        <w:t>-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küldött nekem egy cikket, amiben egy szovjet lapban az ipse megírta,</w:t>
      </w:r>
      <w:r w:rsid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milyen rokonszenves haladó </w:t>
      </w:r>
      <w:r w:rsidR="00D64903" w:rsidRPr="00D00E4C">
        <w:rPr>
          <w:rFonts w:ascii="Book Antiqua" w:hAnsi="Book Antiqua"/>
          <w:sz w:val="28"/>
          <w:szCs w:val="28"/>
          <w:lang w:val="hu-HU"/>
        </w:rPr>
        <w:t xml:space="preserve">ifjú 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brit személyiséggel </w:t>
      </w:r>
      <w:r w:rsidR="00D64903" w:rsidRPr="00D00E4C">
        <w:rPr>
          <w:rFonts w:ascii="Book Antiqua" w:hAnsi="Book Antiqua"/>
          <w:sz w:val="28"/>
          <w:szCs w:val="28"/>
          <w:lang w:val="hu-HU"/>
        </w:rPr>
        <w:t xml:space="preserve">(velem) </w:t>
      </w:r>
      <w:r w:rsidR="004B48B4" w:rsidRPr="00D00E4C">
        <w:rPr>
          <w:rFonts w:ascii="Book Antiqua" w:hAnsi="Book Antiqua"/>
          <w:sz w:val="28"/>
          <w:szCs w:val="28"/>
          <w:lang w:val="hu-HU"/>
        </w:rPr>
        <w:t xml:space="preserve">találkozott ő a 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F</w:t>
      </w:r>
      <w:r w:rsidR="004B48B4" w:rsidRPr="00D00E4C">
        <w:rPr>
          <w:rFonts w:ascii="Book Antiqua" w:hAnsi="Book Antiqua"/>
          <w:sz w:val="28"/>
          <w:szCs w:val="28"/>
          <w:lang w:val="hu-HU"/>
        </w:rPr>
        <w:t>esztivál megnyitóján.</w:t>
      </w:r>
    </w:p>
    <w:p w14:paraId="6872670E" w14:textId="1BA0D4D0" w:rsidR="006A0373" w:rsidRPr="00D00E4C" w:rsidRDefault="00504FB7" w:rsidP="00D00E4C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>A követk</w:t>
      </w:r>
      <w:r w:rsidR="00D64903" w:rsidRPr="00D00E4C">
        <w:rPr>
          <w:rFonts w:ascii="Book Antiqua" w:hAnsi="Book Antiqua"/>
          <w:sz w:val="28"/>
          <w:szCs w:val="28"/>
          <w:lang w:val="hu-HU"/>
        </w:rPr>
        <w:t>e</w:t>
      </w:r>
      <w:r w:rsidRPr="00D00E4C">
        <w:rPr>
          <w:rFonts w:ascii="Book Antiqua" w:hAnsi="Book Antiqua"/>
          <w:sz w:val="28"/>
          <w:szCs w:val="28"/>
          <w:lang w:val="hu-HU"/>
        </w:rPr>
        <w:t>ző találkozásra vagy hét évet kellett várnom. 1966-ban Sugárt visszah</w:t>
      </w:r>
      <w:r w:rsidR="00FA2D14">
        <w:rPr>
          <w:rFonts w:ascii="Book Antiqua" w:hAnsi="Book Antiqua"/>
          <w:sz w:val="28"/>
          <w:szCs w:val="28"/>
          <w:lang w:val="hu-HU"/>
        </w:rPr>
        <w:t>ívták Moszkvából, ahol mint MTI-</w:t>
      </w:r>
      <w:r w:rsidRPr="00D00E4C">
        <w:rPr>
          <w:rFonts w:ascii="Book Antiqua" w:hAnsi="Book Antiqua"/>
          <w:sz w:val="28"/>
          <w:szCs w:val="28"/>
          <w:lang w:val="hu-HU"/>
        </w:rPr>
        <w:t>tudósító működött</w:t>
      </w:r>
      <w:r w:rsidR="00FA2D14">
        <w:rPr>
          <w:rFonts w:ascii="Book Antiqua" w:hAnsi="Book Antiqua"/>
          <w:sz w:val="28"/>
          <w:szCs w:val="28"/>
          <w:lang w:val="hu-HU"/>
        </w:rPr>
        <w:t>,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és </w:t>
      </w:r>
      <w:r w:rsidR="00C819D8" w:rsidRPr="00D00E4C">
        <w:rPr>
          <w:rFonts w:ascii="Book Antiqua" w:hAnsi="Book Antiqua"/>
          <w:sz w:val="28"/>
          <w:szCs w:val="28"/>
          <w:lang w:val="hu-HU"/>
        </w:rPr>
        <w:t xml:space="preserve">túl hevesen 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barátkozott olyan fiatal költőkkel, mint Jevtusenko és Voznyeszenszkij. De </w:t>
      </w:r>
      <w:r w:rsidR="008E4338" w:rsidRPr="00D00E4C">
        <w:rPr>
          <w:rFonts w:ascii="Book Antiqua" w:hAnsi="Book Antiqua"/>
          <w:sz w:val="28"/>
          <w:szCs w:val="28"/>
          <w:lang w:val="hu-HU"/>
        </w:rPr>
        <w:t>j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ó kapcsolatai lehettek Budapesten, mert </w:t>
      </w:r>
      <w:r w:rsidR="008E4338" w:rsidRPr="00D00E4C">
        <w:rPr>
          <w:rFonts w:ascii="Book Antiqua" w:hAnsi="Book Antiqua"/>
          <w:sz w:val="28"/>
          <w:szCs w:val="28"/>
          <w:lang w:val="hu-HU"/>
        </w:rPr>
        <w:t xml:space="preserve">nem éppen büntetésből küldte ki </w:t>
      </w:r>
      <w:r w:rsidR="00D64903" w:rsidRPr="00D00E4C">
        <w:rPr>
          <w:rFonts w:ascii="Book Antiqua" w:hAnsi="Book Antiqua"/>
          <w:sz w:val="28"/>
          <w:szCs w:val="28"/>
          <w:lang w:val="hu-HU"/>
        </w:rPr>
        <w:t xml:space="preserve">őt </w:t>
      </w:r>
      <w:r w:rsidR="008E4338" w:rsidRPr="00D00E4C">
        <w:rPr>
          <w:rFonts w:ascii="Book Antiqua" w:hAnsi="Book Antiqua"/>
          <w:sz w:val="28"/>
          <w:szCs w:val="28"/>
          <w:lang w:val="hu-HU"/>
        </w:rPr>
        <w:t>akkor az MTI Londonba. Itt András a forgalmas Finchley Roadon bérelt lakást „orosz” (észt-ukrán) feleségével</w:t>
      </w:r>
      <w:r w:rsidR="00FA2D14">
        <w:rPr>
          <w:rFonts w:ascii="Book Antiqua" w:hAnsi="Book Antiqua"/>
          <w:sz w:val="28"/>
          <w:szCs w:val="28"/>
          <w:lang w:val="hu-HU"/>
        </w:rPr>
        <w:t>,</w:t>
      </w:r>
      <w:r w:rsidR="008E4338" w:rsidRPr="00D00E4C">
        <w:rPr>
          <w:rFonts w:ascii="Book Antiqua" w:hAnsi="Book Antiqua"/>
          <w:sz w:val="28"/>
          <w:szCs w:val="28"/>
          <w:lang w:val="hu-HU"/>
        </w:rPr>
        <w:t xml:space="preserve"> Alizkával és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kisfiával. Alizka hozzám </w:t>
      </w:r>
      <w:r w:rsidR="008E4338" w:rsidRPr="00D00E4C">
        <w:rPr>
          <w:rFonts w:ascii="Book Antiqua" w:hAnsi="Book Antiqua"/>
          <w:sz w:val="28"/>
          <w:szCs w:val="28"/>
          <w:lang w:val="hu-HU"/>
        </w:rPr>
        <w:t>mindig kedves volt, de láttam, elégedetlen sorsával, mert Sugár sokat csavargott, kevés</w:t>
      </w:r>
      <w:r w:rsidR="00C819D8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FA2D14">
        <w:rPr>
          <w:rFonts w:ascii="Book Antiqua" w:hAnsi="Book Antiqua"/>
          <w:sz w:val="28"/>
          <w:szCs w:val="28"/>
          <w:lang w:val="hu-HU"/>
        </w:rPr>
        <w:t>időt töltött</w:t>
      </w:r>
      <w:r w:rsidR="008E4338" w:rsidRPr="00D00E4C">
        <w:rPr>
          <w:rFonts w:ascii="Book Antiqua" w:hAnsi="Book Antiqua"/>
          <w:sz w:val="28"/>
          <w:szCs w:val="28"/>
          <w:lang w:val="hu-HU"/>
        </w:rPr>
        <w:t xml:space="preserve"> családjával. Alizkától tudtam meg,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="008E4338" w:rsidRPr="00D00E4C">
        <w:rPr>
          <w:rFonts w:ascii="Book Antiqua" w:hAnsi="Book Antiqua"/>
          <w:sz w:val="28"/>
          <w:szCs w:val="28"/>
          <w:lang w:val="hu-HU"/>
        </w:rPr>
        <w:t>mit jelent a „szabadság” szó egy átlagos szovjet állampolgár számára – azt az állapotot, amikor mindent kapni az üzle</w:t>
      </w:r>
      <w:r w:rsidR="00FA2D14">
        <w:rPr>
          <w:rFonts w:ascii="Book Antiqua" w:hAnsi="Book Antiqua"/>
          <w:sz w:val="28"/>
          <w:szCs w:val="28"/>
          <w:lang w:val="hu-HU"/>
        </w:rPr>
        <w:t>-</w:t>
      </w:r>
      <w:r w:rsidR="008E4338" w:rsidRPr="00D00E4C">
        <w:rPr>
          <w:rFonts w:ascii="Book Antiqua" w:hAnsi="Book Antiqua"/>
          <w:sz w:val="28"/>
          <w:szCs w:val="28"/>
          <w:lang w:val="hu-HU"/>
        </w:rPr>
        <w:t>tekben.</w:t>
      </w:r>
      <w:r w:rsidR="00C819D8" w:rsidRPr="00D00E4C">
        <w:rPr>
          <w:rFonts w:ascii="Book Antiqua" w:hAnsi="Book Antiqua"/>
          <w:sz w:val="28"/>
          <w:szCs w:val="28"/>
          <w:lang w:val="hu-HU"/>
        </w:rPr>
        <w:t xml:space="preserve"> Mivel akkor még Birminghamben laktam, néha Andráséknál „csöveztem” Londonban.</w:t>
      </w:r>
    </w:p>
    <w:p w14:paraId="2F4A8A9A" w14:textId="5C118A29" w:rsidR="002F1A93" w:rsidRPr="00D00E4C" w:rsidRDefault="002F1A93" w:rsidP="00FA2D14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>Egy alkalommal arról beszélgettünk, kit tart a század legjobb ripo</w:t>
      </w:r>
      <w:r w:rsidR="00FA2D14">
        <w:rPr>
          <w:rFonts w:ascii="Book Antiqua" w:hAnsi="Book Antiqua"/>
          <w:sz w:val="28"/>
          <w:szCs w:val="28"/>
          <w:lang w:val="hu-HU"/>
        </w:rPr>
        <w:t>r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terének. Magyar név itt nem hangzott el, helyette Sugár nekem Egon Erwin Kischt, a prágai „száguldó riportert” dicsérte, aki mindenütt ott volt, ahol valami történt, a spanyol polgárháborútól Ausztráliáig. Kisch </w:t>
      </w:r>
      <w:r w:rsidRPr="00FA2D14">
        <w:rPr>
          <w:rFonts w:ascii="Book Antiqua" w:hAnsi="Book Antiqua"/>
          <w:spacing w:val="-6"/>
          <w:sz w:val="28"/>
          <w:szCs w:val="28"/>
          <w:lang w:val="hu-HU"/>
        </w:rPr>
        <w:t>persze csak pályája első felében volt szigorúan tárgyilagos riporter, később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FD4681" w:rsidRPr="00D00E4C">
        <w:rPr>
          <w:rFonts w:ascii="Book Antiqua" w:hAnsi="Book Antiqua"/>
          <w:sz w:val="28"/>
          <w:szCs w:val="28"/>
          <w:lang w:val="hu-HU"/>
        </w:rPr>
        <w:t xml:space="preserve">antifasizmusa és </w:t>
      </w:r>
      <w:r w:rsidRPr="00D00E4C">
        <w:rPr>
          <w:rFonts w:ascii="Book Antiqua" w:hAnsi="Book Antiqua"/>
          <w:sz w:val="28"/>
          <w:szCs w:val="28"/>
          <w:lang w:val="hu-HU"/>
        </w:rPr>
        <w:t>kommunista meggyőződése</w:t>
      </w:r>
      <w:r w:rsidR="00FD4681" w:rsidRPr="00D00E4C">
        <w:rPr>
          <w:rFonts w:ascii="Book Antiqua" w:hAnsi="Book Antiqua"/>
          <w:sz w:val="28"/>
          <w:szCs w:val="28"/>
          <w:lang w:val="hu-HU"/>
        </w:rPr>
        <w:t xml:space="preserve"> sokkal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FD4681" w:rsidRPr="00D00E4C">
        <w:rPr>
          <w:rFonts w:ascii="Book Antiqua" w:hAnsi="Book Antiqua"/>
          <w:sz w:val="28"/>
          <w:szCs w:val="28"/>
          <w:lang w:val="hu-HU"/>
        </w:rPr>
        <w:t>pártosabbá tették, de még így is olvasmányos, kitűnő riportokat írt, nem csodálom, hogy Sugár őt tekintette követendő példának.</w:t>
      </w:r>
    </w:p>
    <w:p w14:paraId="2F10F2C6" w14:textId="6FB3AC9E" w:rsidR="008E4338" w:rsidRPr="00D00E4C" w:rsidRDefault="008E4338" w:rsidP="00FA2D14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FA2D14">
        <w:rPr>
          <w:rFonts w:ascii="Book Antiqua" w:hAnsi="Book Antiqua"/>
          <w:spacing w:val="-4"/>
          <w:sz w:val="28"/>
          <w:szCs w:val="28"/>
          <w:lang w:val="hu-HU"/>
        </w:rPr>
        <w:t>Mint tudósítónak, Sugár Andrásnak a legnagyobb „dobása” kétségte</w:t>
      </w:r>
      <w:r w:rsidR="00FA2D14" w:rsidRPr="00FA2D14">
        <w:rPr>
          <w:rFonts w:ascii="Book Antiqua" w:hAnsi="Book Antiqua"/>
          <w:spacing w:val="-4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>lenül az a három órás interjú volt,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Pr="00D00E4C">
        <w:rPr>
          <w:rFonts w:ascii="Book Antiqua" w:hAnsi="Book Antiqua"/>
          <w:sz w:val="28"/>
          <w:szCs w:val="28"/>
          <w:lang w:val="hu-HU"/>
        </w:rPr>
        <w:t>amit a Prágai Tavasz hősével, Dubcsek</w:t>
      </w:r>
      <w:r w:rsidR="00FA2D14">
        <w:rPr>
          <w:rFonts w:ascii="Book Antiqua" w:hAnsi="Book Antiqua"/>
          <w:sz w:val="28"/>
          <w:szCs w:val="28"/>
          <w:lang w:val="hu-HU"/>
        </w:rPr>
        <w:t>-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kel készített, s amit teljes egészében csak 1989-ben láthatott a magyar közönség. Nekem még az 1968-as szovjet beavatkozás után mesélt néhány </w:t>
      </w:r>
      <w:r w:rsidR="00C819D8" w:rsidRPr="00D00E4C">
        <w:rPr>
          <w:rFonts w:ascii="Book Antiqua" w:hAnsi="Book Antiqua"/>
          <w:sz w:val="28"/>
          <w:szCs w:val="28"/>
          <w:lang w:val="hu-HU"/>
        </w:rPr>
        <w:t>emlékezetes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humoros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történetet arról a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Pr="00D00E4C">
        <w:rPr>
          <w:rFonts w:ascii="Book Antiqua" w:hAnsi="Book Antiqua"/>
          <w:sz w:val="28"/>
          <w:szCs w:val="28"/>
          <w:lang w:val="hu-HU"/>
        </w:rPr>
        <w:t>káoszról</w:t>
      </w:r>
      <w:r w:rsidR="00CF4223" w:rsidRPr="00D00E4C">
        <w:rPr>
          <w:rFonts w:ascii="Book Antiqua" w:hAnsi="Book Antiqua"/>
          <w:sz w:val="28"/>
          <w:szCs w:val="28"/>
          <w:lang w:val="hu-HU"/>
        </w:rPr>
        <w:t xml:space="preserve"> és ellenállásról</w:t>
      </w:r>
      <w:r w:rsidRPr="00D00E4C">
        <w:rPr>
          <w:rFonts w:ascii="Book Antiqua" w:hAnsi="Book Antiqua"/>
          <w:sz w:val="28"/>
          <w:szCs w:val="28"/>
          <w:lang w:val="hu-HU"/>
        </w:rPr>
        <w:t>,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ami </w:t>
      </w:r>
      <w:r w:rsidR="007D3DED" w:rsidRPr="00D00E4C">
        <w:rPr>
          <w:rFonts w:ascii="Book Antiqua" w:hAnsi="Book Antiqua"/>
          <w:sz w:val="28"/>
          <w:szCs w:val="28"/>
          <w:lang w:val="hu-HU"/>
        </w:rPr>
        <w:t>a szovjet és velük szövetséges megszállókat fogadta Csehszlovákiában. Biztos vagyok benne,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="007D3DED" w:rsidRPr="00D00E4C">
        <w:rPr>
          <w:rFonts w:ascii="Book Antiqua" w:hAnsi="Book Antiqua"/>
          <w:sz w:val="28"/>
          <w:szCs w:val="28"/>
          <w:lang w:val="hu-HU"/>
        </w:rPr>
        <w:t>hogy András akkor</w:t>
      </w:r>
      <w:r w:rsidR="00CF4223" w:rsidRPr="00D00E4C">
        <w:rPr>
          <w:rFonts w:ascii="Book Antiqua" w:hAnsi="Book Antiqua"/>
          <w:sz w:val="28"/>
          <w:szCs w:val="28"/>
          <w:lang w:val="hu-HU"/>
        </w:rPr>
        <w:t>ra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már kiábrándult a szovjet típusú „szocializmusból”,</w:t>
      </w:r>
      <w:r w:rsidR="007F40C8" w:rsidRPr="00D00E4C">
        <w:rPr>
          <w:rFonts w:ascii="Book Antiqua" w:hAnsi="Book Antiqua"/>
          <w:sz w:val="28"/>
          <w:szCs w:val="28"/>
          <w:lang w:val="hu-HU"/>
        </w:rPr>
        <w:t xml:space="preserve"> világosan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látta, hogy Brezsnyev rendszerének</w:t>
      </w:r>
      <w:r w:rsidR="007F40C8" w:rsidRPr="00D00E4C">
        <w:rPr>
          <w:rFonts w:ascii="Book Antiqua" w:hAnsi="Book Antiqua"/>
          <w:sz w:val="28"/>
          <w:szCs w:val="28"/>
          <w:lang w:val="hu-HU"/>
        </w:rPr>
        <w:t xml:space="preserve"> Európában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nincs jövője. Ennek ellenére jól érezte magát a hetvenes-nyolcvanas években</w:t>
      </w:r>
      <w:r w:rsidR="00FA2D14">
        <w:rPr>
          <w:rFonts w:ascii="Book Antiqua" w:hAnsi="Book Antiqua"/>
          <w:sz w:val="28"/>
          <w:szCs w:val="28"/>
          <w:lang w:val="hu-HU"/>
        </w:rPr>
        <w:t>.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Mint az MTI főmunkatársa beutazta a világot, tíz</w:t>
      </w:r>
      <w:r w:rsidR="00FA2D14">
        <w:rPr>
          <w:rFonts w:ascii="Book Antiqua" w:hAnsi="Book Antiqua"/>
          <w:sz w:val="28"/>
          <w:szCs w:val="28"/>
          <w:lang w:val="hu-HU"/>
        </w:rPr>
        <w:t>-ezrek hallgatták szí</w:t>
      </w:r>
      <w:r w:rsidR="007D3DED" w:rsidRPr="00D00E4C">
        <w:rPr>
          <w:rFonts w:ascii="Book Antiqua" w:hAnsi="Book Antiqua"/>
          <w:sz w:val="28"/>
          <w:szCs w:val="28"/>
          <w:lang w:val="hu-HU"/>
        </w:rPr>
        <w:t>nes interjúit, tudósításait. Alizkától elvált, új felesége a nála jóval fiatalabb</w:t>
      </w:r>
      <w:r w:rsidR="00836187" w:rsidRPr="00D00E4C">
        <w:rPr>
          <w:rFonts w:ascii="Book Antiqua" w:hAnsi="Book Antiqua"/>
          <w:sz w:val="28"/>
          <w:szCs w:val="28"/>
          <w:lang w:val="hu-HU"/>
        </w:rPr>
        <w:t>,</w:t>
      </w:r>
      <w:r w:rsidR="007D3DED" w:rsidRPr="00D00E4C">
        <w:rPr>
          <w:rFonts w:ascii="Book Antiqua" w:hAnsi="Book Antiqua"/>
          <w:sz w:val="28"/>
          <w:szCs w:val="28"/>
          <w:lang w:val="hu-HU"/>
        </w:rPr>
        <w:t xml:space="preserve"> bájos Henrietta lett.</w:t>
      </w:r>
      <w:r w:rsidR="00CF4223" w:rsidRPr="00D00E4C">
        <w:rPr>
          <w:rFonts w:ascii="Book Antiqua" w:hAnsi="Book Antiqua"/>
          <w:sz w:val="28"/>
          <w:szCs w:val="28"/>
          <w:lang w:val="hu-HU"/>
        </w:rPr>
        <w:t xml:space="preserve"> Ezt a boldog állapotot kicsit megbolygatta a ren</w:t>
      </w:r>
      <w:r w:rsidR="000B583A" w:rsidRPr="00D00E4C">
        <w:rPr>
          <w:rFonts w:ascii="Book Antiqua" w:hAnsi="Book Antiqua"/>
          <w:sz w:val="28"/>
          <w:szCs w:val="28"/>
          <w:lang w:val="hu-HU"/>
        </w:rPr>
        <w:t>dsz</w:t>
      </w:r>
      <w:r w:rsidR="00CF4223" w:rsidRPr="00D00E4C">
        <w:rPr>
          <w:rFonts w:ascii="Book Antiqua" w:hAnsi="Book Antiqua"/>
          <w:sz w:val="28"/>
          <w:szCs w:val="28"/>
          <w:lang w:val="hu-HU"/>
        </w:rPr>
        <w:t>erváltást követő pár év, amikor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CF4223" w:rsidRPr="00D00E4C">
        <w:rPr>
          <w:rFonts w:ascii="Book Antiqua" w:hAnsi="Book Antiqua"/>
          <w:sz w:val="28"/>
          <w:szCs w:val="28"/>
          <w:lang w:val="hu-HU"/>
        </w:rPr>
        <w:t xml:space="preserve">András elkövette azt a hibát, hogy 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túl nyíltan a botladozó kormánypárt mellé állt, azt </w:t>
      </w:r>
      <w:r w:rsidR="000B583A" w:rsidRPr="00D00E4C">
        <w:rPr>
          <w:rFonts w:ascii="Book Antiqua" w:hAnsi="Book Antiqua"/>
          <w:sz w:val="28"/>
          <w:szCs w:val="28"/>
          <w:lang w:val="hu-HU"/>
        </w:rPr>
        <w:lastRenderedPageBreak/>
        <w:t>sugallva,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hogy ő mint újságíró, már korábban is rendszerkritikus volt. </w:t>
      </w:r>
      <w:r w:rsidR="007F40C8" w:rsidRPr="00D00E4C">
        <w:rPr>
          <w:rFonts w:ascii="Book Antiqua" w:hAnsi="Book Antiqua"/>
          <w:sz w:val="28"/>
          <w:szCs w:val="28"/>
          <w:lang w:val="hu-HU"/>
        </w:rPr>
        <w:t>Feltűnően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 gyorsan próbált </w:t>
      </w:r>
      <w:r w:rsidR="00FA2D14">
        <w:rPr>
          <w:rFonts w:ascii="Book Antiqua" w:hAnsi="Book Antiqua"/>
          <w:sz w:val="28"/>
          <w:szCs w:val="28"/>
          <w:lang w:val="hu-HU"/>
        </w:rPr>
        <w:t>váltani, ezért 1994-ben elbocsá</w:t>
      </w:r>
      <w:r w:rsidR="000B583A" w:rsidRPr="00D00E4C">
        <w:rPr>
          <w:rFonts w:ascii="Book Antiqua" w:hAnsi="Book Antiqua"/>
          <w:sz w:val="28"/>
          <w:szCs w:val="28"/>
          <w:lang w:val="hu-HU"/>
        </w:rPr>
        <w:t>tották az állami televíziótól. Pereket ugyan nyert „jogtalan” eltávolítása miatt, de kiderült, hogy vannak helyzetek, amik</w:t>
      </w:r>
      <w:r w:rsidR="007F40C8" w:rsidRPr="00D00E4C">
        <w:rPr>
          <w:rFonts w:ascii="Book Antiqua" w:hAnsi="Book Antiqua"/>
          <w:sz w:val="28"/>
          <w:szCs w:val="28"/>
          <w:lang w:val="hu-HU"/>
        </w:rPr>
        <w:t>ben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 ő sem nélkülözhetetlen. Utolsó, 2008-as tévé</w:t>
      </w:r>
      <w:r w:rsidR="00FD4681" w:rsidRPr="00D00E4C">
        <w:rPr>
          <w:rFonts w:ascii="Book Antiqua" w:hAnsi="Book Antiqua"/>
          <w:sz w:val="28"/>
          <w:szCs w:val="28"/>
          <w:lang w:val="hu-HU"/>
        </w:rPr>
        <w:t>s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 interjújában bukását </w:t>
      </w:r>
      <w:r w:rsidR="00115C0D" w:rsidRPr="00D00E4C">
        <w:rPr>
          <w:rFonts w:ascii="Book Antiqua" w:hAnsi="Book Antiqua"/>
          <w:sz w:val="28"/>
          <w:szCs w:val="28"/>
          <w:lang w:val="hu-HU"/>
        </w:rPr>
        <w:t xml:space="preserve">kizárólag </w:t>
      </w:r>
      <w:r w:rsidR="000B583A" w:rsidRPr="00D00E4C">
        <w:rPr>
          <w:rFonts w:ascii="Book Antiqua" w:hAnsi="Book Antiqua"/>
          <w:sz w:val="28"/>
          <w:szCs w:val="28"/>
          <w:lang w:val="hu-HU"/>
        </w:rPr>
        <w:t>az „irigyek” áskálódásainak tudta be, ami elég gyönge magyarázat. Korábban is írt könyveket, de most kiadott egy „</w:t>
      </w:r>
      <w:r w:rsidR="000B583A" w:rsidRPr="00FA2D14">
        <w:rPr>
          <w:rFonts w:ascii="Book Antiqua" w:hAnsi="Book Antiqua"/>
          <w:i/>
          <w:sz w:val="28"/>
          <w:szCs w:val="28"/>
          <w:lang w:val="hu-HU"/>
        </w:rPr>
        <w:t>Ötven év titkai.</w:t>
      </w:r>
      <w:r w:rsidR="00363707" w:rsidRPr="00FA2D14">
        <w:rPr>
          <w:rFonts w:ascii="Book Antiqua" w:hAnsi="Book Antiqua"/>
          <w:i/>
          <w:sz w:val="28"/>
          <w:szCs w:val="28"/>
          <w:lang w:val="hu-HU"/>
        </w:rPr>
        <w:t xml:space="preserve"> </w:t>
      </w:r>
      <w:r w:rsidR="000B583A" w:rsidRPr="00FA2D14">
        <w:rPr>
          <w:rFonts w:ascii="Book Antiqua" w:hAnsi="Book Antiqua"/>
          <w:i/>
          <w:sz w:val="28"/>
          <w:szCs w:val="28"/>
          <w:lang w:val="hu-HU"/>
        </w:rPr>
        <w:t>A hatalom és én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” c. könyvet, amit </w:t>
      </w:r>
      <w:r w:rsidR="00363707" w:rsidRPr="00D00E4C">
        <w:rPr>
          <w:rFonts w:ascii="Book Antiqua" w:hAnsi="Book Antiqua"/>
          <w:sz w:val="28"/>
          <w:szCs w:val="28"/>
          <w:lang w:val="hu-HU"/>
        </w:rPr>
        <w:t>ugyan</w:t>
      </w:r>
      <w:r w:rsidR="000B583A" w:rsidRPr="00D00E4C">
        <w:rPr>
          <w:rFonts w:ascii="Book Antiqua" w:hAnsi="Book Antiqua"/>
          <w:sz w:val="28"/>
          <w:szCs w:val="28"/>
          <w:lang w:val="hu-HU"/>
        </w:rPr>
        <w:t xml:space="preserve"> nem olvastam, de amiben </w:t>
      </w:r>
      <w:r w:rsidR="00363707" w:rsidRPr="00D00E4C">
        <w:rPr>
          <w:rFonts w:ascii="Book Antiqua" w:hAnsi="Book Antiqua"/>
          <w:sz w:val="28"/>
          <w:szCs w:val="28"/>
          <w:lang w:val="hu-HU"/>
        </w:rPr>
        <w:t>azt hiszem</w:t>
      </w:r>
      <w:r w:rsidR="000B583A" w:rsidRPr="00D00E4C">
        <w:rPr>
          <w:rFonts w:ascii="Book Antiqua" w:hAnsi="Book Antiqua"/>
          <w:sz w:val="28"/>
          <w:szCs w:val="28"/>
          <w:lang w:val="hu-HU"/>
        </w:rPr>
        <w:t>, nagyrészt saját magatartását próbálja igazolni, alighanem racionális érvekkel, de kevés önkritikával.</w:t>
      </w:r>
    </w:p>
    <w:p w14:paraId="0C6AA978" w14:textId="3D850287" w:rsidR="000B583A" w:rsidRPr="00D00E4C" w:rsidRDefault="00363707" w:rsidP="00FA2D14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FD4681" w:rsidRPr="00D00E4C">
        <w:rPr>
          <w:rFonts w:ascii="Book Antiqua" w:hAnsi="Book Antiqua"/>
          <w:sz w:val="28"/>
          <w:szCs w:val="28"/>
          <w:lang w:val="hu-HU"/>
        </w:rPr>
        <w:t xml:space="preserve">Hajdani barátom, </w:t>
      </w:r>
      <w:r w:rsidRPr="00D00E4C">
        <w:rPr>
          <w:rFonts w:ascii="Book Antiqua" w:hAnsi="Book Antiqua"/>
          <w:sz w:val="28"/>
          <w:szCs w:val="28"/>
          <w:lang w:val="hu-HU"/>
        </w:rPr>
        <w:t>Sugár András</w:t>
      </w:r>
      <w:r w:rsidR="00FD4681" w:rsidRPr="00D00E4C">
        <w:rPr>
          <w:rFonts w:ascii="Book Antiqua" w:hAnsi="Book Antiqua"/>
          <w:sz w:val="28"/>
          <w:szCs w:val="28"/>
          <w:lang w:val="hu-HU"/>
        </w:rPr>
        <w:t xml:space="preserve"> mindenképpen</w:t>
      </w:r>
      <w:r w:rsidR="007F40C8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érdekes színfoltja marad a </w:t>
      </w:r>
      <w:r w:rsidR="007D3E5D" w:rsidRPr="00D00E4C">
        <w:rPr>
          <w:rFonts w:ascii="Book Antiqua" w:hAnsi="Book Antiqua"/>
          <w:sz w:val="28"/>
          <w:szCs w:val="28"/>
          <w:lang w:val="hu-HU"/>
        </w:rPr>
        <w:t xml:space="preserve">magyar </w:t>
      </w:r>
      <w:r w:rsidR="00FA2D14">
        <w:rPr>
          <w:rFonts w:ascii="Book Antiqua" w:hAnsi="Book Antiqua"/>
          <w:sz w:val="28"/>
          <w:szCs w:val="28"/>
          <w:lang w:val="hu-HU"/>
        </w:rPr>
        <w:t>tv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h</w:t>
      </w:r>
      <w:r w:rsidR="007D3E5D" w:rsidRPr="00D00E4C">
        <w:rPr>
          <w:rFonts w:ascii="Book Antiqua" w:hAnsi="Book Antiqua"/>
          <w:sz w:val="28"/>
          <w:szCs w:val="28"/>
          <w:lang w:val="hu-HU"/>
        </w:rPr>
        <w:t>ő</w:t>
      </w:r>
      <w:r w:rsidRPr="00D00E4C">
        <w:rPr>
          <w:rFonts w:ascii="Book Antiqua" w:hAnsi="Book Antiqua"/>
          <w:sz w:val="28"/>
          <w:szCs w:val="28"/>
          <w:lang w:val="hu-HU"/>
        </w:rPr>
        <w:t>skorának,</w:t>
      </w:r>
      <w:r w:rsidR="007D3E5D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egy olyan kornak, amikor </w:t>
      </w:r>
      <w:r w:rsidR="007F40C8" w:rsidRPr="00D00E4C">
        <w:rPr>
          <w:rFonts w:ascii="Book Antiqua" w:hAnsi="Book Antiqua"/>
          <w:sz w:val="28"/>
          <w:szCs w:val="28"/>
          <w:lang w:val="hu-HU"/>
        </w:rPr>
        <w:t>a bel-</w:t>
      </w:r>
      <w:r w:rsidR="00FA2D14">
        <w:rPr>
          <w:rFonts w:ascii="Book Antiqua" w:hAnsi="Book Antiqua"/>
          <w:sz w:val="28"/>
          <w:szCs w:val="28"/>
          <w:lang w:val="hu-HU"/>
        </w:rPr>
        <w:t xml:space="preserve"> </w:t>
      </w:r>
      <w:r w:rsidR="007F40C8" w:rsidRPr="00D00E4C">
        <w:rPr>
          <w:rFonts w:ascii="Book Antiqua" w:hAnsi="Book Antiqua"/>
          <w:sz w:val="28"/>
          <w:szCs w:val="28"/>
          <w:lang w:val="hu-HU"/>
        </w:rPr>
        <w:t>és külpolitikai</w:t>
      </w:r>
      <w:r w:rsidR="007D3E5D" w:rsidRPr="00D00E4C">
        <w:rPr>
          <w:rFonts w:ascii="Book Antiqua" w:hAnsi="Book Antiqua"/>
          <w:sz w:val="28"/>
          <w:szCs w:val="28"/>
          <w:lang w:val="hu-HU"/>
        </w:rPr>
        <w:t xml:space="preserve"> </w:t>
      </w:r>
      <w:r w:rsidR="007F40C8" w:rsidRPr="00D00E4C">
        <w:rPr>
          <w:rFonts w:ascii="Book Antiqua" w:hAnsi="Book Antiqua"/>
          <w:sz w:val="28"/>
          <w:szCs w:val="28"/>
          <w:lang w:val="hu-HU"/>
        </w:rPr>
        <w:t xml:space="preserve">adottságok </w:t>
      </w:r>
      <w:r w:rsidR="007D3E5D" w:rsidRPr="00D00E4C">
        <w:rPr>
          <w:rFonts w:ascii="Book Antiqua" w:hAnsi="Book Antiqua"/>
          <w:sz w:val="28"/>
          <w:szCs w:val="28"/>
          <w:lang w:val="hu-HU"/>
        </w:rPr>
        <w:t xml:space="preserve">miatt </w:t>
      </w:r>
      <w:r w:rsidRPr="00D00E4C">
        <w:rPr>
          <w:rFonts w:ascii="Book Antiqua" w:hAnsi="Book Antiqua"/>
          <w:sz w:val="28"/>
          <w:szCs w:val="28"/>
          <w:lang w:val="hu-HU"/>
        </w:rPr>
        <w:t>szinte minden közszereplőnek</w:t>
      </w:r>
      <w:r w:rsidR="007F40C8" w:rsidRPr="00D00E4C">
        <w:rPr>
          <w:rFonts w:ascii="Book Antiqua" w:hAnsi="Book Antiqua"/>
          <w:sz w:val="28"/>
          <w:szCs w:val="28"/>
          <w:lang w:val="hu-HU"/>
        </w:rPr>
        <w:t xml:space="preserve"> valamilyen</w:t>
      </w:r>
      <w:r w:rsidRPr="00D00E4C">
        <w:rPr>
          <w:rFonts w:ascii="Book Antiqua" w:hAnsi="Book Antiqua"/>
          <w:sz w:val="28"/>
          <w:szCs w:val="28"/>
          <w:lang w:val="hu-HU"/>
        </w:rPr>
        <w:t xml:space="preserve"> „magánalkut” kellett kötnie a hatalommal.</w:t>
      </w:r>
      <w:r w:rsidR="00FD4681" w:rsidRPr="00D00E4C">
        <w:rPr>
          <w:rFonts w:ascii="Book Antiqua" w:hAnsi="Book Antiqua"/>
          <w:sz w:val="28"/>
          <w:szCs w:val="28"/>
          <w:lang w:val="hu-HU"/>
        </w:rPr>
        <w:t xml:space="preserve"> </w:t>
      </w:r>
    </w:p>
    <w:p w14:paraId="3FD5D7DC" w14:textId="75E8C829" w:rsidR="00106C39" w:rsidRPr="00D00E4C" w:rsidRDefault="00106C39" w:rsidP="00D00E4C">
      <w:pPr>
        <w:spacing w:after="0" w:line="240" w:lineRule="auto"/>
        <w:ind w:firstLine="720"/>
        <w:rPr>
          <w:rFonts w:ascii="Book Antiqua" w:hAnsi="Book Antiqua"/>
          <w:sz w:val="28"/>
          <w:szCs w:val="28"/>
          <w:lang w:val="hu-HU"/>
        </w:rPr>
      </w:pPr>
    </w:p>
    <w:sectPr w:rsidR="00106C39" w:rsidRPr="00D00E4C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8A50" w14:textId="77777777" w:rsidR="00514DCE" w:rsidRDefault="00514DCE" w:rsidP="003A44A1">
      <w:pPr>
        <w:spacing w:after="0" w:line="240" w:lineRule="auto"/>
      </w:pPr>
      <w:r>
        <w:separator/>
      </w:r>
    </w:p>
  </w:endnote>
  <w:endnote w:type="continuationSeparator" w:id="0">
    <w:p w14:paraId="6790D24E" w14:textId="77777777" w:rsidR="00514DCE" w:rsidRDefault="00514DCE" w:rsidP="003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B0CC" w14:textId="77777777" w:rsidR="00514DCE" w:rsidRDefault="00514DCE" w:rsidP="003A44A1">
      <w:pPr>
        <w:spacing w:after="0" w:line="240" w:lineRule="auto"/>
      </w:pPr>
      <w:r>
        <w:separator/>
      </w:r>
    </w:p>
  </w:footnote>
  <w:footnote w:type="continuationSeparator" w:id="0">
    <w:p w14:paraId="7BEDEB7B" w14:textId="77777777" w:rsidR="00514DCE" w:rsidRDefault="00514DCE" w:rsidP="003A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B"/>
    <w:rsid w:val="00055B3A"/>
    <w:rsid w:val="000B583A"/>
    <w:rsid w:val="000D43D7"/>
    <w:rsid w:val="000E3E14"/>
    <w:rsid w:val="00106C39"/>
    <w:rsid w:val="00115C0D"/>
    <w:rsid w:val="00132C8B"/>
    <w:rsid w:val="00165B2F"/>
    <w:rsid w:val="0017738F"/>
    <w:rsid w:val="00182FA0"/>
    <w:rsid w:val="001A1D21"/>
    <w:rsid w:val="002F1A93"/>
    <w:rsid w:val="00356A74"/>
    <w:rsid w:val="003628B6"/>
    <w:rsid w:val="00363707"/>
    <w:rsid w:val="003A44A1"/>
    <w:rsid w:val="003C1671"/>
    <w:rsid w:val="00400B93"/>
    <w:rsid w:val="004B48B4"/>
    <w:rsid w:val="004F2685"/>
    <w:rsid w:val="00504FB7"/>
    <w:rsid w:val="00514DCE"/>
    <w:rsid w:val="005A6898"/>
    <w:rsid w:val="00673215"/>
    <w:rsid w:val="006A0373"/>
    <w:rsid w:val="006F51CD"/>
    <w:rsid w:val="00785826"/>
    <w:rsid w:val="007D3DED"/>
    <w:rsid w:val="007D3E5D"/>
    <w:rsid w:val="007F40C8"/>
    <w:rsid w:val="00836187"/>
    <w:rsid w:val="008E4338"/>
    <w:rsid w:val="009730EF"/>
    <w:rsid w:val="00B2330B"/>
    <w:rsid w:val="00B50AD0"/>
    <w:rsid w:val="00B52934"/>
    <w:rsid w:val="00B57282"/>
    <w:rsid w:val="00C819D8"/>
    <w:rsid w:val="00CF4223"/>
    <w:rsid w:val="00D00E4C"/>
    <w:rsid w:val="00D163A8"/>
    <w:rsid w:val="00D64903"/>
    <w:rsid w:val="00F30204"/>
    <w:rsid w:val="00F4222C"/>
    <w:rsid w:val="00F85318"/>
    <w:rsid w:val="00FA2D14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DD0"/>
  <w15:chartTrackingRefBased/>
  <w15:docId w15:val="{567A9F46-EDC4-44E3-BCAC-96091EE0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  <w:style w:type="paragraph" w:styleId="lfej">
    <w:name w:val="header"/>
    <w:basedOn w:val="Norml"/>
    <w:link w:val="lfejChar"/>
    <w:uiPriority w:val="99"/>
    <w:unhideWhenUsed/>
    <w:rsid w:val="003A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44A1"/>
  </w:style>
  <w:style w:type="paragraph" w:styleId="llb">
    <w:name w:val="footer"/>
    <w:basedOn w:val="Norml"/>
    <w:link w:val="llbChar"/>
    <w:uiPriority w:val="99"/>
    <w:unhideWhenUsed/>
    <w:rsid w:val="003A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2021-11-08T13:52:00Z</dcterms:created>
  <dcterms:modified xsi:type="dcterms:W3CDTF">2021-11-08T13:52:00Z</dcterms:modified>
</cp:coreProperties>
</file>