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96" w:rsidRDefault="00B57596" w:rsidP="00B57596">
      <w:pPr>
        <w:spacing w:before="360" w:after="0" w:line="360" w:lineRule="auto"/>
        <w:ind w:firstLine="709"/>
        <w:rPr>
          <w:rFonts w:ascii="Book Antiqua" w:hAnsi="Book Antiqua"/>
          <w:sz w:val="36"/>
          <w:szCs w:val="36"/>
        </w:rPr>
      </w:pPr>
    </w:p>
    <w:p w:rsidR="0026256F" w:rsidRPr="00B57596" w:rsidRDefault="00B57596" w:rsidP="00B57596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B57596">
        <w:rPr>
          <w:rFonts w:ascii="Book Antiqua" w:hAnsi="Book Antiqu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581025</wp:posOffset>
            </wp:positionV>
            <wp:extent cx="1006078" cy="1609725"/>
            <wp:effectExtent l="0" t="0" r="381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78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56F" w:rsidRPr="00B57596">
        <w:rPr>
          <w:rFonts w:ascii="Book Antiqua" w:hAnsi="Book Antiqua"/>
          <w:sz w:val="36"/>
          <w:szCs w:val="36"/>
        </w:rPr>
        <w:t>Nádas Sándor</w:t>
      </w:r>
    </w:p>
    <w:p w:rsidR="000373B0" w:rsidRPr="00B57596" w:rsidRDefault="00DA49BF" w:rsidP="00B57596">
      <w:pPr>
        <w:ind w:firstLine="709"/>
        <w:rPr>
          <w:rFonts w:ascii="Book Antiqua" w:hAnsi="Book Antiqua"/>
          <w:i/>
          <w:iCs/>
          <w:sz w:val="40"/>
          <w:szCs w:val="40"/>
        </w:rPr>
      </w:pPr>
      <w:r w:rsidRPr="00B57596">
        <w:rPr>
          <w:rFonts w:ascii="Book Antiqua" w:hAnsi="Book Antiqua"/>
          <w:i/>
          <w:iCs/>
          <w:sz w:val="40"/>
          <w:szCs w:val="40"/>
        </w:rPr>
        <w:t>Újságpapírba csomagolva</w:t>
      </w:r>
    </w:p>
    <w:p w:rsidR="00B57596" w:rsidRDefault="00DA49BF" w:rsidP="00B57596">
      <w:pPr>
        <w:spacing w:after="0" w:line="240" w:lineRule="auto"/>
        <w:ind w:firstLine="709"/>
        <w:rPr>
          <w:rFonts w:ascii="Book Antiqua" w:hAnsi="Book Antiqua"/>
          <w:b/>
          <w:bCs/>
          <w:sz w:val="28"/>
          <w:szCs w:val="28"/>
        </w:rPr>
      </w:pPr>
      <w:bookmarkStart w:id="0" w:name="_Hlk89119189"/>
      <w:r w:rsidRPr="00B57596">
        <w:rPr>
          <w:rFonts w:ascii="Book Antiqua" w:hAnsi="Book Antiqua"/>
          <w:b/>
          <w:bCs/>
          <w:sz w:val="28"/>
          <w:szCs w:val="28"/>
        </w:rPr>
        <w:t xml:space="preserve">Nyerges András: Mimikrik </w:t>
      </w:r>
      <w:proofErr w:type="spellStart"/>
      <w:r w:rsidRPr="00B57596">
        <w:rPr>
          <w:rFonts w:ascii="Book Antiqua" w:hAnsi="Book Antiqua"/>
          <w:b/>
          <w:bCs/>
          <w:sz w:val="28"/>
          <w:szCs w:val="28"/>
        </w:rPr>
        <w:t>évada</w:t>
      </w:r>
      <w:proofErr w:type="spellEnd"/>
      <w:r w:rsidRPr="00B57596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DA49BF" w:rsidRPr="00B57596" w:rsidRDefault="00DA49BF" w:rsidP="00B57596">
      <w:pPr>
        <w:ind w:firstLine="709"/>
        <w:rPr>
          <w:rFonts w:ascii="Book Antiqua" w:hAnsi="Book Antiqua"/>
          <w:b/>
          <w:bCs/>
          <w:sz w:val="28"/>
          <w:szCs w:val="28"/>
        </w:rPr>
      </w:pPr>
      <w:r w:rsidRPr="00B57596">
        <w:rPr>
          <w:rFonts w:ascii="Book Antiqua" w:hAnsi="Book Antiqua"/>
          <w:b/>
          <w:bCs/>
          <w:sz w:val="28"/>
          <w:szCs w:val="28"/>
        </w:rPr>
        <w:t xml:space="preserve">avagy </w:t>
      </w:r>
      <w:proofErr w:type="spellStart"/>
      <w:r w:rsidRPr="00B57596">
        <w:rPr>
          <w:rFonts w:ascii="Book Antiqua" w:hAnsi="Book Antiqua"/>
          <w:b/>
          <w:bCs/>
          <w:sz w:val="28"/>
          <w:szCs w:val="28"/>
        </w:rPr>
        <w:t>katyvasz</w:t>
      </w:r>
      <w:proofErr w:type="spellEnd"/>
      <w:r w:rsidRPr="00B57596">
        <w:rPr>
          <w:rFonts w:ascii="Book Antiqua" w:hAnsi="Book Antiqua"/>
          <w:b/>
          <w:bCs/>
          <w:sz w:val="28"/>
          <w:szCs w:val="28"/>
        </w:rPr>
        <w:t xml:space="preserve"> minden mennyiségben</w:t>
      </w:r>
    </w:p>
    <w:bookmarkEnd w:id="0"/>
    <w:p w:rsidR="00DA49BF" w:rsidRPr="00B57596" w:rsidRDefault="00DA49BF">
      <w:pPr>
        <w:rPr>
          <w:rFonts w:ascii="Book Antiqua" w:hAnsi="Book Antiqua"/>
          <w:sz w:val="28"/>
          <w:szCs w:val="28"/>
        </w:rPr>
      </w:pPr>
    </w:p>
    <w:p w:rsidR="00DA49BF" w:rsidRPr="00B57596" w:rsidRDefault="00DA49BF" w:rsidP="00B5759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57596">
        <w:rPr>
          <w:rFonts w:ascii="Book Antiqua" w:hAnsi="Book Antiqua"/>
          <w:sz w:val="28"/>
          <w:szCs w:val="28"/>
        </w:rPr>
        <w:t xml:space="preserve">Nyerges András mindig ki tud találni valamit, amivel meglepheti olvasóit. Ezúttal azt találta ki, hogy egyesíti azt a két műfajt, melyet az utóbbi években (mondhatunk már évtizedeket is) legszorgalmasabban gyakorolt: a regényírást meg a sajtódokumentumok felkutatását és </w:t>
      </w:r>
      <w:proofErr w:type="spellStart"/>
      <w:r w:rsidRPr="00B57596">
        <w:rPr>
          <w:rFonts w:ascii="Book Antiqua" w:hAnsi="Book Antiqua"/>
          <w:sz w:val="28"/>
          <w:szCs w:val="28"/>
        </w:rPr>
        <w:t>értel</w:t>
      </w:r>
      <w:proofErr w:type="spellEnd"/>
      <w:r w:rsidR="00B57596">
        <w:rPr>
          <w:rFonts w:ascii="Book Antiqua" w:hAnsi="Book Antiqua"/>
          <w:sz w:val="28"/>
          <w:szCs w:val="28"/>
        </w:rPr>
        <w:t>-</w:t>
      </w:r>
      <w:r w:rsidRPr="00B57596">
        <w:rPr>
          <w:rFonts w:ascii="Book Antiqua" w:hAnsi="Book Antiqua"/>
          <w:sz w:val="28"/>
          <w:szCs w:val="28"/>
        </w:rPr>
        <w:t>mező összerendezését. Így született meg a Mimikrik évada, mely voltaképpen egy önéletrajzi regény, (jobbára) újságcikk-részletekkel el</w:t>
      </w:r>
      <w:r w:rsidR="00B57596">
        <w:rPr>
          <w:rFonts w:ascii="Book Antiqua" w:hAnsi="Book Antiqua"/>
          <w:sz w:val="28"/>
          <w:szCs w:val="28"/>
        </w:rPr>
        <w:t>-</w:t>
      </w:r>
      <w:r w:rsidRPr="00B57596">
        <w:rPr>
          <w:rFonts w:ascii="Book Antiqua" w:hAnsi="Book Antiqua"/>
          <w:sz w:val="28"/>
          <w:szCs w:val="28"/>
        </w:rPr>
        <w:t xml:space="preserve">beszélve. Egy valódi </w:t>
      </w:r>
      <w:proofErr w:type="spellStart"/>
      <w:r w:rsidRPr="00B57596">
        <w:rPr>
          <w:rFonts w:ascii="Book Antiqua" w:hAnsi="Book Antiqua"/>
          <w:sz w:val="28"/>
          <w:szCs w:val="28"/>
        </w:rPr>
        <w:t>katyvasz</w:t>
      </w:r>
      <w:proofErr w:type="spellEnd"/>
      <w:r w:rsidRPr="00B57596">
        <w:rPr>
          <w:rFonts w:ascii="Book Antiqua" w:hAnsi="Book Antiqua"/>
          <w:sz w:val="28"/>
          <w:szCs w:val="28"/>
        </w:rPr>
        <w:t>, amiből mégis pompásan kirajzolódik egy (egy? legalább három, de inkább négy!) korszak jellegzetes, de vállaltan szubjektív képe.</w:t>
      </w:r>
    </w:p>
    <w:p w:rsidR="00EB7D5A" w:rsidRPr="00B57596" w:rsidRDefault="00EB7D5A" w:rsidP="00B5759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57596">
        <w:rPr>
          <w:rFonts w:ascii="Book Antiqua" w:hAnsi="Book Antiqua"/>
          <w:sz w:val="28"/>
          <w:szCs w:val="28"/>
        </w:rPr>
        <w:t xml:space="preserve">Nyerges András rendíthetetlenül hisz a tényeknek, pontosabban hisz abban, hogy a tények önmagukért beszélnek: ha meg akarjuk tudni például, hogy </w:t>
      </w:r>
      <w:r w:rsidR="00113C42" w:rsidRPr="00B57596">
        <w:rPr>
          <w:rFonts w:ascii="Book Antiqua" w:hAnsi="Book Antiqua"/>
          <w:sz w:val="28"/>
          <w:szCs w:val="28"/>
        </w:rPr>
        <w:t xml:space="preserve">Túró Rudi (elnézést, </w:t>
      </w:r>
      <w:proofErr w:type="spellStart"/>
      <w:r w:rsidR="00113C42" w:rsidRPr="00B57596">
        <w:rPr>
          <w:rFonts w:ascii="Book Antiqua" w:hAnsi="Book Antiqua"/>
          <w:sz w:val="28"/>
          <w:szCs w:val="28"/>
        </w:rPr>
        <w:t>Thurró</w:t>
      </w:r>
      <w:proofErr w:type="spellEnd"/>
      <w:r w:rsidRPr="00B57596">
        <w:rPr>
          <w:rFonts w:ascii="Book Antiqua" w:hAnsi="Book Antiqua"/>
          <w:sz w:val="28"/>
          <w:szCs w:val="28"/>
        </w:rPr>
        <w:t xml:space="preserve"> Rezső) nyilas költő volt-e vagy sem, nem kell mást tennünk, mint fellapozni a korabeli sajtótermékeket, és máris előttünk</w:t>
      </w:r>
      <w:r w:rsidR="00113C42" w:rsidRPr="00B57596">
        <w:rPr>
          <w:rFonts w:ascii="Book Antiqua" w:hAnsi="Book Antiqua"/>
          <w:sz w:val="28"/>
          <w:szCs w:val="28"/>
        </w:rPr>
        <w:t xml:space="preserve"> van az eredmény. A szerző</w:t>
      </w:r>
      <w:r w:rsidRPr="00B57596">
        <w:rPr>
          <w:rFonts w:ascii="Book Antiqua" w:hAnsi="Book Antiqua"/>
          <w:sz w:val="28"/>
          <w:szCs w:val="28"/>
        </w:rPr>
        <w:t xml:space="preserve"> gyakran tapasztalhatta ugyan, hogy az élet ezeken a tájakon ennél mindig bonyolultabb, de ez nem szegte kedvét – minek következtében mára az egyik legismertebb sajtótörténésszé </w:t>
      </w:r>
      <w:proofErr w:type="spellStart"/>
      <w:r w:rsidRPr="00B57596">
        <w:rPr>
          <w:rFonts w:ascii="Book Antiqua" w:hAnsi="Book Antiqua"/>
          <w:sz w:val="28"/>
          <w:szCs w:val="28"/>
        </w:rPr>
        <w:t>küzdötte</w:t>
      </w:r>
      <w:proofErr w:type="spellEnd"/>
      <w:r w:rsidRPr="00B57596">
        <w:rPr>
          <w:rFonts w:ascii="Book Antiqua" w:hAnsi="Book Antiqua"/>
          <w:sz w:val="28"/>
          <w:szCs w:val="28"/>
        </w:rPr>
        <w:t xml:space="preserve"> fel (le) magát. (Ne feledjük, költőként indult.) Persze, ő nem monográfiákat ír, hanem </w:t>
      </w:r>
      <w:proofErr w:type="spellStart"/>
      <w:r w:rsidRPr="00B57596">
        <w:rPr>
          <w:rFonts w:ascii="Book Antiqua" w:hAnsi="Book Antiqua"/>
          <w:sz w:val="28"/>
          <w:szCs w:val="28"/>
        </w:rPr>
        <w:t>színrebontásokat</w:t>
      </w:r>
      <w:proofErr w:type="spellEnd"/>
      <w:r w:rsidRPr="00B57596">
        <w:rPr>
          <w:rFonts w:ascii="Book Antiqua" w:hAnsi="Book Antiqua"/>
          <w:sz w:val="28"/>
          <w:szCs w:val="28"/>
        </w:rPr>
        <w:t xml:space="preserve"> meg efféléket, de attól még nem fér hozzá kétség, hogy a huszadik századi magyar sajtónak nincs nála elhivatottabb búvára. Elég régóta ez a búvárkodás teszi ki munkásságának egyik legfontosabb részét.</w:t>
      </w:r>
    </w:p>
    <w:p w:rsidR="00EB7D5A" w:rsidRPr="00B57596" w:rsidRDefault="00EB7D5A" w:rsidP="00B5759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57596">
        <w:rPr>
          <w:rFonts w:ascii="Book Antiqua" w:hAnsi="Book Antiqua"/>
          <w:sz w:val="28"/>
          <w:szCs w:val="28"/>
        </w:rPr>
        <w:t xml:space="preserve">Most tehát az történt, hogy </w:t>
      </w:r>
      <w:r w:rsidR="00665C80" w:rsidRPr="00B57596">
        <w:rPr>
          <w:rFonts w:ascii="Book Antiqua" w:hAnsi="Book Antiqua"/>
          <w:sz w:val="28"/>
          <w:szCs w:val="28"/>
        </w:rPr>
        <w:t>a költő megajándékozta magát ezzel a sajátos önéletrajzzal, melyben 1940-től 1970-ig követi nyomon az eseményeket, válogatott újságcikk-részletek</w:t>
      </w:r>
      <w:r w:rsidR="00B57596">
        <w:rPr>
          <w:rFonts w:ascii="Book Antiqua" w:hAnsi="Book Antiqua"/>
          <w:sz w:val="28"/>
          <w:szCs w:val="28"/>
        </w:rPr>
        <w:t>,</w:t>
      </w:r>
      <w:r w:rsidR="00665C80" w:rsidRPr="00B57596">
        <w:rPr>
          <w:rFonts w:ascii="Book Antiqua" w:hAnsi="Book Antiqua"/>
          <w:sz w:val="28"/>
          <w:szCs w:val="28"/>
        </w:rPr>
        <w:t xml:space="preserve"> valamint hozzájuk fűzött kommentárok </w:t>
      </w:r>
      <w:r w:rsidR="00113C42" w:rsidRPr="00B57596">
        <w:rPr>
          <w:rFonts w:ascii="Book Antiqua" w:hAnsi="Book Antiqua"/>
          <w:sz w:val="28"/>
          <w:szCs w:val="28"/>
        </w:rPr>
        <w:t xml:space="preserve">segítségével. </w:t>
      </w:r>
      <w:r w:rsidR="00665C80" w:rsidRPr="00B57596">
        <w:rPr>
          <w:rFonts w:ascii="Book Antiqua" w:hAnsi="Book Antiqua"/>
          <w:sz w:val="28"/>
          <w:szCs w:val="28"/>
        </w:rPr>
        <w:t xml:space="preserve">Csak a gyengébbek kedvéért jegyezzük meg –bár ilyenek nem lelhetőek föl olvasóink között –hogy a szerző 1940. január 3-án született, a műben tehát harminc éves koráig kíséri nyomon a maga (és kortársai) nyomtatott nyomát. Bár hihetetlenül széles apparátust mozgat (csaknem százötven sajtótermékből kapunk szemelvényeket), </w:t>
      </w:r>
      <w:r w:rsidR="00665C80" w:rsidRPr="00B57596">
        <w:rPr>
          <w:rFonts w:ascii="Book Antiqua" w:hAnsi="Book Antiqua"/>
          <w:sz w:val="28"/>
          <w:szCs w:val="28"/>
        </w:rPr>
        <w:lastRenderedPageBreak/>
        <w:t xml:space="preserve">arra kísérletet sem tesz, hogy történelmet írjon. Ahhoz, hogy megtudjuk, mikor lépett hadba Magyarország, vagy mi történt ötvenhat októberében, esetleg hatvannyolc augusztusában, </w:t>
      </w:r>
      <w:r w:rsidR="00851EA4" w:rsidRPr="00B57596">
        <w:rPr>
          <w:rFonts w:ascii="Book Antiqua" w:hAnsi="Book Antiqua"/>
          <w:sz w:val="28"/>
          <w:szCs w:val="28"/>
        </w:rPr>
        <w:t>nem nyújt elég támpontot a Mimikrik évada. Ahhoz históriai munkákat kell lapozgatnunk, de a legjobb, ha mi is végigéltük mindazt, amiről itt szó van. (Nincs.) Bizonyos értelemben nemzedéki regény a Mimikrik évada, minden finomságát, utalását, sej</w:t>
      </w:r>
      <w:r w:rsidR="00CD0772">
        <w:rPr>
          <w:rFonts w:ascii="Book Antiqua" w:hAnsi="Book Antiqua"/>
          <w:sz w:val="28"/>
          <w:szCs w:val="28"/>
        </w:rPr>
        <w:t>-</w:t>
      </w:r>
      <w:proofErr w:type="spellStart"/>
      <w:r w:rsidR="00851EA4" w:rsidRPr="00B57596">
        <w:rPr>
          <w:rFonts w:ascii="Book Antiqua" w:hAnsi="Book Antiqua"/>
          <w:sz w:val="28"/>
          <w:szCs w:val="28"/>
        </w:rPr>
        <w:t>tetését</w:t>
      </w:r>
      <w:proofErr w:type="spellEnd"/>
      <w:r w:rsidR="00851EA4" w:rsidRPr="00B57596">
        <w:rPr>
          <w:rFonts w:ascii="Book Antiqua" w:hAnsi="Book Antiqua"/>
          <w:sz w:val="28"/>
          <w:szCs w:val="28"/>
        </w:rPr>
        <w:t xml:space="preserve">, rímét igazán csak a nyolcvanévesek értik (nincs ezzel mit kezdeni, bizonyos értelemben minden munka nemzedéki, s van egy keskeny olvasói rétege, mely igazán közel kerülhet hozzá: a </w:t>
      </w:r>
      <w:proofErr w:type="spellStart"/>
      <w:r w:rsidR="00851EA4" w:rsidRPr="00B57596">
        <w:rPr>
          <w:rFonts w:ascii="Book Antiqua" w:hAnsi="Book Antiqua"/>
          <w:sz w:val="28"/>
          <w:szCs w:val="28"/>
        </w:rPr>
        <w:t>Wertherből</w:t>
      </w:r>
      <w:proofErr w:type="spellEnd"/>
      <w:r w:rsidR="00851EA4" w:rsidRPr="00B57596">
        <w:rPr>
          <w:rFonts w:ascii="Book Antiqua" w:hAnsi="Book Antiqua"/>
          <w:sz w:val="28"/>
          <w:szCs w:val="28"/>
        </w:rPr>
        <w:t xml:space="preserve"> éppúgy nem értünk már sok mindent, mint a Balzac regényfolyamából, Dantét meg már a kortársai se értették, csak magyarázták), de azért nekünk, előbb-utóbb nyolcvan éveseknek is marad benne elég élveznivaló. A könyv nagyobb része ugyan vendégszövegekből áll össze (aki ennél is posztmodernebb, annak jövök egy sörrel), a mű mégis egy ifjú </w:t>
      </w:r>
      <w:proofErr w:type="spellStart"/>
      <w:r w:rsidR="00851EA4" w:rsidRPr="00B57596">
        <w:rPr>
          <w:rFonts w:ascii="Book Antiqua" w:hAnsi="Book Antiqua"/>
          <w:sz w:val="28"/>
          <w:szCs w:val="28"/>
        </w:rPr>
        <w:t>esz</w:t>
      </w:r>
      <w:r w:rsidR="00CD0772">
        <w:rPr>
          <w:rFonts w:ascii="Book Antiqua" w:hAnsi="Book Antiqua"/>
          <w:sz w:val="28"/>
          <w:szCs w:val="28"/>
        </w:rPr>
        <w:t>-</w:t>
      </w:r>
      <w:r w:rsidR="00851EA4" w:rsidRPr="00B57596">
        <w:rPr>
          <w:rFonts w:ascii="Book Antiqua" w:hAnsi="Book Antiqua"/>
          <w:sz w:val="28"/>
          <w:szCs w:val="28"/>
        </w:rPr>
        <w:t>mélésének</w:t>
      </w:r>
      <w:proofErr w:type="spellEnd"/>
      <w:r w:rsidR="00851EA4" w:rsidRPr="00B57596">
        <w:rPr>
          <w:rFonts w:ascii="Book Antiqua" w:hAnsi="Book Antiqua"/>
          <w:sz w:val="28"/>
          <w:szCs w:val="28"/>
        </w:rPr>
        <w:t>, világra csodálkozásának, ill</w:t>
      </w:r>
      <w:r w:rsidR="00CD0772">
        <w:rPr>
          <w:rFonts w:ascii="Book Antiqua" w:hAnsi="Book Antiqua"/>
          <w:sz w:val="28"/>
          <w:szCs w:val="28"/>
        </w:rPr>
        <w:t>ú</w:t>
      </w:r>
      <w:r w:rsidR="00851EA4" w:rsidRPr="00B57596">
        <w:rPr>
          <w:rFonts w:ascii="Book Antiqua" w:hAnsi="Book Antiqua"/>
          <w:sz w:val="28"/>
          <w:szCs w:val="28"/>
        </w:rPr>
        <w:t xml:space="preserve">zióvesztésének és </w:t>
      </w:r>
      <w:r w:rsidR="00B90F3B" w:rsidRPr="00B57596">
        <w:rPr>
          <w:rFonts w:ascii="Book Antiqua" w:hAnsi="Book Antiqua"/>
          <w:sz w:val="28"/>
          <w:szCs w:val="28"/>
        </w:rPr>
        <w:t>férfivá érésé</w:t>
      </w:r>
      <w:r w:rsidR="00CD0772">
        <w:rPr>
          <w:rFonts w:ascii="Book Antiqua" w:hAnsi="Book Antiqua"/>
          <w:sz w:val="28"/>
          <w:szCs w:val="28"/>
        </w:rPr>
        <w:t>-</w:t>
      </w:r>
      <w:proofErr w:type="spellStart"/>
      <w:r w:rsidR="00B90F3B" w:rsidRPr="00B57596">
        <w:rPr>
          <w:rFonts w:ascii="Book Antiqua" w:hAnsi="Book Antiqua"/>
          <w:sz w:val="28"/>
          <w:szCs w:val="28"/>
        </w:rPr>
        <w:t>nek</w:t>
      </w:r>
      <w:proofErr w:type="spellEnd"/>
      <w:r w:rsidR="00B90F3B" w:rsidRPr="00B57596">
        <w:rPr>
          <w:rFonts w:ascii="Book Antiqua" w:hAnsi="Book Antiqua"/>
          <w:sz w:val="28"/>
          <w:szCs w:val="28"/>
        </w:rPr>
        <w:t xml:space="preserve"> krónikája, januári újságcikk-részletekben elbeszélve. (Merthogy, ha eddig nem mondtuk volna, a sorakozó éveket mindig csak a januári írások mutatják be, jellemzik, afféle születés(hó)napi köszöntőkként, így is aláhúzva a vállalt szubjektivitást.</w:t>
      </w:r>
      <w:r w:rsidR="00113C42" w:rsidRPr="00B57596">
        <w:rPr>
          <w:rFonts w:ascii="Book Antiqua" w:hAnsi="Book Antiqua"/>
          <w:sz w:val="28"/>
          <w:szCs w:val="28"/>
        </w:rPr>
        <w:t>)</w:t>
      </w:r>
      <w:r w:rsidR="00B90F3B" w:rsidRPr="00B57596">
        <w:rPr>
          <w:rFonts w:ascii="Book Antiqua" w:hAnsi="Book Antiqua"/>
          <w:sz w:val="28"/>
          <w:szCs w:val="28"/>
        </w:rPr>
        <w:t xml:space="preserve"> Történelem alulnézetből, mondhat</w:t>
      </w:r>
      <w:r w:rsidR="00CD0772">
        <w:rPr>
          <w:rFonts w:ascii="Book Antiqua" w:hAnsi="Book Antiqua"/>
          <w:sz w:val="28"/>
          <w:szCs w:val="28"/>
        </w:rPr>
        <w:t>-</w:t>
      </w:r>
      <w:proofErr w:type="spellStart"/>
      <w:r w:rsidR="00B90F3B" w:rsidRPr="00B57596">
        <w:rPr>
          <w:rFonts w:ascii="Book Antiqua" w:hAnsi="Book Antiqua"/>
          <w:sz w:val="28"/>
          <w:szCs w:val="28"/>
        </w:rPr>
        <w:t>nánk</w:t>
      </w:r>
      <w:proofErr w:type="spellEnd"/>
      <w:r w:rsidR="00B90F3B" w:rsidRPr="00B57596">
        <w:rPr>
          <w:rFonts w:ascii="Book Antiqua" w:hAnsi="Book Antiqua"/>
          <w:sz w:val="28"/>
          <w:szCs w:val="28"/>
        </w:rPr>
        <w:t xml:space="preserve"> a ládagyári riportkönyv címét kölcsönözve, mely ezúttal nemcsak arra kíván utalni, hogy aki negyventől hetvenig a történelmet nézi, gyermek majd fiatalember, hanem arra is – sőt, főleg arra – hogy ezúttal nem a vezércikkek világa kap főszerepet, hanem a hétköznapok gondjai</w:t>
      </w:r>
      <w:r w:rsidR="00113C42" w:rsidRPr="00B57596">
        <w:rPr>
          <w:rFonts w:ascii="Book Antiqua" w:hAnsi="Book Antiqua"/>
          <w:sz w:val="28"/>
          <w:szCs w:val="28"/>
        </w:rPr>
        <w:t>, így aztán jóval több az apróhi</w:t>
      </w:r>
      <w:r w:rsidR="00B90F3B" w:rsidRPr="00B57596">
        <w:rPr>
          <w:rFonts w:ascii="Book Antiqua" w:hAnsi="Book Antiqua"/>
          <w:sz w:val="28"/>
          <w:szCs w:val="28"/>
        </w:rPr>
        <w:t>rdetés meg a bűnügyi tudósítás-részlet, mint az országos gondokat taglaló dolgozat.</w:t>
      </w:r>
    </w:p>
    <w:p w:rsidR="00B90F3B" w:rsidRPr="00B57596" w:rsidRDefault="00B90F3B" w:rsidP="00CD077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57596">
        <w:rPr>
          <w:rFonts w:ascii="Book Antiqua" w:hAnsi="Book Antiqua"/>
          <w:sz w:val="28"/>
          <w:szCs w:val="28"/>
        </w:rPr>
        <w:t>Nyerges Andrásnak és kortársainak igazán kijutott a jóból, háború</w:t>
      </w:r>
      <w:r w:rsidR="00CD0772">
        <w:rPr>
          <w:rFonts w:ascii="Book Antiqua" w:hAnsi="Book Antiqua"/>
          <w:sz w:val="28"/>
          <w:szCs w:val="28"/>
        </w:rPr>
        <w:t>-</w:t>
      </w:r>
      <w:r w:rsidRPr="00B57596">
        <w:rPr>
          <w:rFonts w:ascii="Book Antiqua" w:hAnsi="Book Antiqua"/>
          <w:sz w:val="28"/>
          <w:szCs w:val="28"/>
        </w:rPr>
        <w:t xml:space="preserve">ban születtek, hidegháborúban cseperedtek, </w:t>
      </w:r>
      <w:r w:rsidR="005D7AA9" w:rsidRPr="00B57596">
        <w:rPr>
          <w:rFonts w:ascii="Book Antiqua" w:hAnsi="Book Antiqua"/>
          <w:sz w:val="28"/>
          <w:szCs w:val="28"/>
        </w:rPr>
        <w:t>forradalomban ifjultak, tabu</w:t>
      </w:r>
      <w:r w:rsidR="00CD0772">
        <w:rPr>
          <w:rFonts w:ascii="Book Antiqua" w:hAnsi="Book Antiqua"/>
          <w:sz w:val="28"/>
          <w:szCs w:val="28"/>
        </w:rPr>
        <w:t>-</w:t>
      </w:r>
      <w:proofErr w:type="spellStart"/>
      <w:r w:rsidR="005D7AA9" w:rsidRPr="00B57596">
        <w:rPr>
          <w:rFonts w:ascii="Book Antiqua" w:hAnsi="Book Antiqua"/>
          <w:sz w:val="28"/>
          <w:szCs w:val="28"/>
        </w:rPr>
        <w:t>sított</w:t>
      </w:r>
      <w:proofErr w:type="spellEnd"/>
      <w:r w:rsidR="005D7AA9" w:rsidRPr="00B57596">
        <w:rPr>
          <w:rFonts w:ascii="Book Antiqua" w:hAnsi="Book Antiqua"/>
          <w:sz w:val="28"/>
          <w:szCs w:val="28"/>
        </w:rPr>
        <w:t xml:space="preserve"> történelemmel kipárnázott konszolidációban váltak férfivá, hogy a későbbi kanyarokról már ne is beszéljünk. Ezért van folyton aha-élményük, ezért gondolják úgy, hogy mindazt, ami éppen történik velük, így-vagy úgy átélték már egyszer. Hogy láttak már karón varjút. A Mimikrik évada tudatosan játszik rá erre a közös élményre, s mindegyre összekacsint olvasójával: ugye, ismerős a nóta, cimbora.</w:t>
      </w:r>
    </w:p>
    <w:p w:rsidR="005D7AA9" w:rsidRPr="00B57596" w:rsidRDefault="005D7AA9" w:rsidP="00CD077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57596">
        <w:rPr>
          <w:rFonts w:ascii="Book Antiqua" w:hAnsi="Book Antiqua"/>
          <w:sz w:val="28"/>
          <w:szCs w:val="28"/>
        </w:rPr>
        <w:t>De azért az is kiderül ebből a kötetből, hogy hiába tett meg Nyerges András alkotóként is, gondolkodóként is nagy utat az elmúlt évtizedek</w:t>
      </w:r>
      <w:r w:rsidR="00CD0772">
        <w:rPr>
          <w:rFonts w:ascii="Book Antiqua" w:hAnsi="Book Antiqua"/>
          <w:sz w:val="28"/>
          <w:szCs w:val="28"/>
        </w:rPr>
        <w:t>-</w:t>
      </w:r>
      <w:r w:rsidRPr="00B57596">
        <w:rPr>
          <w:rFonts w:ascii="Book Antiqua" w:hAnsi="Book Antiqua"/>
          <w:sz w:val="28"/>
          <w:szCs w:val="28"/>
        </w:rPr>
        <w:t xml:space="preserve">ben, ifjúkori értékeihez igyekszik ma is hűséges maradni. Nem viseli el az igazságtalanságot, a hazugságot, a sumákolást, a </w:t>
      </w:r>
      <w:proofErr w:type="spellStart"/>
      <w:r w:rsidRPr="00B57596">
        <w:rPr>
          <w:rFonts w:ascii="Book Antiqua" w:hAnsi="Book Antiqua"/>
          <w:sz w:val="28"/>
          <w:szCs w:val="28"/>
        </w:rPr>
        <w:t>horváthbéláskodást</w:t>
      </w:r>
      <w:proofErr w:type="spellEnd"/>
      <w:r w:rsidRPr="00B57596">
        <w:rPr>
          <w:rFonts w:ascii="Book Antiqua" w:hAnsi="Book Antiqua"/>
          <w:sz w:val="28"/>
          <w:szCs w:val="28"/>
        </w:rPr>
        <w:t xml:space="preserve">. Engem e tekintetben már régóta Sinkó Ervinre emlékeztet, aki megrázó erejű művekben búcsúzott el messianisztikus kommunizmus-hitétől, </w:t>
      </w:r>
      <w:r w:rsidRPr="00B57596">
        <w:rPr>
          <w:rFonts w:ascii="Book Antiqua" w:hAnsi="Book Antiqua"/>
          <w:sz w:val="28"/>
          <w:szCs w:val="28"/>
        </w:rPr>
        <w:lastRenderedPageBreak/>
        <w:t xml:space="preserve">mindenkinél pontosabban mutatva be, mivé lett az eszme a gyakorlatban, de a lelke mélyén ugyanolyan naiv maradt, mint tizenkilenc előtt volt. </w:t>
      </w:r>
    </w:p>
    <w:p w:rsidR="00885845" w:rsidRPr="00B57596" w:rsidRDefault="00885845" w:rsidP="00B5759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57596">
        <w:rPr>
          <w:rFonts w:ascii="Book Antiqua" w:hAnsi="Book Antiqua"/>
          <w:sz w:val="28"/>
          <w:szCs w:val="28"/>
        </w:rPr>
        <w:t>Megmosolyogtatóan de irigylésre méltóan.</w:t>
      </w:r>
    </w:p>
    <w:p w:rsidR="00885845" w:rsidRPr="00B57596" w:rsidRDefault="00885845" w:rsidP="00B5759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885845" w:rsidRPr="00B57596" w:rsidRDefault="00885845">
      <w:pPr>
        <w:rPr>
          <w:rFonts w:ascii="Book Antiqua" w:hAnsi="Book Antiqua"/>
          <w:sz w:val="28"/>
          <w:szCs w:val="28"/>
        </w:rPr>
      </w:pPr>
    </w:p>
    <w:p w:rsidR="00B57596" w:rsidRPr="00B57596" w:rsidRDefault="00B57596" w:rsidP="00B57596">
      <w:pPr>
        <w:spacing w:after="0" w:line="240" w:lineRule="auto"/>
        <w:rPr>
          <w:rFonts w:ascii="Book Antiqua" w:hAnsi="Book Antiqua"/>
          <w:i/>
          <w:iCs/>
          <w:sz w:val="28"/>
          <w:szCs w:val="28"/>
        </w:rPr>
      </w:pPr>
      <w:r w:rsidRPr="00B57596">
        <w:rPr>
          <w:rFonts w:ascii="Book Antiqua" w:hAnsi="Book Antiqua"/>
          <w:i/>
          <w:iCs/>
          <w:sz w:val="28"/>
          <w:szCs w:val="28"/>
        </w:rPr>
        <w:t xml:space="preserve">Nyerges András: Mimikrik </w:t>
      </w:r>
      <w:proofErr w:type="spellStart"/>
      <w:proofErr w:type="gramStart"/>
      <w:r w:rsidRPr="00B57596">
        <w:rPr>
          <w:rFonts w:ascii="Book Antiqua" w:hAnsi="Book Antiqua"/>
          <w:i/>
          <w:iCs/>
          <w:sz w:val="28"/>
          <w:szCs w:val="28"/>
        </w:rPr>
        <w:t>évada</w:t>
      </w:r>
      <w:proofErr w:type="spellEnd"/>
      <w:proofErr w:type="gramEnd"/>
      <w:r w:rsidRPr="00B57596">
        <w:rPr>
          <w:rFonts w:ascii="Book Antiqua" w:hAnsi="Book Antiqua"/>
          <w:i/>
          <w:iCs/>
          <w:sz w:val="28"/>
          <w:szCs w:val="28"/>
        </w:rPr>
        <w:t xml:space="preserve"> avagy </w:t>
      </w:r>
      <w:proofErr w:type="spellStart"/>
      <w:r w:rsidRPr="00B57596">
        <w:rPr>
          <w:rFonts w:ascii="Book Antiqua" w:hAnsi="Book Antiqua"/>
          <w:i/>
          <w:iCs/>
          <w:sz w:val="28"/>
          <w:szCs w:val="28"/>
        </w:rPr>
        <w:t>katyvasz</w:t>
      </w:r>
      <w:proofErr w:type="spellEnd"/>
      <w:r w:rsidRPr="00B57596">
        <w:rPr>
          <w:rFonts w:ascii="Book Antiqua" w:hAnsi="Book Antiqua"/>
          <w:i/>
          <w:iCs/>
          <w:sz w:val="28"/>
          <w:szCs w:val="28"/>
        </w:rPr>
        <w:t xml:space="preserve"> minden mennyiségben</w:t>
      </w:r>
    </w:p>
    <w:p w:rsidR="00B90F3B" w:rsidRPr="00CD0772" w:rsidRDefault="00CD0772">
      <w:pPr>
        <w:rPr>
          <w:rFonts w:ascii="Book Antiqua" w:hAnsi="Book Antiqua"/>
          <w:i/>
          <w:iCs/>
          <w:sz w:val="28"/>
          <w:szCs w:val="28"/>
        </w:rPr>
      </w:pPr>
      <w:r w:rsidRPr="00CD0772">
        <w:rPr>
          <w:rFonts w:ascii="Book Antiqua" w:hAnsi="Book Antiqua"/>
          <w:i/>
          <w:iCs/>
          <w:sz w:val="28"/>
          <w:szCs w:val="28"/>
        </w:rPr>
        <w:t>Kronosz Kiadó,</w:t>
      </w:r>
      <w:r w:rsidR="001F2735">
        <w:rPr>
          <w:rFonts w:ascii="Book Antiqua" w:hAnsi="Book Antiqua"/>
          <w:i/>
          <w:iCs/>
          <w:sz w:val="28"/>
          <w:szCs w:val="28"/>
        </w:rPr>
        <w:t xml:space="preserve"> </w:t>
      </w:r>
      <w:bookmarkStart w:id="1" w:name="_GoBack"/>
      <w:bookmarkEnd w:id="1"/>
      <w:r w:rsidRPr="00CD0772">
        <w:rPr>
          <w:rFonts w:ascii="Book Antiqua" w:hAnsi="Book Antiqua"/>
          <w:i/>
          <w:iCs/>
          <w:sz w:val="28"/>
          <w:szCs w:val="28"/>
        </w:rPr>
        <w:t>2021.</w:t>
      </w:r>
    </w:p>
    <w:sectPr w:rsidR="00B90F3B" w:rsidRPr="00CD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9BF"/>
    <w:rsid w:val="000373B0"/>
    <w:rsid w:val="00113C42"/>
    <w:rsid w:val="001F2735"/>
    <w:rsid w:val="0026256F"/>
    <w:rsid w:val="005D7AA9"/>
    <w:rsid w:val="00665C80"/>
    <w:rsid w:val="00851EA4"/>
    <w:rsid w:val="00885845"/>
    <w:rsid w:val="00B57596"/>
    <w:rsid w:val="00B90F3B"/>
    <w:rsid w:val="00CD0772"/>
    <w:rsid w:val="00DA49BF"/>
    <w:rsid w:val="00EB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692B"/>
  <w15:chartTrackingRefBased/>
  <w15:docId w15:val="{CB0BC8A2-714E-421D-8C8A-79CD9BD2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631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Monika</cp:lastModifiedBy>
  <cp:revision>3</cp:revision>
  <dcterms:created xsi:type="dcterms:W3CDTF">2021-11-29T22:15:00Z</dcterms:created>
  <dcterms:modified xsi:type="dcterms:W3CDTF">2021-12-02T09:57:00Z</dcterms:modified>
</cp:coreProperties>
</file>