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97" w:rsidRPr="004331C4" w:rsidRDefault="00D52F97" w:rsidP="004331C4">
      <w:pPr>
        <w:keepNext/>
        <w:spacing w:after="0" w:line="360" w:lineRule="auto"/>
        <w:ind w:firstLine="709"/>
        <w:outlineLvl w:val="0"/>
        <w:rPr>
          <w:rFonts w:ascii="Book Antiqua" w:hAnsi="Book Antiqua" w:cs="Arial"/>
          <w:sz w:val="36"/>
          <w:szCs w:val="36"/>
        </w:rPr>
      </w:pPr>
      <w:r w:rsidRPr="004331C4">
        <w:rPr>
          <w:rFonts w:ascii="Book Antiqua" w:hAnsi="Book Antiqua" w:cs="Arial"/>
          <w:sz w:val="36"/>
          <w:szCs w:val="36"/>
        </w:rPr>
        <w:t xml:space="preserve">Sári László </w:t>
      </w:r>
    </w:p>
    <w:p w:rsidR="00A66C90" w:rsidRPr="004331C4" w:rsidRDefault="00A66C90" w:rsidP="004331C4">
      <w:pPr>
        <w:keepNext/>
        <w:spacing w:after="0" w:line="240" w:lineRule="auto"/>
        <w:ind w:firstLine="709"/>
        <w:outlineLvl w:val="0"/>
        <w:rPr>
          <w:rFonts w:ascii="Book Antiqua" w:hAnsi="Book Antiqua" w:cs="Arial"/>
          <w:i/>
          <w:sz w:val="40"/>
          <w:szCs w:val="40"/>
        </w:rPr>
      </w:pPr>
      <w:r w:rsidRPr="004331C4">
        <w:rPr>
          <w:rFonts w:ascii="Book Antiqua" w:hAnsi="Book Antiqua" w:cs="Arial"/>
          <w:i/>
          <w:sz w:val="40"/>
          <w:szCs w:val="40"/>
        </w:rPr>
        <w:t>Kína</w:t>
      </w:r>
    </w:p>
    <w:p w:rsidR="00A66C90" w:rsidRPr="004331C4" w:rsidRDefault="00A66C90" w:rsidP="004331C4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A66C90" w:rsidRPr="004331C4" w:rsidRDefault="00A66C90" w:rsidP="004331C4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331C4">
        <w:rPr>
          <w:rFonts w:ascii="Book Antiqua" w:hAnsi="Book Antiqua" w:cs="Arial"/>
          <w:sz w:val="28"/>
          <w:szCs w:val="28"/>
        </w:rPr>
        <w:t>Régmúlt idők ma élő emléke, tartózkodó fenség, szépség és míves</w:t>
      </w:r>
      <w:r w:rsidR="004331C4">
        <w:rPr>
          <w:rFonts w:ascii="Book Antiqua" w:hAnsi="Book Antiqua" w:cs="Arial"/>
          <w:sz w:val="28"/>
          <w:szCs w:val="28"/>
        </w:rPr>
        <w:t>-</w:t>
      </w:r>
      <w:proofErr w:type="spellStart"/>
      <w:r w:rsidRPr="004331C4">
        <w:rPr>
          <w:rFonts w:ascii="Book Antiqua" w:hAnsi="Book Antiqua" w:cs="Arial"/>
          <w:sz w:val="28"/>
          <w:szCs w:val="28"/>
        </w:rPr>
        <w:t>ség</w:t>
      </w:r>
      <w:proofErr w:type="spellEnd"/>
      <w:r w:rsidRPr="004331C4">
        <w:rPr>
          <w:rFonts w:ascii="Book Antiqua" w:hAnsi="Book Antiqua" w:cs="Arial"/>
          <w:sz w:val="28"/>
          <w:szCs w:val="28"/>
        </w:rPr>
        <w:t xml:space="preserve"> hódolója. Háromezer évig nem érdekelte más, csak az élet felsőfoka. Művészet, természet, eltűnődő, messze</w:t>
      </w:r>
      <w:r w:rsidR="004331C4">
        <w:rPr>
          <w:rFonts w:ascii="Book Antiqua" w:hAnsi="Book Antiqua" w:cs="Arial"/>
          <w:sz w:val="28"/>
          <w:szCs w:val="28"/>
        </w:rPr>
        <w:t xml:space="preserve"> </w:t>
      </w:r>
      <w:r w:rsidRPr="004331C4">
        <w:rPr>
          <w:rFonts w:ascii="Book Antiqua" w:hAnsi="Book Antiqua" w:cs="Arial"/>
          <w:sz w:val="28"/>
          <w:szCs w:val="28"/>
        </w:rPr>
        <w:t xml:space="preserve">tekintő bölcs gondolkodás. </w:t>
      </w:r>
    </w:p>
    <w:p w:rsidR="00A66C90" w:rsidRPr="004331C4" w:rsidRDefault="00A66C90" w:rsidP="004331C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régi kínai írásbeliség nem tud róla, hogy a birodalom lakóit valaha is olyan ellenállhatatlan erejű tettvágy hajtotta volna, mint a nyugati társa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kat. Nem gyötörte őket tűrhetetlen mohóság, olthatatlan életszomj, amely messzi földre, hódító háborúkba űzte volna őket. A görögök és a rómaiak már történelmük kezdetén világbirodalmi terveket kovácsoltak, s </w:t>
      </w:r>
      <w:proofErr w:type="gram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azóta</w:t>
      </w:r>
      <w:proofErr w:type="gram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 erre törekszik a nyugati világ valamennyi népesebb közössége. Neki is látnak nyomban, ahogy egy kis erőt éreznek magukban. De uralni akarják a természet felségterületeit is. </w:t>
      </w:r>
    </w:p>
    <w:p w:rsidR="00A66C90" w:rsidRPr="004331C4" w:rsidRDefault="00A66C90" w:rsidP="004331C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Az ázsiaiakat soha nem nyugtalanította szoros együttélésük a 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ter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mészettel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Nem érezték magukat fenyegetve a természeti 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erőktől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és a megmaradásuk érdekében végzett munka 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terhe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sem volt számukra 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ke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serves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elviselhetetlen. Ahogy az Édenkertből kiűzöttek már az első 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pil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lanattól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kezdve nyomorúságnak, megalázó csapásnak, gyalázatos 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bün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tetésnek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tekintették. Kényelmük és biztonságuk érdekében a régi kínaiak soha nem gondoltak a természeti világ átalakítására, „humanizálására”. </w:t>
      </w:r>
    </w:p>
    <w:p w:rsidR="00A66C90" w:rsidRPr="004331C4" w:rsidRDefault="00A66C90" w:rsidP="004331C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Mivel az embert mindenkor a természeti világ legegyszerűbb te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remtményének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tartották, meg se fordult a fejükben, hogy hatalmi </w:t>
      </w:r>
      <w:proofErr w:type="gram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státuszt</w:t>
      </w:r>
      <w:proofErr w:type="gram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követeljenek maguknak a mindenség rendjében. Elfogadták készen kapott körülményeiket, hozzájuk igazodva rendezték be az életüket. </w:t>
      </w:r>
    </w:p>
    <w:p w:rsidR="00A66C90" w:rsidRPr="004331C4" w:rsidRDefault="00A66C90" w:rsidP="004331C4">
      <w:pPr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Kényelmesen és biztonságosan végezték el a munkát, sohasem 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ked</w:t>
      </w:r>
      <w:r w:rsidR="004331C4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>velték</w:t>
      </w:r>
      <w:proofErr w:type="spellEnd"/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a tökéletlen megoldásokat. Amíg rajtunk múlik, az élet is legyen míves, szemrevaló. Ha belegondolunk a kínai elképzelés részleteibe, azonnal látjuk, hogy biztonsággal megtartható, zavartalanul, békésen lakható otthont és országot teremteni bizony igencsak embert próbáló, komoly munka. Egyáltalán nem szabad lebecsülni. </w:t>
      </w:r>
    </w:p>
    <w:p w:rsidR="00A66C90" w:rsidRPr="004331C4" w:rsidRDefault="00A66C90" w:rsidP="004331C4">
      <w:pPr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Akkor is óriási teljesítmény, ha közben nem haladunk </w:t>
      </w:r>
      <w:r w:rsidR="00ED3700" w:rsidRPr="004331C4">
        <w:rPr>
          <w:rFonts w:ascii="Book Antiqua" w:eastAsia="Calibri" w:hAnsi="Book Antiqua" w:cs="Arial"/>
          <w:kern w:val="1"/>
          <w:sz w:val="28"/>
          <w:szCs w:val="28"/>
        </w:rPr>
        <w:t>sehová. De hová is haladhatnánk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? Figyeljünk </w:t>
      </w:r>
      <w:r w:rsidR="00ED3700"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csak 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egyelőre a megmaradásunkra, az életünk biztonságára, kényelmére, szépségére. Nem véletlen, hogy az 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em</w:t>
      </w:r>
      <w:r w:rsidR="004331C4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>beriség</w:t>
      </w:r>
      <w:proofErr w:type="spellEnd"/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történetében eddig egyedül a kínaiaknak sikerült a tervet tartósan megvalósítani. Az országot több mint két és fél ezer éven át – a múlt század elejéig – sikerült épségben megőrizni, fönntartani, és mindeközben a szépségnek, a szellemi mívességnek hódolni. Nincs egyetemes 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embe</w:t>
      </w:r>
      <w:r w:rsidR="004331C4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lastRenderedPageBreak/>
        <w:t>riség</w:t>
      </w:r>
      <w:proofErr w:type="spellEnd"/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, és nincs történelmi világfolyamat. Különböző kultúrák és különböző történelmek vannak. </w:t>
      </w:r>
    </w:p>
    <w:p w:rsidR="00A66C90" w:rsidRPr="004331C4" w:rsidRDefault="00A66C90" w:rsidP="00594F66">
      <w:pPr>
        <w:suppressAutoHyphens/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A történelemről való gondolkodásnak talán az a legvitathatatlanabb érdeme, hogy elég gyorsan </w:t>
      </w:r>
      <w:r w:rsidR="00ED3700"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eljutott 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>erre a felismerésre. Megfogalmazta azt a súlyos, ám józan következtetést, hogy nincs értelmes irányultsága a történelmi idő múlásának. Célja pedig még kevésbé. Az események vég</w:t>
      </w:r>
      <w:r w:rsidR="004331C4">
        <w:rPr>
          <w:rFonts w:ascii="Book Antiqua" w:eastAsia="Calibri" w:hAnsi="Book Antiqua" w:cs="Arial"/>
          <w:kern w:val="1"/>
          <w:sz w:val="28"/>
          <w:szCs w:val="28"/>
        </w:rPr>
        <w:t>-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telen</w:t>
      </w:r>
      <w:proofErr w:type="spellEnd"/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sora ügyesen igyekszik azt a látszatot kelteni, mintha a történelem tudná a dolgát, és pontosan ismerné a célját. Ráadásul sietős lenne 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mie</w:t>
      </w:r>
      <w:r w:rsidR="004331C4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>lőbb</w:t>
      </w:r>
      <w:proofErr w:type="spellEnd"/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célba érnie, hogy végre minden szereplője megérdemelt jutalmához jusson, és ő maga is megpihenhessen. A cél fontos sajátossága továbbá, hogy mindig nagyon köze</w:t>
      </w:r>
      <w:r w:rsidR="00975A1B"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linek és nagyon csábítónak 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>látsz</w:t>
      </w:r>
      <w:r w:rsidR="00975A1B" w:rsidRPr="004331C4">
        <w:rPr>
          <w:rFonts w:ascii="Book Antiqua" w:eastAsia="Calibri" w:hAnsi="Book Antiqua" w:cs="Arial"/>
          <w:kern w:val="1"/>
          <w:sz w:val="28"/>
          <w:szCs w:val="28"/>
        </w:rPr>
        <w:t>ik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>.</w:t>
      </w:r>
    </w:p>
    <w:p w:rsidR="00A66C90" w:rsidRPr="00594F66" w:rsidRDefault="00A66C90" w:rsidP="00594F66">
      <w:pPr>
        <w:suppressAutoHyphens/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Hogy a régi Kína uralkodói és filozófusai jól ismerték a törté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nelemnek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ezt a legveszedelmesebb csapdáját, az abból is </w:t>
      </w:r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>világosan ki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>tűnik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hogy a múlt mindig megkülönböztetett helyet foglalt el 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kultúrá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jukban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A múltjuknál semmi </w:t>
      </w:r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sem volt 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fontosabb a számukra. Ebből követ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kezik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történelem példátlan tekintélye, valamint tanulmányozásának sokféle kitüntetett módja. Valamint innen ered az a tudásuk, hogy a történelmi döntés kockázatá</w:t>
      </w:r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>nak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döntést hozó ember felelősségé</w:t>
      </w:r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>nek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kérdését mindig a lehető legszigorúbban kell </w:t>
      </w:r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>megítélni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</w:p>
    <w:p w:rsidR="00A66C90" w:rsidRPr="004331C4" w:rsidRDefault="00A66C90" w:rsidP="004331C4">
      <w:pPr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realista kínaiak történelmi helyzetekben nemcsak messzemenően </w:t>
      </w:r>
      <w:proofErr w:type="spell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körültekintőek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gondosak voltak, de folyamatos fürkészői is a cselekvő ember és közössége elvárásainak. A régi Kínában a történelem nem elsősorban események krónikájaként, adatok gyűjteményeként állt köz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tiszteletben, hanem sokkal inkább a múlt erkölcsi példázatai</w:t>
      </w:r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nak </w:t>
      </w:r>
      <w:proofErr w:type="spellStart"/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>gyűj</w:t>
      </w:r>
      <w:r w:rsidR="004331C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975A1B" w:rsidRPr="004331C4">
        <w:rPr>
          <w:rFonts w:ascii="Book Antiqua" w:eastAsia="Times New Roman" w:hAnsi="Book Antiqua" w:cs="Arial"/>
          <w:sz w:val="28"/>
          <w:szCs w:val="28"/>
          <w:lang w:eastAsia="hu-HU"/>
        </w:rPr>
        <w:t>teményeként</w:t>
      </w:r>
      <w:proofErr w:type="spell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  <w:r w:rsidRPr="004331C4">
        <w:rPr>
          <w:rFonts w:ascii="Book Antiqua" w:hAnsi="Book Antiqua" w:cs="Arial"/>
          <w:sz w:val="28"/>
          <w:szCs w:val="28"/>
        </w:rPr>
        <w:t xml:space="preserve">Ezért aztán ebben a kultúrában mindig magas irodalomnak számított a történetírás. A történetírás maga volt a hitelesség, a pontosság, a rend, a józanság, 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>a szépírói mű pedig a rendetlenség, a szeszélyes és komolytalan képzelődés.</w:t>
      </w:r>
    </w:p>
    <w:p w:rsidR="00A66C90" w:rsidRPr="004331C4" w:rsidRDefault="00A66C90" w:rsidP="00594F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</w:pPr>
      <w:r w:rsidRPr="004331C4">
        <w:rPr>
          <w:rFonts w:ascii="Book Antiqua" w:eastAsia="Calibri" w:hAnsi="Book Antiqua" w:cs="Arial"/>
          <w:kern w:val="1"/>
          <w:sz w:val="28"/>
          <w:szCs w:val="28"/>
          <w:lang w:eastAsia="zh-CN" w:bidi="hi-IN"/>
        </w:rPr>
        <w:t>Mert bizony a regényírást hosszú századokon át ilyennek tekintet</w:t>
      </w:r>
      <w:r w:rsidR="004331C4">
        <w:rPr>
          <w:rFonts w:ascii="Book Antiqua" w:eastAsia="Calibri" w:hAnsi="Book Antiqua" w:cs="Arial"/>
          <w:kern w:val="1"/>
          <w:sz w:val="28"/>
          <w:szCs w:val="28"/>
          <w:lang w:eastAsia="zh-CN" w:bidi="hi-IN"/>
        </w:rPr>
        <w:t>-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  <w:lang w:eastAsia="zh-CN" w:bidi="hi-IN"/>
        </w:rPr>
        <w:t>ték</w:t>
      </w:r>
      <w:proofErr w:type="spellEnd"/>
      <w:r w:rsidRPr="004331C4">
        <w:rPr>
          <w:rFonts w:ascii="Book Antiqua" w:eastAsia="Calibri" w:hAnsi="Book Antiqua" w:cs="Arial"/>
          <w:kern w:val="1"/>
          <w:sz w:val="28"/>
          <w:szCs w:val="28"/>
          <w:lang w:eastAsia="zh-CN" w:bidi="hi-IN"/>
        </w:rPr>
        <w:t xml:space="preserve">. 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A kínaiak a legjobb esetben is megmosolyogták az efféle valótlan, hosszú történetek kitalálóit, akik nem lehettek megbízható, igaz el</w:t>
      </w:r>
      <w:r w:rsid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-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beszél</w:t>
      </w:r>
      <w:r w:rsidR="00975A1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ők, csakis nagyot mondó csalók, akik r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egényes elbeszélése</w:t>
      </w:r>
      <w:r w:rsidR="00975A1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i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kkel le</w:t>
      </w:r>
      <w:r w:rsid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-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járatják magukat</w:t>
      </w:r>
      <w:r w:rsidR="00975A1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– így </w:t>
      </w:r>
      <w:r w:rsidR="00975A1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látták </w:t>
      </w:r>
      <w:proofErr w:type="spellStart"/>
      <w:r w:rsidR="00975A1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íróikat</w:t>
      </w:r>
      <w:proofErr w:type="spellEnd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. Ez volt a széppróza, a regény műfajának általános megítélése, a művelt előkelőségek, az értelmiség szigorú véleménye. </w:t>
      </w:r>
    </w:p>
    <w:p w:rsidR="00A66C90" w:rsidRPr="004331C4" w:rsidRDefault="00A66C90" w:rsidP="00594F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</w:pP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De azért ők is lelkesen olvasták a különféle regényeket, a hosszú, fordulatos, kicsit véres és pikáns történetek mindenütt és minden korban a társasági beszélgetések kedvelt témái voltak. Azt mondják a </w:t>
      </w:r>
      <w:proofErr w:type="spellStart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sinoló</w:t>
      </w:r>
      <w:r w:rsid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-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gusok</w:t>
      </w:r>
      <w:proofErr w:type="spellEnd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, hogy a császári udvar előkelő</w:t>
      </w:r>
      <w:r w:rsidR="00975A1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főhivatalnokai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is imádták a </w:t>
      </w:r>
      <w:proofErr w:type="spellStart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kelle</w:t>
      </w:r>
      <w:r w:rsid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-</w:t>
      </w:r>
      <w:r w:rsidRPr="00D83968">
        <w:rPr>
          <w:rFonts w:ascii="Book Antiqua" w:eastAsia="Lucida Sans Unicode" w:hAnsi="Book Antiqua" w:cs="Arial"/>
          <w:spacing w:val="-2"/>
          <w:kern w:val="3"/>
          <w:sz w:val="28"/>
          <w:szCs w:val="28"/>
          <w:lang w:eastAsia="zh-CN" w:bidi="hi-IN"/>
        </w:rPr>
        <w:t>mesen</w:t>
      </w:r>
      <w:proofErr w:type="spellEnd"/>
      <w:r w:rsidRPr="00D83968">
        <w:rPr>
          <w:rFonts w:ascii="Book Antiqua" w:eastAsia="Lucida Sans Unicode" w:hAnsi="Book Antiqua" w:cs="Arial"/>
          <w:spacing w:val="-2"/>
          <w:kern w:val="3"/>
          <w:sz w:val="28"/>
          <w:szCs w:val="28"/>
          <w:lang w:eastAsia="zh-CN" w:bidi="hi-IN"/>
        </w:rPr>
        <w:t xml:space="preserve"> borzongató olvasmányokat, éjszakánként, titkos szobáikban pirosló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lastRenderedPageBreak/>
        <w:t xml:space="preserve">fülekkel olvasták azokat a regényeket, amelyeket </w:t>
      </w:r>
      <w:r w:rsidR="00975A1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napközben 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betiltottak.</w:t>
      </w:r>
    </w:p>
    <w:p w:rsidR="00A66C90" w:rsidRPr="004331C4" w:rsidRDefault="00A66C90" w:rsidP="00594F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</w:pP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A </w:t>
      </w:r>
      <w:proofErr w:type="gramStart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klasszikus</w:t>
      </w:r>
      <w:proofErr w:type="gramEnd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kínai regények szerzői éppen ezért rendszeresen eltitkolták nevüket a nyilvánosság elől. Nem dicsekedtek szerzőségükkel, nem verték munkáik hírét nagydobra. A kéziratokra rá se írták a nevüket. Senki ne mosolyogja meg őket</w:t>
      </w:r>
      <w:r w:rsidR="00975A1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lenézően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élénk </w:t>
      </w:r>
      <w:bookmarkStart w:id="0" w:name="_GoBack"/>
      <w:r w:rsidR="00341C0F" w:rsidRPr="00341C0F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fantá</w:t>
      </w:r>
      <w:r w:rsidRPr="00341C0F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ziájukért. </w:t>
      </w:r>
      <w:bookmarkEnd w:id="0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Ezért </w:t>
      </w:r>
      <w:proofErr w:type="spellStart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bi</w:t>
      </w:r>
      <w:r w:rsidR="00D83968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-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zonytalan</w:t>
      </w:r>
      <w:proofErr w:type="spellEnd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máig a legkiválóbb kínai </w:t>
      </w:r>
      <w:proofErr w:type="gramStart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klasszikus</w:t>
      </w:r>
      <w:proofErr w:type="gramEnd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regények szerzőinek a kiléte is. A legtöbb esetben csak találgatni tudnak az irodalomtörténészek. </w:t>
      </w:r>
    </w:p>
    <w:p w:rsidR="00A66C90" w:rsidRPr="004331C4" w:rsidRDefault="00A66C90" w:rsidP="00594F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</w:pP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A legjobb kínai regények se szolgáltak hát </w:t>
      </w:r>
      <w:proofErr w:type="spellStart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íróiknak</w:t>
      </w:r>
      <w:proofErr w:type="spellEnd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dicsőséggel és jómóddal. A dicsőség és a jómód az írástudók közül kizárólag a költőknek volt fenntartva. De a regényírókat legalább nem is kecsegtette ilyesmivel senki. Akkor vajon miért vonzotta a regényírás keserves robotja a több</w:t>
      </w:r>
      <w:r w:rsidR="00D83968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-</w:t>
      </w:r>
      <w:proofErr w:type="spellStart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nyire</w:t>
      </w:r>
      <w:proofErr w:type="spellEnd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amúgy is éhenkórász, bukott, csalódott hivatalnokokat</w:t>
      </w:r>
      <w:r w:rsidR="003D6C6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, azaz a régi Kína írástudóit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? Csak nem a </w:t>
      </w:r>
      <w:r w:rsidR="003D6C6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költői 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világteremtés vagy a regényben </w:t>
      </w:r>
      <w:r w:rsidR="003D6C6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meg</w:t>
      </w:r>
      <w:r w:rsidR="00D83968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-</w:t>
      </w:r>
      <w:r w:rsidR="003D6C6B"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teremtett sorsok uralásának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 vágya? </w:t>
      </w:r>
    </w:p>
    <w:p w:rsidR="00A66C90" w:rsidRPr="004331C4" w:rsidRDefault="00A66C90" w:rsidP="00594F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</w:pP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 xml:space="preserve">A legvalószínűbb talán az, hogy a regényírás is szenvedély, </w:t>
      </w:r>
      <w:proofErr w:type="spellStart"/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vala</w:t>
      </w:r>
      <w:proofErr w:type="spellEnd"/>
      <w:r w:rsidR="00594F66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-</w:t>
      </w:r>
      <w:r w:rsidRPr="004331C4">
        <w:rPr>
          <w:rFonts w:ascii="Book Antiqua" w:eastAsia="Lucida Sans Unicode" w:hAnsi="Book Antiqua" w:cs="Arial"/>
          <w:kern w:val="3"/>
          <w:sz w:val="28"/>
          <w:szCs w:val="28"/>
          <w:lang w:eastAsia="zh-CN" w:bidi="hi-IN"/>
        </w:rPr>
        <w:t>miféle olyan fékezhetetlen szenvedély, mint a hazárdjáték. Nem tudnak tőle szabadulni, az íróknak megállás nélkül gyártaniuk kell a regényeket, még ha belepusztulnak, éhen halnak is. A világ minden regényírója így van ezzel, a legjobbak és a legrosszabbak egyformán.</w:t>
      </w:r>
    </w:p>
    <w:p w:rsidR="00A66C90" w:rsidRPr="004331C4" w:rsidRDefault="00A66C90" w:rsidP="00594F66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331C4">
        <w:rPr>
          <w:rFonts w:ascii="Book Antiqua" w:hAnsi="Book Antiqua" w:cs="Arial"/>
          <w:sz w:val="28"/>
          <w:szCs w:val="28"/>
        </w:rPr>
        <w:t>Ám az átlagos, egyszerű kínai olvasó szemében a regény és minden más mű, így még a történetírás fölött is, mindig a vers állt. A poézis a gondolat és az érzés nyelvi koronája, rászorul még a széppróza is, mert nem képes nélküle szárnyra kapni. Kell hozzá a költészet, a mágia. A kínaiak tudták ezt mindenkor, talán ők tudták legrégebben és legjobban. Ezért írtak minduntalan a regényeikbe is versbetéteket, amelyekkel a próza szegényesnek</w:t>
      </w:r>
      <w:r w:rsidR="000B061A" w:rsidRPr="004331C4">
        <w:rPr>
          <w:rFonts w:ascii="Book Antiqua" w:hAnsi="Book Antiqua" w:cs="Arial"/>
          <w:sz w:val="28"/>
          <w:szCs w:val="28"/>
        </w:rPr>
        <w:t>, szűknek</w:t>
      </w:r>
      <w:r w:rsidRPr="004331C4">
        <w:rPr>
          <w:rFonts w:ascii="Book Antiqua" w:hAnsi="Book Antiqua" w:cs="Arial"/>
          <w:sz w:val="28"/>
          <w:szCs w:val="28"/>
        </w:rPr>
        <w:t xml:space="preserve"> </w:t>
      </w:r>
      <w:r w:rsidR="000B061A" w:rsidRPr="004331C4">
        <w:rPr>
          <w:rFonts w:ascii="Book Antiqua" w:hAnsi="Book Antiqua" w:cs="Arial"/>
          <w:sz w:val="28"/>
          <w:szCs w:val="28"/>
        </w:rPr>
        <w:t>érzett</w:t>
      </w:r>
      <w:r w:rsidRPr="004331C4">
        <w:rPr>
          <w:rFonts w:ascii="Book Antiqua" w:hAnsi="Book Antiqua" w:cs="Arial"/>
          <w:sz w:val="28"/>
          <w:szCs w:val="28"/>
        </w:rPr>
        <w:t xml:space="preserve"> irodalmiságát </w:t>
      </w:r>
      <w:r w:rsidR="000B061A" w:rsidRPr="004331C4">
        <w:rPr>
          <w:rFonts w:ascii="Book Antiqua" w:hAnsi="Book Antiqua" w:cs="Arial"/>
          <w:sz w:val="28"/>
          <w:szCs w:val="28"/>
        </w:rPr>
        <w:t>erősítették</w:t>
      </w:r>
      <w:r w:rsidRPr="004331C4">
        <w:rPr>
          <w:rFonts w:ascii="Book Antiqua" w:hAnsi="Book Antiqua" w:cs="Arial"/>
          <w:sz w:val="28"/>
          <w:szCs w:val="28"/>
        </w:rPr>
        <w:t>.</w:t>
      </w:r>
    </w:p>
    <w:p w:rsidR="00A66C90" w:rsidRPr="004331C4" w:rsidRDefault="00A66C90" w:rsidP="00594F66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331C4">
        <w:rPr>
          <w:rFonts w:ascii="Book Antiqua" w:hAnsi="Book Antiqua" w:cs="Arial"/>
          <w:sz w:val="28"/>
          <w:szCs w:val="28"/>
        </w:rPr>
        <w:t xml:space="preserve">A történetírás viszont </w:t>
      </w:r>
      <w:r w:rsidR="000B061A" w:rsidRPr="004331C4">
        <w:rPr>
          <w:rFonts w:ascii="Book Antiqua" w:hAnsi="Book Antiqua" w:cs="Arial"/>
          <w:sz w:val="28"/>
          <w:szCs w:val="28"/>
        </w:rPr>
        <w:t xml:space="preserve">a kínaiak szemében </w:t>
      </w:r>
      <w:r w:rsidRPr="004331C4">
        <w:rPr>
          <w:rFonts w:ascii="Book Antiqua" w:hAnsi="Book Antiqua" w:cs="Arial"/>
          <w:sz w:val="28"/>
          <w:szCs w:val="28"/>
        </w:rPr>
        <w:t xml:space="preserve">soha nem volt unalmas, soha nem volt prózai. Annál inkább a kínai történelem, legalábbis európai </w:t>
      </w:r>
      <w:r w:rsidRPr="00594F66">
        <w:rPr>
          <w:rFonts w:ascii="Book Antiqua" w:hAnsi="Book Antiqua" w:cs="Arial"/>
          <w:spacing w:val="-2"/>
          <w:sz w:val="28"/>
          <w:szCs w:val="28"/>
        </w:rPr>
        <w:t>szemmel. Néhány rövid időszakot leszámítva a Kínai Birodalomban szinte</w:t>
      </w:r>
      <w:r w:rsidRPr="004331C4">
        <w:rPr>
          <w:rFonts w:ascii="Book Antiqua" w:hAnsi="Book Antiqua" w:cs="Arial"/>
          <w:sz w:val="28"/>
          <w:szCs w:val="28"/>
        </w:rPr>
        <w:t xml:space="preserve"> nem történt semmi. Egy 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biztonsággal megtartható, békésen lakható 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or</w:t>
      </w:r>
      <w:r w:rsidR="00594F66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Pr="00594F66">
        <w:rPr>
          <w:rFonts w:ascii="Book Antiqua" w:eastAsia="Calibri" w:hAnsi="Book Antiqua" w:cs="Arial"/>
          <w:spacing w:val="-4"/>
          <w:kern w:val="28"/>
          <w:sz w:val="28"/>
          <w:szCs w:val="28"/>
        </w:rPr>
        <w:t>szág</w:t>
      </w:r>
      <w:proofErr w:type="spellEnd"/>
      <w:r w:rsidRPr="00594F66">
        <w:rPr>
          <w:rFonts w:ascii="Book Antiqua" w:eastAsia="Calibri" w:hAnsi="Book Antiqua" w:cs="Arial"/>
          <w:spacing w:val="-4"/>
          <w:kern w:val="28"/>
          <w:sz w:val="28"/>
          <w:szCs w:val="28"/>
        </w:rPr>
        <w:t xml:space="preserve"> államszervezetének kiépítése ugyanis mindenekelőtt végtelen mennyi</w:t>
      </w:r>
      <w:r w:rsidR="00594F66" w:rsidRPr="00594F66">
        <w:rPr>
          <w:rFonts w:ascii="Book Antiqua" w:eastAsia="Calibri" w:hAnsi="Book Antiqua" w:cs="Arial"/>
          <w:spacing w:val="-4"/>
          <w:kern w:val="28"/>
          <w:sz w:val="28"/>
          <w:szCs w:val="28"/>
        </w:rPr>
        <w:t>-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ségű</w:t>
      </w:r>
      <w:proofErr w:type="spellEnd"/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hivatali aprómunkát igényel. Ha pedig a kancellária, az ország tisztviselői jól dolgoznak, azaz minden társadalmi kérdésre megnyugtató válasszal szolgálnak</w:t>
      </w:r>
      <w:r w:rsidR="000B061A"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a hivatalok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, akkor a közösség nem elégedetlenkedik, az emberek nem mozgolódnak. </w:t>
      </w:r>
    </w:p>
    <w:p w:rsidR="00A66C90" w:rsidRPr="004331C4" w:rsidRDefault="00A66C90" w:rsidP="00594F66">
      <w:pPr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A kétezer évig fennálló, kiválóan szervezett hivatalnoki rend szorgalmas munkásai pedig a régi Kínában szinte minden rést, repedést </w:t>
      </w:r>
      <w:r w:rsidRPr="00594F66">
        <w:rPr>
          <w:rFonts w:ascii="Book Antiqua" w:eastAsia="Calibri" w:hAnsi="Book Antiqua" w:cs="Arial"/>
          <w:spacing w:val="-2"/>
          <w:kern w:val="28"/>
          <w:sz w:val="28"/>
          <w:szCs w:val="28"/>
        </w:rPr>
        <w:t>betapasztottak, ami az államiság épületén támadt. Mert a világ változik, és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a legapróbb változások is repedéseket okoznak. Ám, ha az igények </w:t>
      </w:r>
      <w:proofErr w:type="spell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válto</w:t>
      </w:r>
      <w:r w:rsidR="00594F66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lastRenderedPageBreak/>
        <w:t>zásaira</w:t>
      </w:r>
      <w:proofErr w:type="spellEnd"/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gyors és jó választ képes adni az államgépezet, akkor nincsenek szembetűnő, jelentős társadalmi változások, lassú folyása van az életnek. </w:t>
      </w:r>
    </w:p>
    <w:p w:rsidR="00A66C90" w:rsidRPr="004331C4" w:rsidRDefault="00A66C90" w:rsidP="00594F66">
      <w:pPr>
        <w:spacing w:after="0" w:line="240" w:lineRule="auto"/>
        <w:ind w:firstLine="709"/>
        <w:jc w:val="both"/>
        <w:rPr>
          <w:rFonts w:ascii="Book Antiqua" w:hAnsi="Book Antiqua" w:cs="Arial"/>
          <w:kern w:val="1"/>
          <w:sz w:val="28"/>
          <w:szCs w:val="28"/>
        </w:rPr>
      </w:pP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A régi Kína mindig is gyors és kielégítő válaszokra törekedett, a meglévő eredmények megtartására, megbecsülésére, tökéletesítésére. </w:t>
      </w:r>
      <w:r w:rsidRPr="004331C4">
        <w:rPr>
          <w:rFonts w:ascii="Book Antiqua" w:hAnsi="Book Antiqua" w:cs="Arial"/>
          <w:kern w:val="1"/>
          <w:sz w:val="28"/>
          <w:szCs w:val="28"/>
        </w:rPr>
        <w:t xml:space="preserve">A birodalom vezető tisztviselői tudták jól, hogy az </w:t>
      </w:r>
      <w:proofErr w:type="gramStart"/>
      <w:r w:rsidRPr="004331C4">
        <w:rPr>
          <w:rFonts w:ascii="Book Antiqua" w:hAnsi="Book Antiqua" w:cs="Arial"/>
          <w:kern w:val="1"/>
          <w:sz w:val="28"/>
          <w:szCs w:val="28"/>
        </w:rPr>
        <w:t>állam</w:t>
      </w:r>
      <w:proofErr w:type="gramEnd"/>
      <w:r w:rsidRPr="004331C4">
        <w:rPr>
          <w:rFonts w:ascii="Book Antiqua" w:hAnsi="Book Antiqua" w:cs="Arial"/>
          <w:kern w:val="1"/>
          <w:sz w:val="28"/>
          <w:szCs w:val="28"/>
        </w:rPr>
        <w:t xml:space="preserve"> mint emberi 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konst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r w:rsidRPr="004331C4">
        <w:rPr>
          <w:rFonts w:ascii="Book Antiqua" w:hAnsi="Book Antiqua" w:cs="Arial"/>
          <w:kern w:val="1"/>
          <w:sz w:val="28"/>
          <w:szCs w:val="28"/>
        </w:rPr>
        <w:t>rukció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 xml:space="preserve"> védtelen azokkal a kérdésekkel szemben, amelyeket az örök 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türel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r w:rsidRPr="004331C4">
        <w:rPr>
          <w:rFonts w:ascii="Book Antiqua" w:hAnsi="Book Antiqua" w:cs="Arial"/>
          <w:kern w:val="1"/>
          <w:sz w:val="28"/>
          <w:szCs w:val="28"/>
        </w:rPr>
        <w:t>metlenek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 xml:space="preserve"> és a haszonelvűek minden nemzedéke feltesz. „Miért így kell élni, és nem másképp? Miért kell éppen ennek a hatalomnak 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engedel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r w:rsidRPr="004331C4">
        <w:rPr>
          <w:rFonts w:ascii="Book Antiqua" w:hAnsi="Book Antiqua" w:cs="Arial"/>
          <w:kern w:val="1"/>
          <w:sz w:val="28"/>
          <w:szCs w:val="28"/>
        </w:rPr>
        <w:t>meskedni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>, és miért nem egy másiknak, vagy miért kell egyáltalán bár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r w:rsidRPr="004331C4">
        <w:rPr>
          <w:rFonts w:ascii="Book Antiqua" w:hAnsi="Book Antiqua" w:cs="Arial"/>
          <w:kern w:val="1"/>
          <w:sz w:val="28"/>
          <w:szCs w:val="28"/>
        </w:rPr>
        <w:t xml:space="preserve">melyiknek?” Európában, ahol az újkor 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századaiban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 xml:space="preserve"> egyfolytában 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forra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r w:rsidRPr="004331C4">
        <w:rPr>
          <w:rFonts w:ascii="Book Antiqua" w:hAnsi="Book Antiqua" w:cs="Arial"/>
          <w:kern w:val="1"/>
          <w:sz w:val="28"/>
          <w:szCs w:val="28"/>
        </w:rPr>
        <w:t>dalmak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 xml:space="preserve"> és társadalmi irányváltások követik egymást, szinte kizárólag ezek a kérdések foglalkoztatják az embereket.</w:t>
      </w:r>
    </w:p>
    <w:p w:rsidR="00A66C90" w:rsidRPr="004331C4" w:rsidRDefault="00A66C90" w:rsidP="00594F66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331C4">
        <w:rPr>
          <w:rFonts w:ascii="Book Antiqua" w:hAnsi="Book Antiqua" w:cs="Arial"/>
          <w:kern w:val="1"/>
          <w:sz w:val="28"/>
          <w:szCs w:val="28"/>
        </w:rPr>
        <w:t xml:space="preserve">A kínaiak azon voltak, hogy ezeket a kérdéseket soha senki ne tegye föl. Nehogy újra kelljen kezdeni a társadalmi építkezést, az emberi 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viszo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r w:rsidRPr="004331C4">
        <w:rPr>
          <w:rFonts w:ascii="Book Antiqua" w:hAnsi="Book Antiqua" w:cs="Arial"/>
          <w:kern w:val="1"/>
          <w:sz w:val="28"/>
          <w:szCs w:val="28"/>
        </w:rPr>
        <w:t>nyok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 xml:space="preserve"> hálójának, aggályos, gondos csomózását, kötözését. Efféle kérdések tehát a régi Kínában nem születtek. Jóformán ismeretlenek voltak a társa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dalmi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 xml:space="preserve"> feszültségek, ugyanis nem léteztek erősen elkülönülő rétegek, 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osz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r w:rsidRPr="004331C4">
        <w:rPr>
          <w:rFonts w:ascii="Book Antiqua" w:hAnsi="Book Antiqua" w:cs="Arial"/>
          <w:kern w:val="1"/>
          <w:sz w:val="28"/>
          <w:szCs w:val="28"/>
        </w:rPr>
        <w:t>tályok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 xml:space="preserve">, nem létezett tehát „osztályharc” sem. Nem voltak politikai </w:t>
      </w:r>
      <w:proofErr w:type="spellStart"/>
      <w:r w:rsidRPr="004331C4">
        <w:rPr>
          <w:rFonts w:ascii="Book Antiqua" w:hAnsi="Book Antiqua" w:cs="Arial"/>
          <w:kern w:val="1"/>
          <w:sz w:val="28"/>
          <w:szCs w:val="28"/>
        </w:rPr>
        <w:t>konf</w:t>
      </w:r>
      <w:r w:rsidR="00594F66">
        <w:rPr>
          <w:rFonts w:ascii="Book Antiqua" w:hAnsi="Book Antiqua" w:cs="Arial"/>
          <w:kern w:val="1"/>
          <w:sz w:val="28"/>
          <w:szCs w:val="28"/>
        </w:rPr>
        <w:t>-</w:t>
      </w:r>
      <w:r w:rsidRPr="004331C4">
        <w:rPr>
          <w:rFonts w:ascii="Book Antiqua" w:hAnsi="Book Antiqua" w:cs="Arial"/>
          <w:kern w:val="1"/>
          <w:sz w:val="28"/>
          <w:szCs w:val="28"/>
        </w:rPr>
        <w:t>liktusok</w:t>
      </w:r>
      <w:proofErr w:type="spellEnd"/>
      <w:r w:rsidRPr="004331C4">
        <w:rPr>
          <w:rFonts w:ascii="Book Antiqua" w:hAnsi="Book Antiqua" w:cs="Arial"/>
          <w:kern w:val="1"/>
          <w:sz w:val="28"/>
          <w:szCs w:val="28"/>
        </w:rPr>
        <w:t>, ideológiai viták. Nem voltak forradalmak.</w:t>
      </w:r>
    </w:p>
    <w:p w:rsidR="00A66C90" w:rsidRPr="004331C4" w:rsidRDefault="00A66C90" w:rsidP="00594F66">
      <w:pPr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Történelmük mozdulatlan volt, más szóval észrevétlen. Az európai </w:t>
      </w:r>
      <w:r w:rsidRPr="00594F66">
        <w:rPr>
          <w:rFonts w:ascii="Book Antiqua" w:eastAsia="Calibri" w:hAnsi="Book Antiqua" w:cs="Arial"/>
          <w:spacing w:val="-4"/>
          <w:kern w:val="28"/>
          <w:sz w:val="28"/>
          <w:szCs w:val="28"/>
        </w:rPr>
        <w:t xml:space="preserve">történész </w:t>
      </w:r>
      <w:proofErr w:type="gramStart"/>
      <w:r w:rsidRPr="00594F66">
        <w:rPr>
          <w:rFonts w:ascii="Book Antiqua" w:eastAsia="Calibri" w:hAnsi="Book Antiqua" w:cs="Arial"/>
          <w:spacing w:val="-4"/>
          <w:kern w:val="28"/>
          <w:sz w:val="28"/>
          <w:szCs w:val="28"/>
        </w:rPr>
        <w:t>szemével</w:t>
      </w:r>
      <w:proofErr w:type="gramEnd"/>
      <w:r w:rsidRPr="00594F66">
        <w:rPr>
          <w:rFonts w:ascii="Book Antiqua" w:eastAsia="Calibri" w:hAnsi="Book Antiqua" w:cs="Arial"/>
          <w:spacing w:val="-4"/>
          <w:kern w:val="28"/>
          <w:sz w:val="28"/>
          <w:szCs w:val="28"/>
        </w:rPr>
        <w:t xml:space="preserve"> teljességgel korszakolhatatlan és értelmezhetetlen. Erre</w:t>
      </w:r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 mondják egybehangzóan a nyugati ideológusok ma is, hogy a keleti társadalmak történelmük során mindvégig fejlődésképtelenek voltak. Pedig csak kitartóan őrizték kulturális értékeiket, legfőbb helyen a társadalmi rendezettséget, </w:t>
      </w:r>
      <w:proofErr w:type="gramStart"/>
      <w:r w:rsidRPr="004331C4">
        <w:rPr>
          <w:rFonts w:ascii="Book Antiqua" w:eastAsia="Calibri" w:hAnsi="Book Antiqua" w:cs="Arial"/>
          <w:kern w:val="1"/>
          <w:sz w:val="28"/>
          <w:szCs w:val="28"/>
        </w:rPr>
        <w:t>stabilitást</w:t>
      </w:r>
      <w:proofErr w:type="gramEnd"/>
      <w:r w:rsidRPr="004331C4">
        <w:rPr>
          <w:rFonts w:ascii="Book Antiqua" w:eastAsia="Calibri" w:hAnsi="Book Antiqua" w:cs="Arial"/>
          <w:kern w:val="1"/>
          <w:sz w:val="28"/>
          <w:szCs w:val="28"/>
        </w:rPr>
        <w:t xml:space="preserve">. 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Ez a magas fokú szervezettség tartotta össze az óriás birodalmat, így vált az ókori Kína a világ egyetlen máig folyamatosan létező, és máig virágzó civilizációjává.</w:t>
      </w:r>
    </w:p>
    <w:p w:rsidR="00A66C90" w:rsidRPr="004331C4" w:rsidRDefault="00A66C90" w:rsidP="00594F66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Már az ókori kínai állam szellemi rendezettsége, otthonossága </w:t>
      </w:r>
      <w:proofErr w:type="spell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szá</w:t>
      </w:r>
      <w:proofErr w:type="spellEnd"/>
      <w:r w:rsidR="00594F66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mos lehetőséget kínált az örömmel végezhető legkülönfélébb munkáknak. A városi hivatalnokok küldetésszerűnek érezték tevékenységüket, </w:t>
      </w:r>
      <w:proofErr w:type="spell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áldo</w:t>
      </w:r>
      <w:r w:rsidR="00594F66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zatos</w:t>
      </w:r>
      <w:proofErr w:type="spell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munkájuk eredményei jól láthatók és kézzelfoghatók voltak. Ez tette számukra élvezhetővé az életet. </w:t>
      </w:r>
      <w:proofErr w:type="gram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Kollektív</w:t>
      </w:r>
      <w:proofErr w:type="gram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, lázas iparkodásuk, örökös szer</w:t>
      </w:r>
      <w:r w:rsidR="00594F66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594F66">
        <w:rPr>
          <w:rFonts w:ascii="Book Antiqua" w:eastAsia="Times New Roman" w:hAnsi="Book Antiqua" w:cs="Arial"/>
          <w:spacing w:val="-2"/>
          <w:kern w:val="28"/>
          <w:sz w:val="28"/>
          <w:szCs w:val="28"/>
          <w:lang w:eastAsia="hu-HU"/>
        </w:rPr>
        <w:t>vezkedésük</w:t>
      </w:r>
      <w:proofErr w:type="spellEnd"/>
      <w:r w:rsidRPr="00594F66">
        <w:rPr>
          <w:rFonts w:ascii="Book Antiqua" w:eastAsia="Times New Roman" w:hAnsi="Book Antiqua" w:cs="Arial"/>
          <w:spacing w:val="-2"/>
          <w:kern w:val="28"/>
          <w:sz w:val="28"/>
          <w:szCs w:val="28"/>
          <w:lang w:eastAsia="hu-HU"/>
        </w:rPr>
        <w:t xml:space="preserve"> önfeledt, lelkes együttműködést eredmény</w:t>
      </w:r>
      <w:r w:rsidR="00F7013A" w:rsidRPr="00594F66">
        <w:rPr>
          <w:rFonts w:ascii="Book Antiqua" w:eastAsia="Times New Roman" w:hAnsi="Book Antiqua" w:cs="Arial"/>
          <w:spacing w:val="-2"/>
          <w:kern w:val="28"/>
          <w:sz w:val="28"/>
          <w:szCs w:val="28"/>
          <w:lang w:eastAsia="hu-HU"/>
        </w:rPr>
        <w:t>ez</w:t>
      </w:r>
      <w:r w:rsidRPr="00594F66">
        <w:rPr>
          <w:rFonts w:ascii="Book Antiqua" w:eastAsia="Times New Roman" w:hAnsi="Book Antiqua" w:cs="Arial"/>
          <w:spacing w:val="-2"/>
          <w:kern w:val="28"/>
          <w:sz w:val="28"/>
          <w:szCs w:val="28"/>
          <w:lang w:eastAsia="hu-HU"/>
        </w:rPr>
        <w:t>ett. Mindezt csak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nagyon kevés ókori állam volt képes megvalósítani. </w:t>
      </w:r>
    </w:p>
    <w:p w:rsidR="00A66C90" w:rsidRPr="004331C4" w:rsidRDefault="00A66C90" w:rsidP="00594F66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Talán az észak-indiai rádzsák némely birodalmában volt hasonló a helyzet a történelmi Buddha korában, valamint az athéni polisz és Róma szabad lakói ismerhették ezt a rendkívüli életérzést. Mindenhol más-más társadalmi feladatok megoldásának izgalmait élvezték, és más-más célok hevítették őket. </w:t>
      </w:r>
    </w:p>
    <w:p w:rsidR="00A66C90" w:rsidRPr="004331C4" w:rsidRDefault="00A66C90" w:rsidP="00594F66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lastRenderedPageBreak/>
        <w:t xml:space="preserve">Indiában a bőség, a kényelem, a pompa nyújtotta gyönyörűség, az életművészet színvonalas társasági gyakorlása kínálta a legfőbb </w:t>
      </w:r>
      <w:proofErr w:type="spell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örömö</w:t>
      </w:r>
      <w:r w:rsidR="00594F66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ket</w:t>
      </w:r>
      <w:proofErr w:type="spell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. Athénban a közösségi élet, a nyilvánosság, a </w:t>
      </w:r>
      <w:proofErr w:type="gram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demokrácia égető</w:t>
      </w:r>
      <w:proofErr w:type="gram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proofErr w:type="spell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kérdé</w:t>
      </w:r>
      <w:r w:rsidR="00594F66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sei</w:t>
      </w:r>
      <w:proofErr w:type="spell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fűtötték a polgárokat. Rómában a minden élethelyzetben megmutat</w:t>
      </w:r>
      <w:r w:rsidR="00594F66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kozó</w:t>
      </w:r>
      <w:proofErr w:type="spell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virtus adott lendületet a különféle tevékenységeknek. Kínában pedig elsősorban a hivatalnoki rendszer lehetőségei nyújtottak komoly </w:t>
      </w:r>
      <w:proofErr w:type="spell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inspirá</w:t>
      </w:r>
      <w:r w:rsidR="00594F66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ciót</w:t>
      </w:r>
      <w:proofErr w:type="spell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az élet hétköznapi terheinek vállalásához. Bárki, aki le tudta tenni az állami vizsgákat, lehetett akár császári főhivatalnok is. De az egyszerűbb, köznapi élet sem volt éppen megvetendő.</w:t>
      </w:r>
    </w:p>
    <w:p w:rsidR="00A66C90" w:rsidRPr="004331C4" w:rsidRDefault="00A66C90" w:rsidP="0059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4331C4">
        <w:rPr>
          <w:rFonts w:ascii="Book Antiqua" w:hAnsi="Book Antiqua" w:cs="Arial"/>
          <w:color w:val="231F20"/>
          <w:sz w:val="28"/>
          <w:szCs w:val="28"/>
        </w:rPr>
        <w:t xml:space="preserve">A régi kínai gondolkodás morális eszményei – közöttük fő helyen a józanság, a kölcsönösség és a mértékletesség gyakorlása – szabad utat nyitottak a rendezett, kiegyensúlyozott élethez. Valójában máig ezek a kulcsfogalmak az ázsiai boldogságérzés </w:t>
      </w:r>
      <w:proofErr w:type="spellStart"/>
      <w:r w:rsidRPr="004331C4">
        <w:rPr>
          <w:rFonts w:ascii="Book Antiqua" w:hAnsi="Book Antiqua" w:cs="Arial"/>
          <w:color w:val="231F20"/>
          <w:sz w:val="28"/>
          <w:szCs w:val="28"/>
        </w:rPr>
        <w:t>zálogai</w:t>
      </w:r>
      <w:proofErr w:type="spellEnd"/>
      <w:r w:rsidRPr="004331C4">
        <w:rPr>
          <w:rFonts w:ascii="Book Antiqua" w:hAnsi="Book Antiqua" w:cs="Arial"/>
          <w:color w:val="231F20"/>
          <w:sz w:val="28"/>
          <w:szCs w:val="28"/>
        </w:rPr>
        <w:t xml:space="preserve">. </w:t>
      </w:r>
    </w:p>
    <w:p w:rsidR="00A66C90" w:rsidRPr="004331C4" w:rsidRDefault="00A66C90" w:rsidP="0059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BemboRoman"/>
          <w:bCs/>
          <w:color w:val="231F20"/>
          <w:sz w:val="28"/>
          <w:szCs w:val="28"/>
        </w:rPr>
      </w:pPr>
      <w:r w:rsidRPr="004331C4">
        <w:rPr>
          <w:rFonts w:ascii="Book Antiqua" w:eastAsia="Times New Roman" w:hAnsi="Book Antiqua" w:cs="Arial"/>
          <w:color w:val="231F20"/>
          <w:sz w:val="28"/>
          <w:szCs w:val="28"/>
          <w:lang w:eastAsia="hu-HU"/>
        </w:rPr>
        <w:t xml:space="preserve">Kétségtelen, hogy a nyugati hős meglehetősen kiegyensúlyozatlan viszonya önmagával és a világgal nem teremt az imént említettekhez hasonló elégedettséget, nem teremt nyugalmat az emberek szívében. Ebből származik a reneszánsz évszázadai óta egyre fokozódó, már-már fékezhetetlen </w:t>
      </w:r>
      <w:proofErr w:type="gramStart"/>
      <w:r w:rsidRPr="004331C4">
        <w:rPr>
          <w:rFonts w:ascii="Book Antiqua" w:eastAsia="Times New Roman" w:hAnsi="Book Antiqua" w:cs="Arial"/>
          <w:color w:val="231F20"/>
          <w:sz w:val="28"/>
          <w:szCs w:val="28"/>
          <w:lang w:eastAsia="hu-HU"/>
        </w:rPr>
        <w:t>aktivitásuk</w:t>
      </w:r>
      <w:proofErr w:type="gramEnd"/>
      <w:r w:rsidRPr="004331C4">
        <w:rPr>
          <w:rFonts w:ascii="Book Antiqua" w:eastAsia="Times New Roman" w:hAnsi="Book Antiqua" w:cs="Arial"/>
          <w:color w:val="231F20"/>
          <w:sz w:val="28"/>
          <w:szCs w:val="28"/>
          <w:lang w:eastAsia="hu-HU"/>
        </w:rPr>
        <w:t xml:space="preserve">, amelyet az újkorban már a legjellemzőbb emberi tulajdonságként emlegetünk. </w:t>
      </w:r>
    </w:p>
    <w:p w:rsidR="00A66C90" w:rsidRPr="004331C4" w:rsidRDefault="00A66C90" w:rsidP="00594F66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proofErr w:type="gramStart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>Aktivitásának</w:t>
      </w:r>
      <w:proofErr w:type="gramEnd"/>
      <w:r w:rsidRPr="004331C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növekedése egyre nagyobb teret és egyre nagyobb szabadságot követel, ennek következtében pedig egyre távolabb kerül a múltjától. A múlt homályba vész, érdektelenné válik. Ebből származik türelmetlensége a jövővel szemben. A forradalmár felejti és tagadja a múltat, a jelennel elégedetlen, kénytelen hát minden bizalmát a jövőbe vetni. Valójában ingerülten követelőzik, ebből származik utópisztikus jövőképgyártása. Minél többet, minél gyorsabban, a jövő számlájára. </w:t>
      </w:r>
    </w:p>
    <w:p w:rsidR="00A66C90" w:rsidRPr="004331C4" w:rsidRDefault="00A66C90" w:rsidP="006075C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Nincs pusztítóbb, mint a mértéktelen önbizalom, a féktelen törté</w:t>
      </w:r>
      <w:r w:rsidR="006075C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nelmi</w:t>
      </w:r>
      <w:proofErr w:type="spell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tettvágy. A történelem csillapíthatatlan akarása az ember leg</w:t>
      </w:r>
      <w:r w:rsidR="006075C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nyersebb ösztöneinek kifejeződése, az emberi létezés leggyengébb pontja. A történelem legutóbbi évszázadaiban a földkerekség minden pontján megjelentek a világhódítók, egymást váltva tolongtak a nincstelenek országaiban is. Sehol nem titkolták céljaikat. Egyedül az öreg Kína szépségnek és rendnek hódoló lakói csodálkoztak rajtuk, sokáig nem értették, mit akarnak. Aztán megértették, és nagyon gyorsan a sarkukra álltak. Volt miben megvetni a lábukat. Egy ilyen öreg civilizáció pontosan tudja a helyét a világban. </w:t>
      </w:r>
    </w:p>
    <w:p w:rsidR="00791A9C" w:rsidRPr="004331C4" w:rsidRDefault="00791A9C" w:rsidP="004331C4">
      <w:pPr>
        <w:suppressAutoHyphens/>
        <w:spacing w:after="0" w:line="240" w:lineRule="auto"/>
        <w:ind w:firstLine="709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</w:p>
    <w:p w:rsidR="00791A9C" w:rsidRPr="004331C4" w:rsidRDefault="00791A9C" w:rsidP="004331C4">
      <w:pPr>
        <w:suppressAutoHyphens/>
        <w:spacing w:after="0" w:line="240" w:lineRule="auto"/>
        <w:ind w:firstLine="709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</w:p>
    <w:p w:rsidR="004331C4" w:rsidRDefault="006075C2" w:rsidP="004331C4">
      <w:pPr>
        <w:suppressAutoHyphens/>
        <w:spacing w:after="0" w:line="240" w:lineRule="auto"/>
        <w:ind w:firstLine="709"/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ab/>
      </w:r>
      <w:r w:rsidR="00791A9C"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(Megjelent a szerző</w:t>
      </w:r>
      <w:r w:rsidR="00791A9C"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proofErr w:type="spellStart"/>
      <w:r w:rsidR="00791A9C"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Lin-csi</w:t>
      </w:r>
      <w:proofErr w:type="spellEnd"/>
      <w:r w:rsidR="00791A9C"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apát pesti rokona</w:t>
      </w:r>
      <w:r w:rsidR="00791A9C"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 xml:space="preserve"> </w:t>
      </w:r>
      <w:r w:rsidR="004331C4"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című</w:t>
      </w:r>
      <w:r w:rsidR="00791A9C"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 xml:space="preserve"> kötetében, </w:t>
      </w:r>
    </w:p>
    <w:p w:rsidR="00EA7071" w:rsidRPr="006075C2" w:rsidRDefault="006075C2" w:rsidP="006075C2">
      <w:pPr>
        <w:suppressAutoHyphens/>
        <w:spacing w:after="0" w:line="240" w:lineRule="auto"/>
        <w:ind w:firstLine="709"/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ab/>
      </w:r>
      <w:r w:rsidR="00791A9C"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Corvina Kiadó, 2021)</w:t>
      </w:r>
    </w:p>
    <w:sectPr w:rsidR="00EA7071" w:rsidRPr="006075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8C" w:rsidRDefault="005D6B8C" w:rsidP="00F7013A">
      <w:pPr>
        <w:spacing w:after="0" w:line="240" w:lineRule="auto"/>
      </w:pPr>
      <w:r>
        <w:separator/>
      </w:r>
    </w:p>
  </w:endnote>
  <w:endnote w:type="continuationSeparator" w:id="0">
    <w:p w:rsidR="005D6B8C" w:rsidRDefault="005D6B8C" w:rsidP="00F7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embo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3A" w:rsidRDefault="00F701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8C" w:rsidRDefault="005D6B8C" w:rsidP="00F7013A">
      <w:pPr>
        <w:spacing w:after="0" w:line="240" w:lineRule="auto"/>
      </w:pPr>
      <w:r>
        <w:separator/>
      </w:r>
    </w:p>
  </w:footnote>
  <w:footnote w:type="continuationSeparator" w:id="0">
    <w:p w:rsidR="005D6B8C" w:rsidRDefault="005D6B8C" w:rsidP="00F70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90"/>
    <w:rsid w:val="000B061A"/>
    <w:rsid w:val="001F760D"/>
    <w:rsid w:val="00341C0F"/>
    <w:rsid w:val="003D6C6B"/>
    <w:rsid w:val="00417A66"/>
    <w:rsid w:val="004331C4"/>
    <w:rsid w:val="00594F66"/>
    <w:rsid w:val="005D6B8C"/>
    <w:rsid w:val="006075C2"/>
    <w:rsid w:val="00780142"/>
    <w:rsid w:val="00791A9C"/>
    <w:rsid w:val="00882CD5"/>
    <w:rsid w:val="00942502"/>
    <w:rsid w:val="00975A1B"/>
    <w:rsid w:val="00A66C90"/>
    <w:rsid w:val="00B22488"/>
    <w:rsid w:val="00C352F4"/>
    <w:rsid w:val="00D52F97"/>
    <w:rsid w:val="00D83968"/>
    <w:rsid w:val="00EA7071"/>
    <w:rsid w:val="00ED3700"/>
    <w:rsid w:val="00F7013A"/>
    <w:rsid w:val="00FB2D9A"/>
    <w:rsid w:val="00F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10C"/>
  <w15:chartTrackingRefBased/>
  <w15:docId w15:val="{C5D78F17-3B37-4ED0-B431-AB17612A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13A"/>
  </w:style>
  <w:style w:type="paragraph" w:styleId="llb">
    <w:name w:val="footer"/>
    <w:basedOn w:val="Norml"/>
    <w:link w:val="llbChar"/>
    <w:uiPriority w:val="99"/>
    <w:unhideWhenUsed/>
    <w:rsid w:val="00F7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2022-01-01T14:56:00Z</dcterms:created>
  <dcterms:modified xsi:type="dcterms:W3CDTF">2022-01-05T12:49:00Z</dcterms:modified>
</cp:coreProperties>
</file>