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A78" w:rsidRPr="002A1A78" w:rsidRDefault="002A1A78" w:rsidP="002A1A78">
      <w:pPr>
        <w:spacing w:before="240" w:after="0" w:line="360" w:lineRule="auto"/>
        <w:ind w:firstLine="425"/>
        <w:rPr>
          <w:rFonts w:ascii="Book Antiqua" w:eastAsia="Times New Roman" w:hAnsi="Book Antiqua" w:cs="Arial"/>
          <w:sz w:val="36"/>
          <w:szCs w:val="36"/>
          <w:lang w:eastAsia="hu-HU"/>
        </w:rPr>
      </w:pPr>
      <w:r w:rsidRPr="002A1A78">
        <w:rPr>
          <w:rFonts w:ascii="Book Antiqua" w:eastAsia="Times New Roman" w:hAnsi="Book Antiqua" w:cs="Arial"/>
          <w:noProof/>
          <w:sz w:val="36"/>
          <w:szCs w:val="36"/>
          <w:lang w:eastAsia="hu-HU"/>
        </w:rPr>
        <w:drawing>
          <wp:anchor distT="0" distB="0" distL="114300" distR="114300" simplePos="0" relativeHeight="251659264" behindDoc="0" locked="0" layoutInCell="1" allowOverlap="1">
            <wp:simplePos x="0" y="0"/>
            <wp:positionH relativeFrom="column">
              <wp:posOffset>-4445</wp:posOffset>
            </wp:positionH>
            <wp:positionV relativeFrom="paragraph">
              <wp:posOffset>0</wp:posOffset>
            </wp:positionV>
            <wp:extent cx="2264410" cy="1343025"/>
            <wp:effectExtent l="0" t="0" r="2540" b="9525"/>
            <wp:wrapSquare wrapText="bothSides"/>
            <wp:docPr id="1" name="Kép 1" descr="C:\Users\Otthon\Desktop\39kézirat\babits - koszt\bab-kosz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thon\Desktop\39kézirat\babits - koszt\bab-kosztv.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441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1A78">
        <w:rPr>
          <w:rFonts w:ascii="Book Antiqua" w:eastAsia="Times New Roman" w:hAnsi="Book Antiqua" w:cs="Arial"/>
          <w:sz w:val="36"/>
          <w:szCs w:val="36"/>
          <w:lang w:eastAsia="hu-HU"/>
        </w:rPr>
        <w:t>Kenyeres Zoltán</w:t>
      </w:r>
    </w:p>
    <w:p w:rsidR="002A1A78" w:rsidRPr="002A1A78" w:rsidRDefault="005160E7" w:rsidP="002A1A78">
      <w:pPr>
        <w:spacing w:after="120" w:line="240" w:lineRule="auto"/>
        <w:ind w:firstLine="426"/>
        <w:rPr>
          <w:rFonts w:ascii="Book Antiqua" w:eastAsia="Times New Roman" w:hAnsi="Book Antiqua" w:cs="Arial"/>
          <w:i/>
          <w:sz w:val="40"/>
          <w:szCs w:val="40"/>
          <w:lang w:eastAsia="hu-HU"/>
        </w:rPr>
      </w:pPr>
      <w:r w:rsidRPr="002A1A78">
        <w:rPr>
          <w:rFonts w:ascii="Book Antiqua" w:eastAsia="Times New Roman" w:hAnsi="Book Antiqua" w:cs="Arial"/>
          <w:i/>
          <w:sz w:val="40"/>
          <w:szCs w:val="40"/>
          <w:lang w:eastAsia="hu-HU"/>
        </w:rPr>
        <w:t>D</w:t>
      </w:r>
      <w:r w:rsidR="002A1A78" w:rsidRPr="002A1A78">
        <w:rPr>
          <w:rFonts w:ascii="Book Antiqua" w:eastAsia="Times New Roman" w:hAnsi="Book Antiqua" w:cs="Arial"/>
          <w:i/>
          <w:sz w:val="40"/>
          <w:szCs w:val="40"/>
          <w:lang w:eastAsia="hu-HU"/>
        </w:rPr>
        <w:t xml:space="preserve">erű, tragikum, románc                </w:t>
      </w:r>
    </w:p>
    <w:p w:rsidR="005160E7" w:rsidRPr="002A1A78" w:rsidRDefault="005160E7" w:rsidP="002A1A78">
      <w:pPr>
        <w:spacing w:after="0" w:line="240" w:lineRule="auto"/>
        <w:ind w:firstLine="426"/>
        <w:rPr>
          <w:rFonts w:ascii="Book Antiqua" w:eastAsia="Times New Roman" w:hAnsi="Book Antiqua" w:cs="Arial"/>
          <w:b/>
          <w:sz w:val="28"/>
          <w:szCs w:val="28"/>
          <w:lang w:eastAsia="hu-HU"/>
        </w:rPr>
      </w:pPr>
      <w:r w:rsidRPr="002A1A78">
        <w:rPr>
          <w:rFonts w:ascii="Book Antiqua" w:eastAsia="Times New Roman" w:hAnsi="Book Antiqua" w:cs="Arial"/>
          <w:b/>
          <w:sz w:val="28"/>
          <w:szCs w:val="28"/>
          <w:lang w:eastAsia="hu-HU"/>
        </w:rPr>
        <w:t>Babi</w:t>
      </w:r>
      <w:r w:rsidR="002A1A78" w:rsidRPr="002A1A78">
        <w:rPr>
          <w:rFonts w:ascii="Book Antiqua" w:eastAsia="Times New Roman" w:hAnsi="Book Antiqua" w:cs="Arial"/>
          <w:b/>
          <w:sz w:val="28"/>
          <w:szCs w:val="28"/>
          <w:lang w:eastAsia="hu-HU"/>
        </w:rPr>
        <w:t xml:space="preserve">ts Mihály és Kosztolányi Dezső </w:t>
      </w:r>
    </w:p>
    <w:p w:rsidR="005160E7" w:rsidRDefault="005160E7" w:rsidP="002A1A78">
      <w:pPr>
        <w:spacing w:after="0" w:line="240" w:lineRule="auto"/>
        <w:ind w:firstLine="709"/>
        <w:rPr>
          <w:rFonts w:ascii="Book Antiqua" w:eastAsia="Times New Roman" w:hAnsi="Book Antiqua" w:cs="Arial"/>
          <w:sz w:val="28"/>
          <w:szCs w:val="28"/>
          <w:lang w:eastAsia="hu-HU"/>
        </w:rPr>
      </w:pPr>
    </w:p>
    <w:p w:rsidR="005160E7" w:rsidRPr="002A1A78" w:rsidRDefault="005160E7" w:rsidP="00C063AD">
      <w:pPr>
        <w:spacing w:after="0" w:line="240" w:lineRule="auto"/>
        <w:ind w:firstLine="709"/>
        <w:jc w:val="both"/>
        <w:rPr>
          <w:rFonts w:ascii="Book Antiqua" w:eastAsia="Times New Roman" w:hAnsi="Book Antiqua" w:cs="Arial"/>
          <w:sz w:val="28"/>
          <w:szCs w:val="28"/>
          <w:lang w:eastAsia="hu-HU"/>
        </w:rPr>
      </w:pPr>
      <w:r w:rsidRPr="002A1A78">
        <w:rPr>
          <w:rFonts w:ascii="Book Antiqua" w:eastAsia="Times New Roman" w:hAnsi="Book Antiqua" w:cs="Arial"/>
          <w:sz w:val="28"/>
          <w:szCs w:val="28"/>
          <w:lang w:eastAsia="hu-HU"/>
        </w:rPr>
        <w:t xml:space="preserve">   Amikor </w:t>
      </w:r>
      <w:proofErr w:type="spellStart"/>
      <w:r w:rsidRPr="002A1A78">
        <w:rPr>
          <w:rFonts w:ascii="Book Antiqua" w:eastAsia="Times New Roman" w:hAnsi="Book Antiqua" w:cs="Arial"/>
          <w:sz w:val="28"/>
          <w:szCs w:val="28"/>
          <w:lang w:eastAsia="hu-HU"/>
        </w:rPr>
        <w:t>Winckelmann</w:t>
      </w:r>
      <w:proofErr w:type="spellEnd"/>
      <w:r w:rsidRPr="002A1A78">
        <w:rPr>
          <w:rFonts w:ascii="Book Antiqua" w:eastAsia="Times New Roman" w:hAnsi="Book Antiqua" w:cs="Arial"/>
          <w:sz w:val="28"/>
          <w:szCs w:val="28"/>
          <w:lang w:eastAsia="hu-HU"/>
        </w:rPr>
        <w:t xml:space="preserve"> belépett a római kapucinusok templomába, és körülnézett, megállt Guido </w:t>
      </w:r>
      <w:proofErr w:type="spellStart"/>
      <w:r w:rsidRPr="002A1A78">
        <w:rPr>
          <w:rFonts w:ascii="Book Antiqua" w:eastAsia="Times New Roman" w:hAnsi="Book Antiqua" w:cs="Arial"/>
          <w:sz w:val="28"/>
          <w:szCs w:val="28"/>
          <w:lang w:eastAsia="hu-HU"/>
        </w:rPr>
        <w:t>Reni</w:t>
      </w:r>
      <w:proofErr w:type="spellEnd"/>
      <w:r w:rsidRPr="002A1A78">
        <w:rPr>
          <w:rFonts w:ascii="Book Antiqua" w:eastAsia="Times New Roman" w:hAnsi="Book Antiqua" w:cs="Arial"/>
          <w:sz w:val="28"/>
          <w:szCs w:val="28"/>
          <w:lang w:eastAsia="hu-HU"/>
        </w:rPr>
        <w:t xml:space="preserve"> </w:t>
      </w:r>
      <w:r w:rsidRPr="002A1A78">
        <w:rPr>
          <w:rFonts w:ascii="Book Antiqua" w:eastAsia="Times New Roman" w:hAnsi="Book Antiqua" w:cs="Arial"/>
          <w:i/>
          <w:iCs/>
          <w:sz w:val="28"/>
          <w:szCs w:val="28"/>
          <w:lang w:eastAsia="hu-HU"/>
        </w:rPr>
        <w:t>Szent Mihály</w:t>
      </w:r>
      <w:r w:rsidRPr="002A1A78">
        <w:rPr>
          <w:rFonts w:ascii="Book Antiqua" w:eastAsia="Times New Roman" w:hAnsi="Book Antiqua" w:cs="Arial"/>
          <w:sz w:val="28"/>
          <w:szCs w:val="28"/>
          <w:lang w:eastAsia="hu-HU"/>
        </w:rPr>
        <w:t xml:space="preserve">-képe előtt, és hosszan elidőzött előtte. Ahogy nézte a képet, eszébe jutott egy másik Szent Mihály ábrázolás, Sebastian </w:t>
      </w:r>
      <w:proofErr w:type="spellStart"/>
      <w:r w:rsidRPr="002A1A78">
        <w:rPr>
          <w:rFonts w:ascii="Book Antiqua" w:eastAsia="Times New Roman" w:hAnsi="Book Antiqua" w:cs="Arial"/>
          <w:sz w:val="28"/>
          <w:szCs w:val="28"/>
          <w:lang w:eastAsia="hu-HU"/>
        </w:rPr>
        <w:t>Conca</w:t>
      </w:r>
      <w:proofErr w:type="spellEnd"/>
      <w:r w:rsidRPr="002A1A78">
        <w:rPr>
          <w:rFonts w:ascii="Book Antiqua" w:eastAsia="Times New Roman" w:hAnsi="Book Antiqua" w:cs="Arial"/>
          <w:sz w:val="28"/>
          <w:szCs w:val="28"/>
          <w:lang w:eastAsia="hu-HU"/>
        </w:rPr>
        <w:t xml:space="preserve">-é, és azt kérdezte magában, hogy miért tetszik az jobban a közönségnek, mint Guido </w:t>
      </w:r>
      <w:proofErr w:type="spellStart"/>
      <w:r w:rsidRPr="002A1A78">
        <w:rPr>
          <w:rFonts w:ascii="Book Antiqua" w:eastAsia="Times New Roman" w:hAnsi="Book Antiqua" w:cs="Arial"/>
          <w:sz w:val="28"/>
          <w:szCs w:val="28"/>
          <w:lang w:eastAsia="hu-HU"/>
        </w:rPr>
        <w:t>Reni</w:t>
      </w:r>
      <w:proofErr w:type="spellEnd"/>
      <w:r w:rsidRPr="002A1A78">
        <w:rPr>
          <w:rFonts w:ascii="Book Antiqua" w:eastAsia="Times New Roman" w:hAnsi="Book Antiqua" w:cs="Arial"/>
          <w:sz w:val="28"/>
          <w:szCs w:val="28"/>
          <w:lang w:eastAsia="hu-HU"/>
        </w:rPr>
        <w:t xml:space="preserve"> alkotása. Talán azért, mert dúló érzelmeket próbál kifejezni, </w:t>
      </w:r>
      <w:proofErr w:type="spellStart"/>
      <w:r w:rsidRPr="002A1A78">
        <w:rPr>
          <w:rFonts w:ascii="Book Antiqua" w:eastAsia="Times New Roman" w:hAnsi="Book Antiqua" w:cs="Arial"/>
          <w:sz w:val="28"/>
          <w:szCs w:val="28"/>
          <w:lang w:eastAsia="hu-HU"/>
        </w:rPr>
        <w:t>Conca</w:t>
      </w:r>
      <w:proofErr w:type="spellEnd"/>
      <w:r w:rsidRPr="002A1A78">
        <w:rPr>
          <w:rFonts w:ascii="Book Antiqua" w:eastAsia="Times New Roman" w:hAnsi="Book Antiqua" w:cs="Arial"/>
          <w:sz w:val="28"/>
          <w:szCs w:val="28"/>
          <w:lang w:eastAsia="hu-HU"/>
        </w:rPr>
        <w:t xml:space="preserve"> képén Szent Mihály éppen a felháborodás állapotában van, Guido </w:t>
      </w:r>
      <w:proofErr w:type="spellStart"/>
      <w:r w:rsidRPr="002A1A78">
        <w:rPr>
          <w:rFonts w:ascii="Book Antiqua" w:eastAsia="Times New Roman" w:hAnsi="Book Antiqua" w:cs="Arial"/>
          <w:sz w:val="28"/>
          <w:szCs w:val="28"/>
          <w:lang w:eastAsia="hu-HU"/>
        </w:rPr>
        <w:t>Reni</w:t>
      </w:r>
      <w:proofErr w:type="spellEnd"/>
      <w:r w:rsidRPr="002A1A78">
        <w:rPr>
          <w:rFonts w:ascii="Book Antiqua" w:eastAsia="Times New Roman" w:hAnsi="Book Antiqua" w:cs="Arial"/>
          <w:sz w:val="28"/>
          <w:szCs w:val="28"/>
          <w:lang w:eastAsia="hu-HU"/>
        </w:rPr>
        <w:t xml:space="preserve"> képe viszont keserűség nélküli, derűs arckifejezést ábrázol. </w:t>
      </w:r>
      <w:proofErr w:type="spellStart"/>
      <w:r w:rsidRPr="002A1A78">
        <w:rPr>
          <w:rFonts w:ascii="Book Antiqua" w:eastAsia="Times New Roman" w:hAnsi="Book Antiqua" w:cs="Arial"/>
          <w:sz w:val="28"/>
          <w:szCs w:val="28"/>
          <w:lang w:eastAsia="hu-HU"/>
        </w:rPr>
        <w:t>Winckelmalnn-nak</w:t>
      </w:r>
      <w:proofErr w:type="spellEnd"/>
      <w:r w:rsidRPr="002A1A78">
        <w:rPr>
          <w:rFonts w:ascii="Book Antiqua" w:eastAsia="Times New Roman" w:hAnsi="Book Antiqua" w:cs="Arial"/>
          <w:sz w:val="28"/>
          <w:szCs w:val="28"/>
          <w:lang w:eastAsia="hu-HU"/>
        </w:rPr>
        <w:t xml:space="preserve"> ez utóbbi, a Guido </w:t>
      </w:r>
      <w:proofErr w:type="spellStart"/>
      <w:r w:rsidRPr="002A1A78">
        <w:rPr>
          <w:rFonts w:ascii="Book Antiqua" w:eastAsia="Times New Roman" w:hAnsi="Book Antiqua" w:cs="Arial"/>
          <w:sz w:val="28"/>
          <w:szCs w:val="28"/>
          <w:lang w:eastAsia="hu-HU"/>
        </w:rPr>
        <w:t>Reni</w:t>
      </w:r>
      <w:proofErr w:type="spellEnd"/>
      <w:r w:rsidRPr="002A1A78">
        <w:rPr>
          <w:rFonts w:ascii="Book Antiqua" w:eastAsia="Times New Roman" w:hAnsi="Book Antiqua" w:cs="Arial"/>
          <w:sz w:val="28"/>
          <w:szCs w:val="28"/>
          <w:lang w:eastAsia="hu-HU"/>
        </w:rPr>
        <w:t>-kép tetszett jobban.  Megvallott és kifejtett alapelve indította erre. „A régi figurák arck</w:t>
      </w:r>
      <w:r w:rsidR="00C063AD">
        <w:rPr>
          <w:rFonts w:ascii="Book Antiqua" w:eastAsia="Times New Roman" w:hAnsi="Book Antiqua" w:cs="Arial"/>
          <w:sz w:val="28"/>
          <w:szCs w:val="28"/>
          <w:lang w:eastAsia="hu-HU"/>
        </w:rPr>
        <w:t>ifejezésében – írja egy helyen –</w:t>
      </w:r>
      <w:r w:rsidRPr="002A1A78">
        <w:rPr>
          <w:rFonts w:ascii="Book Antiqua" w:eastAsia="Times New Roman" w:hAnsi="Book Antiqua" w:cs="Arial"/>
          <w:sz w:val="28"/>
          <w:szCs w:val="28"/>
          <w:lang w:eastAsia="hu-HU"/>
        </w:rPr>
        <w:t xml:space="preserve"> az öröm nem tör ki nevetésben, hanem csak a belső gyönyörűség derűjét mutatja (…)” Híres </w:t>
      </w:r>
      <w:proofErr w:type="spellStart"/>
      <w:r w:rsidRPr="002A1A78">
        <w:rPr>
          <w:rFonts w:ascii="Book Antiqua" w:eastAsia="Times New Roman" w:hAnsi="Book Antiqua" w:cs="Arial"/>
          <w:sz w:val="28"/>
          <w:szCs w:val="28"/>
          <w:lang w:eastAsia="hu-HU"/>
        </w:rPr>
        <w:t>meghatáro</w:t>
      </w:r>
      <w:r w:rsidR="00C063AD">
        <w:rPr>
          <w:rFonts w:ascii="Book Antiqua" w:eastAsia="Times New Roman" w:hAnsi="Book Antiqua" w:cs="Arial"/>
          <w:sz w:val="28"/>
          <w:szCs w:val="28"/>
          <w:lang w:eastAsia="hu-HU"/>
        </w:rPr>
        <w:t>-</w:t>
      </w:r>
      <w:r w:rsidRPr="002A1A78">
        <w:rPr>
          <w:rFonts w:ascii="Book Antiqua" w:eastAsia="Times New Roman" w:hAnsi="Book Antiqua" w:cs="Arial"/>
          <w:sz w:val="28"/>
          <w:szCs w:val="28"/>
          <w:lang w:eastAsia="hu-HU"/>
        </w:rPr>
        <w:t>zása</w:t>
      </w:r>
      <w:proofErr w:type="spellEnd"/>
      <w:r w:rsidRPr="002A1A78">
        <w:rPr>
          <w:rFonts w:ascii="Book Antiqua" w:eastAsia="Times New Roman" w:hAnsi="Book Antiqua" w:cs="Arial"/>
          <w:sz w:val="28"/>
          <w:szCs w:val="28"/>
          <w:lang w:eastAsia="hu-HU"/>
        </w:rPr>
        <w:t xml:space="preserve"> a görög művészet lényegéről, a „nemes egyszerűség és csendes nagyság”, melyet a derű szavával nevezett meg, nem igazán és nem tisztán esztétikai elv volt az ő előadásában. Több annál: életelv. Ez az életelv pedig könnyen egybesimult a közelgő felvilágosodás értelem-kultuszával, az értelem derűjével. Egybesimult avval az elképzeléssel is, hogy Európa különféle tájain hatalmas ligeteket kellene létesíteni. A belga </w:t>
      </w:r>
      <w:proofErr w:type="spellStart"/>
      <w:r w:rsidRPr="002A1A78">
        <w:rPr>
          <w:rFonts w:ascii="Book Antiqua" w:eastAsia="Times New Roman" w:hAnsi="Book Antiqua" w:cs="Arial"/>
          <w:sz w:val="28"/>
          <w:szCs w:val="28"/>
          <w:lang w:eastAsia="hu-HU"/>
        </w:rPr>
        <w:t>Ligne</w:t>
      </w:r>
      <w:proofErr w:type="spellEnd"/>
      <w:r w:rsidRPr="002A1A78">
        <w:rPr>
          <w:rFonts w:ascii="Book Antiqua" w:eastAsia="Times New Roman" w:hAnsi="Book Antiqua" w:cs="Arial"/>
          <w:sz w:val="28"/>
          <w:szCs w:val="28"/>
          <w:lang w:eastAsia="hu-HU"/>
        </w:rPr>
        <w:t xml:space="preserve"> herceg – akit Goethe a világ legboldogabb emberének nevezett – a mai Észak-Dunántúlon, a Fertő vidékén nagy, tágas ligeteket képzelt el. </w:t>
      </w:r>
    </w:p>
    <w:p w:rsidR="005160E7" w:rsidRPr="002A1A78" w:rsidRDefault="005160E7" w:rsidP="00C063AD">
      <w:pPr>
        <w:spacing w:after="0" w:line="240" w:lineRule="auto"/>
        <w:ind w:firstLine="709"/>
        <w:jc w:val="both"/>
        <w:rPr>
          <w:rFonts w:ascii="Book Antiqua" w:eastAsia="Times New Roman" w:hAnsi="Book Antiqua" w:cs="Arial"/>
          <w:sz w:val="28"/>
          <w:szCs w:val="28"/>
          <w:lang w:eastAsia="hu-HU"/>
        </w:rPr>
      </w:pPr>
      <w:r w:rsidRPr="002A1A78">
        <w:rPr>
          <w:rFonts w:ascii="Book Antiqua" w:eastAsia="Times New Roman" w:hAnsi="Book Antiqua" w:cs="Arial"/>
          <w:sz w:val="28"/>
          <w:szCs w:val="28"/>
          <w:lang w:eastAsia="hu-HU"/>
        </w:rPr>
        <w:t xml:space="preserve">   Nem sokáig maradtak azonban fenn az európai szellemi életben ezek a gondolatok és ideálok: hamarosan elmosta őket a romantika első hulláma. Az értelem elsőbbségét háttérbe szorította az előtörő </w:t>
      </w:r>
      <w:proofErr w:type="spellStart"/>
      <w:r w:rsidRPr="002A1A78">
        <w:rPr>
          <w:rFonts w:ascii="Book Antiqua" w:eastAsia="Times New Roman" w:hAnsi="Book Antiqua" w:cs="Arial"/>
          <w:sz w:val="28"/>
          <w:szCs w:val="28"/>
          <w:lang w:eastAsia="hu-HU"/>
        </w:rPr>
        <w:t>irráció</w:t>
      </w:r>
      <w:proofErr w:type="spellEnd"/>
      <w:r w:rsidRPr="002A1A78">
        <w:rPr>
          <w:rFonts w:ascii="Book Antiqua" w:eastAsia="Times New Roman" w:hAnsi="Book Antiqua" w:cs="Arial"/>
          <w:sz w:val="28"/>
          <w:szCs w:val="28"/>
          <w:lang w:eastAsia="hu-HU"/>
        </w:rPr>
        <w:t xml:space="preserve">, a szelíd ligetes tájak vad bércekké, zúgó vizekké, szikes rónákká, sötétlő </w:t>
      </w:r>
      <w:proofErr w:type="spellStart"/>
      <w:r w:rsidRPr="002A1A78">
        <w:rPr>
          <w:rFonts w:ascii="Book Antiqua" w:eastAsia="Times New Roman" w:hAnsi="Book Antiqua" w:cs="Arial"/>
          <w:sz w:val="28"/>
          <w:szCs w:val="28"/>
          <w:lang w:eastAsia="hu-HU"/>
        </w:rPr>
        <w:t>erdőkké</w:t>
      </w:r>
      <w:proofErr w:type="spellEnd"/>
      <w:r w:rsidRPr="002A1A78">
        <w:rPr>
          <w:rFonts w:ascii="Book Antiqua" w:eastAsia="Times New Roman" w:hAnsi="Book Antiqua" w:cs="Arial"/>
          <w:sz w:val="28"/>
          <w:szCs w:val="28"/>
          <w:lang w:eastAsia="hu-HU"/>
        </w:rPr>
        <w:t xml:space="preserve"> változtak. A derű életelvét pedig felváltotta a tragikus élet ugyan</w:t>
      </w:r>
      <w:r w:rsidR="00C063AD">
        <w:rPr>
          <w:rFonts w:ascii="Book Antiqua" w:eastAsia="Times New Roman" w:hAnsi="Book Antiqua" w:cs="Arial"/>
          <w:sz w:val="28"/>
          <w:szCs w:val="28"/>
          <w:lang w:eastAsia="hu-HU"/>
        </w:rPr>
        <w:t>-</w:t>
      </w:r>
      <w:r w:rsidRPr="002A1A78">
        <w:rPr>
          <w:rFonts w:ascii="Book Antiqua" w:eastAsia="Times New Roman" w:hAnsi="Book Antiqua" w:cs="Arial"/>
          <w:sz w:val="28"/>
          <w:szCs w:val="28"/>
          <w:lang w:eastAsia="hu-HU"/>
        </w:rPr>
        <w:t xml:space="preserve">csak a görögségből eredeztetett, mégis új eszméje. </w:t>
      </w:r>
      <w:proofErr w:type="spellStart"/>
      <w:r w:rsidRPr="002A1A78">
        <w:rPr>
          <w:rFonts w:ascii="Book Antiqua" w:eastAsia="Times New Roman" w:hAnsi="Book Antiqua" w:cs="Arial"/>
          <w:sz w:val="28"/>
          <w:szCs w:val="28"/>
          <w:lang w:eastAsia="hu-HU"/>
        </w:rPr>
        <w:t>Schelling</w:t>
      </w:r>
      <w:proofErr w:type="spellEnd"/>
      <w:r w:rsidRPr="002A1A78">
        <w:rPr>
          <w:rFonts w:ascii="Book Antiqua" w:eastAsia="Times New Roman" w:hAnsi="Book Antiqua" w:cs="Arial"/>
          <w:sz w:val="28"/>
          <w:szCs w:val="28"/>
          <w:lang w:eastAsia="hu-HU"/>
        </w:rPr>
        <w:t xml:space="preserve"> felemelt ujjal és égre vetett tekintettel kérdezte: vajon mi nagyszerűbb „egy </w:t>
      </w:r>
      <w:proofErr w:type="gramStart"/>
      <w:r w:rsidRPr="002A1A78">
        <w:rPr>
          <w:rFonts w:ascii="Book Antiqua" w:eastAsia="Times New Roman" w:hAnsi="Book Antiqua" w:cs="Arial"/>
          <w:sz w:val="28"/>
          <w:szCs w:val="28"/>
          <w:lang w:eastAsia="hu-HU"/>
        </w:rPr>
        <w:t>abszolút</w:t>
      </w:r>
      <w:proofErr w:type="gramEnd"/>
      <w:r w:rsidRPr="002A1A78">
        <w:rPr>
          <w:rFonts w:ascii="Book Antiqua" w:eastAsia="Times New Roman" w:hAnsi="Book Antiqua" w:cs="Arial"/>
          <w:sz w:val="28"/>
          <w:szCs w:val="28"/>
          <w:lang w:eastAsia="hu-HU"/>
        </w:rPr>
        <w:t xml:space="preserve"> hatalom ellen harcolni, és vele a harcban elbukni, vagy egy morális isten által bebiztosítani magunkat minden veszély ellen?” Metafizikus hangolt</w:t>
      </w:r>
      <w:r w:rsidR="00C063AD">
        <w:rPr>
          <w:rFonts w:ascii="Book Antiqua" w:eastAsia="Times New Roman" w:hAnsi="Book Antiqua" w:cs="Arial"/>
          <w:sz w:val="28"/>
          <w:szCs w:val="28"/>
          <w:lang w:eastAsia="hu-HU"/>
        </w:rPr>
        <w:t>-</w:t>
      </w:r>
      <w:proofErr w:type="spellStart"/>
      <w:r w:rsidRPr="002A1A78">
        <w:rPr>
          <w:rFonts w:ascii="Book Antiqua" w:eastAsia="Times New Roman" w:hAnsi="Book Antiqua" w:cs="Arial"/>
          <w:sz w:val="28"/>
          <w:szCs w:val="28"/>
          <w:lang w:eastAsia="hu-HU"/>
        </w:rPr>
        <w:t>ságra</w:t>
      </w:r>
      <w:proofErr w:type="spellEnd"/>
      <w:r w:rsidRPr="002A1A78">
        <w:rPr>
          <w:rFonts w:ascii="Book Antiqua" w:eastAsia="Times New Roman" w:hAnsi="Book Antiqua" w:cs="Arial"/>
          <w:sz w:val="28"/>
          <w:szCs w:val="28"/>
          <w:lang w:eastAsia="hu-HU"/>
        </w:rPr>
        <w:t xml:space="preserve"> van szükség, vallották az újabb nemzedékek, arra, hogy nagy, sőt nagyon nagy célokat tűzzünk magunk elé, és aztán elindulni és menni, menni megállíthatatlanul előre. Küzdeni, harcolni, és ha kell, meghalni.” Ott essem el én a harc mezején (…).”</w:t>
      </w:r>
    </w:p>
    <w:p w:rsidR="005160E7" w:rsidRPr="002A1A78" w:rsidRDefault="005160E7" w:rsidP="00C063AD">
      <w:pPr>
        <w:spacing w:after="0" w:line="240" w:lineRule="auto"/>
        <w:ind w:firstLine="709"/>
        <w:jc w:val="both"/>
        <w:rPr>
          <w:rFonts w:ascii="Book Antiqua" w:eastAsia="Times New Roman" w:hAnsi="Book Antiqua" w:cs="Arial"/>
          <w:sz w:val="28"/>
          <w:szCs w:val="28"/>
          <w:lang w:eastAsia="hu-HU"/>
        </w:rPr>
      </w:pPr>
      <w:r w:rsidRPr="002A1A78">
        <w:rPr>
          <w:rFonts w:ascii="Book Antiqua" w:eastAsia="Times New Roman" w:hAnsi="Book Antiqua" w:cs="Arial"/>
          <w:sz w:val="28"/>
          <w:szCs w:val="28"/>
          <w:lang w:eastAsia="hu-HU"/>
        </w:rPr>
        <w:lastRenderedPageBreak/>
        <w:t xml:space="preserve">   Ám ez sem tartott soká. Európa a forradalmak és háborúk év</w:t>
      </w:r>
      <w:r w:rsidR="00C063AD">
        <w:rPr>
          <w:rFonts w:ascii="Book Antiqua" w:eastAsia="Times New Roman" w:hAnsi="Book Antiqua" w:cs="Arial"/>
          <w:sz w:val="28"/>
          <w:szCs w:val="28"/>
          <w:lang w:eastAsia="hu-HU"/>
        </w:rPr>
        <w:t>-</w:t>
      </w:r>
      <w:r w:rsidRPr="002A1A78">
        <w:rPr>
          <w:rFonts w:ascii="Book Antiqua" w:eastAsia="Times New Roman" w:hAnsi="Book Antiqua" w:cs="Arial"/>
          <w:sz w:val="28"/>
          <w:szCs w:val="28"/>
          <w:lang w:eastAsia="hu-HU"/>
        </w:rPr>
        <w:t>tizedei után lassan lecsendesedett, és jöttek a kiegyezések, a kis és nagy megalkuvások. A gazdasági, technikai előrehaladás pedig életre hívta a pozitivizmus ideológiai világrendszerét, az abszolútum helyett a viszony</w:t>
      </w:r>
      <w:r w:rsidR="00C063AD">
        <w:rPr>
          <w:rFonts w:ascii="Book Antiqua" w:eastAsia="Times New Roman" w:hAnsi="Book Antiqua" w:cs="Arial"/>
          <w:sz w:val="28"/>
          <w:szCs w:val="28"/>
          <w:lang w:eastAsia="hu-HU"/>
        </w:rPr>
        <w:t>-</w:t>
      </w:r>
      <w:proofErr w:type="spellStart"/>
      <w:r w:rsidRPr="002A1A78">
        <w:rPr>
          <w:rFonts w:ascii="Book Antiqua" w:eastAsia="Times New Roman" w:hAnsi="Book Antiqua" w:cs="Arial"/>
          <w:sz w:val="28"/>
          <w:szCs w:val="28"/>
          <w:lang w:eastAsia="hu-HU"/>
        </w:rPr>
        <w:t>lagosság</w:t>
      </w:r>
      <w:proofErr w:type="spellEnd"/>
      <w:r w:rsidRPr="002A1A78">
        <w:rPr>
          <w:rFonts w:ascii="Book Antiqua" w:eastAsia="Times New Roman" w:hAnsi="Book Antiqua" w:cs="Arial"/>
          <w:sz w:val="28"/>
          <w:szCs w:val="28"/>
          <w:lang w:eastAsia="hu-HU"/>
        </w:rPr>
        <w:t xml:space="preserve"> lett az úr. A méretek is kisebbedni kezdtek, a nagy távlatú tájak előbb kastélyokat körülvevő parkokká, végül kis kertekké szűkültek, ahová vissza lehetett még vonulni az élet zaja elől. A metafizika légies</w:t>
      </w:r>
      <w:r w:rsidR="00C063AD">
        <w:rPr>
          <w:rFonts w:ascii="Book Antiqua" w:eastAsia="Times New Roman" w:hAnsi="Book Antiqua" w:cs="Arial"/>
          <w:sz w:val="28"/>
          <w:szCs w:val="28"/>
          <w:lang w:eastAsia="hu-HU"/>
        </w:rPr>
        <w:t>-</w:t>
      </w:r>
      <w:proofErr w:type="spellStart"/>
      <w:r w:rsidRPr="002A1A78">
        <w:rPr>
          <w:rFonts w:ascii="Book Antiqua" w:eastAsia="Times New Roman" w:hAnsi="Book Antiqua" w:cs="Arial"/>
          <w:sz w:val="28"/>
          <w:szCs w:val="28"/>
          <w:lang w:eastAsia="hu-HU"/>
        </w:rPr>
        <w:t>ségét</w:t>
      </w:r>
      <w:proofErr w:type="spellEnd"/>
      <w:r w:rsidRPr="002A1A78">
        <w:rPr>
          <w:rFonts w:ascii="Book Antiqua" w:eastAsia="Times New Roman" w:hAnsi="Book Antiqua" w:cs="Arial"/>
          <w:sz w:val="28"/>
          <w:szCs w:val="28"/>
          <w:lang w:eastAsia="hu-HU"/>
        </w:rPr>
        <w:t xml:space="preserve"> felváltotta egy bizonytalanságokkal terhes, de erőszakos </w:t>
      </w:r>
      <w:proofErr w:type="spellStart"/>
      <w:r w:rsidRPr="002A1A78">
        <w:rPr>
          <w:rFonts w:ascii="Book Antiqua" w:eastAsia="Times New Roman" w:hAnsi="Book Antiqua" w:cs="Arial"/>
          <w:sz w:val="28"/>
          <w:szCs w:val="28"/>
          <w:lang w:eastAsia="hu-HU"/>
        </w:rPr>
        <w:t>materializ</w:t>
      </w:r>
      <w:r w:rsidR="00C063AD">
        <w:rPr>
          <w:rFonts w:ascii="Book Antiqua" w:eastAsia="Times New Roman" w:hAnsi="Book Antiqua" w:cs="Arial"/>
          <w:sz w:val="28"/>
          <w:szCs w:val="28"/>
          <w:lang w:eastAsia="hu-HU"/>
        </w:rPr>
        <w:t>-</w:t>
      </w:r>
      <w:r w:rsidRPr="002A1A78">
        <w:rPr>
          <w:rFonts w:ascii="Book Antiqua" w:eastAsia="Times New Roman" w:hAnsi="Book Antiqua" w:cs="Arial"/>
          <w:sz w:val="28"/>
          <w:szCs w:val="28"/>
          <w:lang w:eastAsia="hu-HU"/>
        </w:rPr>
        <w:t>mus</w:t>
      </w:r>
      <w:proofErr w:type="spellEnd"/>
      <w:r w:rsidRPr="002A1A78">
        <w:rPr>
          <w:rFonts w:ascii="Book Antiqua" w:eastAsia="Times New Roman" w:hAnsi="Book Antiqua" w:cs="Arial"/>
          <w:sz w:val="28"/>
          <w:szCs w:val="28"/>
          <w:lang w:eastAsia="hu-HU"/>
        </w:rPr>
        <w:t xml:space="preserve">. Karl </w:t>
      </w:r>
      <w:proofErr w:type="spellStart"/>
      <w:r w:rsidRPr="002A1A78">
        <w:rPr>
          <w:rFonts w:ascii="Book Antiqua" w:eastAsia="Times New Roman" w:hAnsi="Book Antiqua" w:cs="Arial"/>
          <w:sz w:val="28"/>
          <w:szCs w:val="28"/>
          <w:lang w:eastAsia="hu-HU"/>
        </w:rPr>
        <w:t>Vogt</w:t>
      </w:r>
      <w:proofErr w:type="spellEnd"/>
      <w:r w:rsidRPr="002A1A78">
        <w:rPr>
          <w:rFonts w:ascii="Book Antiqua" w:eastAsia="Times New Roman" w:hAnsi="Book Antiqua" w:cs="Arial"/>
          <w:sz w:val="28"/>
          <w:szCs w:val="28"/>
          <w:lang w:eastAsia="hu-HU"/>
        </w:rPr>
        <w:t xml:space="preserve"> </w:t>
      </w:r>
      <w:r w:rsidRPr="002A1A78">
        <w:rPr>
          <w:rFonts w:ascii="Book Antiqua" w:eastAsia="Times New Roman" w:hAnsi="Book Antiqua" w:cs="Arial"/>
          <w:i/>
          <w:iCs/>
          <w:sz w:val="28"/>
          <w:szCs w:val="28"/>
          <w:lang w:eastAsia="hu-HU"/>
        </w:rPr>
        <w:t>Pszichológiai levelei</w:t>
      </w:r>
      <w:r w:rsidRPr="002A1A78">
        <w:rPr>
          <w:rFonts w:ascii="Book Antiqua" w:eastAsia="Times New Roman" w:hAnsi="Book Antiqua" w:cs="Arial"/>
          <w:sz w:val="28"/>
          <w:szCs w:val="28"/>
          <w:lang w:eastAsia="hu-HU"/>
        </w:rPr>
        <w:t xml:space="preserve">, Jakob </w:t>
      </w:r>
      <w:proofErr w:type="spellStart"/>
      <w:r w:rsidRPr="002A1A78">
        <w:rPr>
          <w:rFonts w:ascii="Book Antiqua" w:eastAsia="Times New Roman" w:hAnsi="Book Antiqua" w:cs="Arial"/>
          <w:sz w:val="28"/>
          <w:szCs w:val="28"/>
          <w:lang w:eastAsia="hu-HU"/>
        </w:rPr>
        <w:t>Moleschott</w:t>
      </w:r>
      <w:proofErr w:type="spellEnd"/>
      <w:r w:rsidRPr="002A1A78">
        <w:rPr>
          <w:rFonts w:ascii="Book Antiqua" w:eastAsia="Times New Roman" w:hAnsi="Book Antiqua" w:cs="Arial"/>
          <w:sz w:val="28"/>
          <w:szCs w:val="28"/>
          <w:lang w:eastAsia="hu-HU"/>
        </w:rPr>
        <w:t xml:space="preserve"> </w:t>
      </w:r>
      <w:r w:rsidRPr="002A1A78">
        <w:rPr>
          <w:rFonts w:ascii="Book Antiqua" w:eastAsia="Times New Roman" w:hAnsi="Book Antiqua" w:cs="Arial"/>
          <w:i/>
          <w:iCs/>
          <w:sz w:val="28"/>
          <w:szCs w:val="28"/>
          <w:lang w:eastAsia="hu-HU"/>
        </w:rPr>
        <w:t>Az élet körforgása</w:t>
      </w:r>
      <w:r w:rsidRPr="002A1A78">
        <w:rPr>
          <w:rFonts w:ascii="Book Antiqua" w:eastAsia="Times New Roman" w:hAnsi="Book Antiqua" w:cs="Arial"/>
          <w:sz w:val="28"/>
          <w:szCs w:val="28"/>
          <w:lang w:eastAsia="hu-HU"/>
        </w:rPr>
        <w:t xml:space="preserve">, Ludwig Büchner </w:t>
      </w:r>
      <w:r w:rsidRPr="002A1A78">
        <w:rPr>
          <w:rFonts w:ascii="Book Antiqua" w:eastAsia="Times New Roman" w:hAnsi="Book Antiqua" w:cs="Arial"/>
          <w:i/>
          <w:iCs/>
          <w:sz w:val="28"/>
          <w:szCs w:val="28"/>
          <w:lang w:eastAsia="hu-HU"/>
        </w:rPr>
        <w:t xml:space="preserve">Erő és anyag, </w:t>
      </w:r>
      <w:r w:rsidRPr="002A1A78">
        <w:rPr>
          <w:rFonts w:ascii="Book Antiqua" w:eastAsia="Times New Roman" w:hAnsi="Book Antiqua" w:cs="Arial"/>
          <w:sz w:val="28"/>
          <w:szCs w:val="28"/>
          <w:lang w:eastAsia="hu-HU"/>
        </w:rPr>
        <w:t xml:space="preserve">Heinrich </w:t>
      </w:r>
      <w:proofErr w:type="spellStart"/>
      <w:r w:rsidRPr="002A1A78">
        <w:rPr>
          <w:rFonts w:ascii="Book Antiqua" w:eastAsia="Times New Roman" w:hAnsi="Book Antiqua" w:cs="Arial"/>
          <w:sz w:val="28"/>
          <w:szCs w:val="28"/>
          <w:lang w:eastAsia="hu-HU"/>
        </w:rPr>
        <w:t>Czolbe</w:t>
      </w:r>
      <w:proofErr w:type="spellEnd"/>
      <w:r w:rsidRPr="002A1A78">
        <w:rPr>
          <w:rFonts w:ascii="Book Antiqua" w:eastAsia="Times New Roman" w:hAnsi="Book Antiqua" w:cs="Arial"/>
          <w:sz w:val="28"/>
          <w:szCs w:val="28"/>
          <w:lang w:eastAsia="hu-HU"/>
        </w:rPr>
        <w:t xml:space="preserve"> </w:t>
      </w:r>
      <w:proofErr w:type="gramStart"/>
      <w:r w:rsidRPr="002A1A78">
        <w:rPr>
          <w:rFonts w:ascii="Book Antiqua" w:eastAsia="Times New Roman" w:hAnsi="Book Antiqua" w:cs="Arial"/>
          <w:i/>
          <w:iCs/>
          <w:sz w:val="28"/>
          <w:szCs w:val="28"/>
          <w:lang w:eastAsia="hu-HU"/>
        </w:rPr>
        <w:t>A</w:t>
      </w:r>
      <w:proofErr w:type="gramEnd"/>
      <w:r w:rsidRPr="002A1A78">
        <w:rPr>
          <w:rFonts w:ascii="Book Antiqua" w:eastAsia="Times New Roman" w:hAnsi="Book Antiqua" w:cs="Arial"/>
          <w:i/>
          <w:iCs/>
          <w:sz w:val="28"/>
          <w:szCs w:val="28"/>
          <w:lang w:eastAsia="hu-HU"/>
        </w:rPr>
        <w:t xml:space="preserve"> szenzualizmus új fogalma </w:t>
      </w:r>
      <w:r w:rsidRPr="002A1A78">
        <w:rPr>
          <w:rFonts w:ascii="Book Antiqua" w:eastAsia="Times New Roman" w:hAnsi="Book Antiqua" w:cs="Arial"/>
          <w:sz w:val="28"/>
          <w:szCs w:val="28"/>
          <w:lang w:eastAsia="hu-HU"/>
        </w:rPr>
        <w:t xml:space="preserve">és egyéb művek. Friedrich Albert Lange, aki megírta a materializmus történetét már elindult a később kibontakozó </w:t>
      </w:r>
      <w:proofErr w:type="spellStart"/>
      <w:r w:rsidRPr="002A1A78">
        <w:rPr>
          <w:rFonts w:ascii="Book Antiqua" w:eastAsia="Times New Roman" w:hAnsi="Book Antiqua" w:cs="Arial"/>
          <w:sz w:val="28"/>
          <w:szCs w:val="28"/>
          <w:lang w:eastAsia="hu-HU"/>
        </w:rPr>
        <w:t>újkantiánizmus</w:t>
      </w:r>
      <w:proofErr w:type="spellEnd"/>
      <w:r w:rsidRPr="002A1A78">
        <w:rPr>
          <w:rFonts w:ascii="Book Antiqua" w:eastAsia="Times New Roman" w:hAnsi="Book Antiqua" w:cs="Arial"/>
          <w:sz w:val="28"/>
          <w:szCs w:val="28"/>
          <w:lang w:eastAsia="hu-HU"/>
        </w:rPr>
        <w:t xml:space="preserve"> felé, de egyik lábával még bizonyosan ide tartozott, és idetartozott a marxizmus is egész szerteágazó rokonságával. </w:t>
      </w:r>
    </w:p>
    <w:p w:rsidR="005160E7" w:rsidRPr="002A1A78" w:rsidRDefault="005160E7" w:rsidP="00C063AD">
      <w:pPr>
        <w:spacing w:after="0" w:line="240" w:lineRule="auto"/>
        <w:ind w:firstLine="709"/>
        <w:jc w:val="both"/>
        <w:rPr>
          <w:rFonts w:ascii="Book Antiqua" w:eastAsia="Times New Roman" w:hAnsi="Book Antiqua" w:cs="Arial"/>
          <w:sz w:val="28"/>
          <w:szCs w:val="28"/>
          <w:lang w:eastAsia="hu-HU"/>
        </w:rPr>
      </w:pPr>
      <w:r w:rsidRPr="002A1A78">
        <w:rPr>
          <w:rFonts w:ascii="Book Antiqua" w:eastAsia="Times New Roman" w:hAnsi="Book Antiqua" w:cs="Arial"/>
          <w:sz w:val="28"/>
          <w:szCs w:val="28"/>
          <w:lang w:eastAsia="hu-HU"/>
        </w:rPr>
        <w:t xml:space="preserve">   A metafizika-felfüggesztő Heinrich </w:t>
      </w:r>
      <w:proofErr w:type="spellStart"/>
      <w:r w:rsidRPr="002A1A78">
        <w:rPr>
          <w:rFonts w:ascii="Book Antiqua" w:eastAsia="Times New Roman" w:hAnsi="Book Antiqua" w:cs="Arial"/>
          <w:sz w:val="28"/>
          <w:szCs w:val="28"/>
          <w:lang w:eastAsia="hu-HU"/>
        </w:rPr>
        <w:t>Czolbe</w:t>
      </w:r>
      <w:proofErr w:type="spellEnd"/>
      <w:r w:rsidRPr="002A1A78">
        <w:rPr>
          <w:rFonts w:ascii="Book Antiqua" w:eastAsia="Times New Roman" w:hAnsi="Book Antiqua" w:cs="Arial"/>
          <w:sz w:val="28"/>
          <w:szCs w:val="28"/>
          <w:lang w:eastAsia="hu-HU"/>
        </w:rPr>
        <w:t xml:space="preserve"> még azt írta „legyen elég számodra a világ, ami megadatott”, ám az időközben felnőtt újabb nemzedékek nem akarták beérni ennyivel. Új század jött, és a huszadik század elején új tápot kapott a metafizika, párhuzamosan avval, ahogy műkritikusok kezdték megelégelni az impresszionizmus színes </w:t>
      </w:r>
      <w:proofErr w:type="spellStart"/>
      <w:r w:rsidRPr="002A1A78">
        <w:rPr>
          <w:rFonts w:ascii="Book Antiqua" w:eastAsia="Times New Roman" w:hAnsi="Book Antiqua" w:cs="Arial"/>
          <w:sz w:val="28"/>
          <w:szCs w:val="28"/>
          <w:lang w:eastAsia="hu-HU"/>
        </w:rPr>
        <w:t>materia</w:t>
      </w:r>
      <w:proofErr w:type="spellEnd"/>
      <w:r w:rsidR="00C063AD">
        <w:rPr>
          <w:rFonts w:ascii="Book Antiqua" w:eastAsia="Times New Roman" w:hAnsi="Book Antiqua" w:cs="Arial"/>
          <w:sz w:val="28"/>
          <w:szCs w:val="28"/>
          <w:lang w:eastAsia="hu-HU"/>
        </w:rPr>
        <w:t>-</w:t>
      </w:r>
      <w:r w:rsidRPr="002A1A78">
        <w:rPr>
          <w:rFonts w:ascii="Book Antiqua" w:eastAsia="Times New Roman" w:hAnsi="Book Antiqua" w:cs="Arial"/>
          <w:sz w:val="28"/>
          <w:szCs w:val="28"/>
          <w:lang w:eastAsia="hu-HU"/>
        </w:rPr>
        <w:t xml:space="preserve">lista relativizmusát, és pártolni kezdték azokat az újabb törekvéseket, amelyeket az avantgárd mozgalmak </w:t>
      </w:r>
      <w:proofErr w:type="spellStart"/>
      <w:r w:rsidRPr="002A1A78">
        <w:rPr>
          <w:rFonts w:ascii="Book Antiqua" w:eastAsia="Times New Roman" w:hAnsi="Book Antiqua" w:cs="Arial"/>
          <w:sz w:val="28"/>
          <w:szCs w:val="28"/>
          <w:lang w:eastAsia="hu-HU"/>
        </w:rPr>
        <w:t>előfutárainak</w:t>
      </w:r>
      <w:proofErr w:type="spellEnd"/>
      <w:r w:rsidRPr="002A1A78">
        <w:rPr>
          <w:rFonts w:ascii="Book Antiqua" w:eastAsia="Times New Roman" w:hAnsi="Book Antiqua" w:cs="Arial"/>
          <w:sz w:val="28"/>
          <w:szCs w:val="28"/>
          <w:lang w:eastAsia="hu-HU"/>
        </w:rPr>
        <w:t xml:space="preserve"> lehet tekintenünk. Nálunk mindenekelőtt Balázs Béla, Fülep Lajos és Lukács György nevét kell említeni ezen a helyen. Lukács 1908-ban írott </w:t>
      </w:r>
      <w:r w:rsidRPr="002A1A78">
        <w:rPr>
          <w:rFonts w:ascii="Book Antiqua" w:eastAsia="Times New Roman" w:hAnsi="Book Antiqua" w:cs="Arial"/>
          <w:i/>
          <w:iCs/>
          <w:sz w:val="28"/>
          <w:szCs w:val="28"/>
          <w:lang w:eastAsia="hu-HU"/>
        </w:rPr>
        <w:t>Novalis</w:t>
      </w:r>
      <w:r w:rsidRPr="002A1A78">
        <w:rPr>
          <w:rFonts w:ascii="Book Antiqua" w:eastAsia="Times New Roman" w:hAnsi="Book Antiqua" w:cs="Arial"/>
          <w:sz w:val="28"/>
          <w:szCs w:val="28"/>
          <w:lang w:eastAsia="hu-HU"/>
        </w:rPr>
        <w:t xml:space="preserve">-tanulmánya jelezte, hogy visszatér az érdeklődés előterébe a korai német romantika. De nem kellett sokáig várni a tragikus élet </w:t>
      </w:r>
      <w:proofErr w:type="gramStart"/>
      <w:r w:rsidRPr="002A1A78">
        <w:rPr>
          <w:rFonts w:ascii="Book Antiqua" w:eastAsia="Times New Roman" w:hAnsi="Book Antiqua" w:cs="Arial"/>
          <w:sz w:val="28"/>
          <w:szCs w:val="28"/>
          <w:lang w:eastAsia="hu-HU"/>
        </w:rPr>
        <w:t>idealizált</w:t>
      </w:r>
      <w:proofErr w:type="gramEnd"/>
      <w:r w:rsidRPr="002A1A78">
        <w:rPr>
          <w:rFonts w:ascii="Book Antiqua" w:eastAsia="Times New Roman" w:hAnsi="Book Antiqua" w:cs="Arial"/>
          <w:sz w:val="28"/>
          <w:szCs w:val="28"/>
          <w:lang w:eastAsia="hu-HU"/>
        </w:rPr>
        <w:t xml:space="preserve"> elvének vissza</w:t>
      </w:r>
      <w:r w:rsidR="00C063AD">
        <w:rPr>
          <w:rFonts w:ascii="Book Antiqua" w:eastAsia="Times New Roman" w:hAnsi="Book Antiqua" w:cs="Arial"/>
          <w:sz w:val="28"/>
          <w:szCs w:val="28"/>
          <w:lang w:eastAsia="hu-HU"/>
        </w:rPr>
        <w:t>-</w:t>
      </w:r>
      <w:r w:rsidRPr="002A1A78">
        <w:rPr>
          <w:rFonts w:ascii="Book Antiqua" w:eastAsia="Times New Roman" w:hAnsi="Book Antiqua" w:cs="Arial"/>
          <w:sz w:val="28"/>
          <w:szCs w:val="28"/>
          <w:lang w:eastAsia="hu-HU"/>
        </w:rPr>
        <w:t xml:space="preserve">térésére sem. Annak az elvnek a visszatérésére, mely idegen volt nemcsak a klasszicizmus derült világától, hanem a pozitivizmus „mater of </w:t>
      </w:r>
      <w:proofErr w:type="spellStart"/>
      <w:r w:rsidRPr="002A1A78">
        <w:rPr>
          <w:rFonts w:ascii="Book Antiqua" w:eastAsia="Times New Roman" w:hAnsi="Book Antiqua" w:cs="Arial"/>
          <w:sz w:val="28"/>
          <w:szCs w:val="28"/>
          <w:lang w:eastAsia="hu-HU"/>
        </w:rPr>
        <w:t>fact</w:t>
      </w:r>
      <w:proofErr w:type="spellEnd"/>
      <w:r w:rsidRPr="002A1A78">
        <w:rPr>
          <w:rFonts w:ascii="Book Antiqua" w:eastAsia="Times New Roman" w:hAnsi="Book Antiqua" w:cs="Arial"/>
          <w:sz w:val="28"/>
          <w:szCs w:val="28"/>
          <w:lang w:eastAsia="hu-HU"/>
        </w:rPr>
        <w:t>” személetétől is.</w:t>
      </w:r>
    </w:p>
    <w:p w:rsidR="005160E7" w:rsidRPr="002A1A78" w:rsidRDefault="005160E7" w:rsidP="00C063AD">
      <w:pPr>
        <w:spacing w:before="120" w:after="120" w:line="240" w:lineRule="auto"/>
        <w:ind w:firstLine="709"/>
        <w:rPr>
          <w:rFonts w:ascii="Book Antiqua" w:eastAsia="Times New Roman" w:hAnsi="Book Antiqua" w:cs="Arial"/>
          <w:sz w:val="28"/>
          <w:szCs w:val="28"/>
          <w:lang w:eastAsia="hu-HU"/>
        </w:rPr>
      </w:pPr>
      <w:r w:rsidRPr="002A1A78">
        <w:rPr>
          <w:rFonts w:ascii="Book Antiqua" w:eastAsia="Times New Roman" w:hAnsi="Book Antiqua" w:cs="Arial"/>
          <w:sz w:val="28"/>
          <w:szCs w:val="28"/>
          <w:lang w:eastAsia="hu-HU"/>
        </w:rPr>
        <w:t xml:space="preserve">                               </w:t>
      </w:r>
      <w:r w:rsidR="00C063AD">
        <w:rPr>
          <w:rFonts w:ascii="Book Antiqua" w:eastAsia="Times New Roman" w:hAnsi="Book Antiqua" w:cs="Arial"/>
          <w:sz w:val="28"/>
          <w:szCs w:val="28"/>
          <w:lang w:eastAsia="hu-HU"/>
        </w:rPr>
        <w:t xml:space="preserve">              </w:t>
      </w:r>
      <w:r w:rsidRPr="002A1A78">
        <w:rPr>
          <w:rFonts w:ascii="Book Antiqua" w:eastAsia="Times New Roman" w:hAnsi="Book Antiqua" w:cs="Arial"/>
          <w:sz w:val="28"/>
          <w:szCs w:val="28"/>
          <w:lang w:eastAsia="hu-HU"/>
        </w:rPr>
        <w:t xml:space="preserve"> *                                                          </w:t>
      </w:r>
    </w:p>
    <w:p w:rsidR="005160E7" w:rsidRPr="002A1A78" w:rsidRDefault="005160E7" w:rsidP="00C063AD">
      <w:pPr>
        <w:spacing w:after="0" w:line="240" w:lineRule="auto"/>
        <w:ind w:firstLine="709"/>
        <w:jc w:val="both"/>
        <w:rPr>
          <w:rFonts w:ascii="Book Antiqua" w:eastAsia="Times New Roman" w:hAnsi="Book Antiqua" w:cs="Arial"/>
          <w:sz w:val="28"/>
          <w:szCs w:val="28"/>
          <w:lang w:eastAsia="hu-HU"/>
        </w:rPr>
      </w:pPr>
      <w:r w:rsidRPr="002A1A78">
        <w:rPr>
          <w:rFonts w:ascii="Book Antiqua" w:eastAsia="Times New Roman" w:hAnsi="Book Antiqua" w:cs="Arial"/>
          <w:sz w:val="28"/>
          <w:szCs w:val="28"/>
          <w:lang w:eastAsia="hu-HU"/>
        </w:rPr>
        <w:t xml:space="preserve">   Lukács György 1911-ben tanulmányt írt a tragédia metafizikájáról. Mint általában a korai írásaiban a misztika előtt most sem nem zárta el a gondolatmenet látókörét, de megnevezhető vallásokat nem engedett be. A tragédia a lényegszerűség és életszerűség örök nagy összeütközéséből fakad, hangzott az érvelése. Létezik </w:t>
      </w:r>
      <w:proofErr w:type="gramStart"/>
      <w:r w:rsidRPr="002A1A78">
        <w:rPr>
          <w:rFonts w:ascii="Book Antiqua" w:eastAsia="Times New Roman" w:hAnsi="Book Antiqua" w:cs="Arial"/>
          <w:sz w:val="28"/>
          <w:szCs w:val="28"/>
          <w:lang w:eastAsia="hu-HU"/>
        </w:rPr>
        <w:t>kategorikus</w:t>
      </w:r>
      <w:proofErr w:type="gramEnd"/>
      <w:r w:rsidRPr="002A1A78">
        <w:rPr>
          <w:rFonts w:ascii="Book Antiqua" w:eastAsia="Times New Roman" w:hAnsi="Book Antiqua" w:cs="Arial"/>
          <w:sz w:val="28"/>
          <w:szCs w:val="28"/>
          <w:lang w:eastAsia="hu-HU"/>
        </w:rPr>
        <w:t xml:space="preserve"> imperatívusz: és az nem más, mint az </w:t>
      </w:r>
      <w:proofErr w:type="spellStart"/>
      <w:r w:rsidRPr="002A1A78">
        <w:rPr>
          <w:rFonts w:ascii="Book Antiqua" w:eastAsia="Times New Roman" w:hAnsi="Book Antiqua" w:cs="Arial"/>
          <w:sz w:val="28"/>
          <w:szCs w:val="28"/>
          <w:lang w:eastAsia="hu-HU"/>
        </w:rPr>
        <w:t>önnönvalóság</w:t>
      </w:r>
      <w:proofErr w:type="spellEnd"/>
      <w:r w:rsidRPr="002A1A78">
        <w:rPr>
          <w:rFonts w:ascii="Book Antiqua" w:eastAsia="Times New Roman" w:hAnsi="Book Antiqua" w:cs="Arial"/>
          <w:sz w:val="28"/>
          <w:szCs w:val="28"/>
          <w:lang w:eastAsia="hu-HU"/>
        </w:rPr>
        <w:t xml:space="preserve"> lényegének megalkuvás nélküli keresése. A tragédia alapja a lényegélmény végső soron való megvalósíthatatlansága. </w:t>
      </w:r>
      <w:r w:rsidRPr="00C063AD">
        <w:rPr>
          <w:rFonts w:ascii="Book Antiqua" w:eastAsia="Times New Roman" w:hAnsi="Book Antiqua" w:cs="Arial"/>
          <w:spacing w:val="-6"/>
          <w:sz w:val="28"/>
          <w:szCs w:val="28"/>
          <w:lang w:eastAsia="hu-HU"/>
        </w:rPr>
        <w:t>Bukása. De szüntelen törekvés rá, „minden elkezdettnek halálig hajszolása”.</w:t>
      </w:r>
      <w:r w:rsidRPr="002A1A78">
        <w:rPr>
          <w:rFonts w:ascii="Book Antiqua" w:eastAsia="Times New Roman" w:hAnsi="Book Antiqua" w:cs="Arial"/>
          <w:sz w:val="28"/>
          <w:szCs w:val="28"/>
          <w:lang w:eastAsia="hu-HU"/>
        </w:rPr>
        <w:t xml:space="preserve"> Ez a tragikum-elv sem az esztétika körébe tartozott, akárcsak </w:t>
      </w:r>
      <w:proofErr w:type="spellStart"/>
      <w:r w:rsidRPr="002A1A78">
        <w:rPr>
          <w:rFonts w:ascii="Book Antiqua" w:eastAsia="Times New Roman" w:hAnsi="Book Antiqua" w:cs="Arial"/>
          <w:sz w:val="28"/>
          <w:szCs w:val="28"/>
          <w:lang w:eastAsia="hu-HU"/>
        </w:rPr>
        <w:t>Schellingé</w:t>
      </w:r>
      <w:proofErr w:type="spellEnd"/>
      <w:r w:rsidRPr="002A1A78">
        <w:rPr>
          <w:rFonts w:ascii="Book Antiqua" w:eastAsia="Times New Roman" w:hAnsi="Book Antiqua" w:cs="Arial"/>
          <w:sz w:val="28"/>
          <w:szCs w:val="28"/>
          <w:lang w:eastAsia="hu-HU"/>
        </w:rPr>
        <w:t xml:space="preserve">, hanem egy később kidolgozandó </w:t>
      </w:r>
      <w:proofErr w:type="gramStart"/>
      <w:r w:rsidRPr="002A1A78">
        <w:rPr>
          <w:rFonts w:ascii="Book Antiqua" w:eastAsia="Times New Roman" w:hAnsi="Book Antiqua" w:cs="Arial"/>
          <w:sz w:val="28"/>
          <w:szCs w:val="28"/>
          <w:lang w:eastAsia="hu-HU"/>
        </w:rPr>
        <w:t>etika</w:t>
      </w:r>
      <w:proofErr w:type="gramEnd"/>
      <w:r w:rsidRPr="002A1A78">
        <w:rPr>
          <w:rFonts w:ascii="Book Antiqua" w:eastAsia="Times New Roman" w:hAnsi="Book Antiqua" w:cs="Arial"/>
          <w:sz w:val="28"/>
          <w:szCs w:val="28"/>
          <w:lang w:eastAsia="hu-HU"/>
        </w:rPr>
        <w:t xml:space="preserve"> (tudjuk, Lukács egész életében egy </w:t>
      </w:r>
      <w:r w:rsidRPr="002A1A78">
        <w:rPr>
          <w:rFonts w:ascii="Book Antiqua" w:eastAsia="Times New Roman" w:hAnsi="Book Antiqua" w:cs="Arial"/>
          <w:sz w:val="28"/>
          <w:szCs w:val="28"/>
          <w:lang w:eastAsia="hu-HU"/>
        </w:rPr>
        <w:lastRenderedPageBreak/>
        <w:t xml:space="preserve">nagy, átfogó jellegű etika kidolgozására készült) egyik alapelve, ha nem éppen alappilléreként hangzott. Ha azonban nem életelvként, nem </w:t>
      </w:r>
      <w:proofErr w:type="gramStart"/>
      <w:r w:rsidRPr="002A1A78">
        <w:rPr>
          <w:rFonts w:ascii="Book Antiqua" w:eastAsia="Times New Roman" w:hAnsi="Book Antiqua" w:cs="Arial"/>
          <w:sz w:val="28"/>
          <w:szCs w:val="28"/>
          <w:lang w:eastAsia="hu-HU"/>
        </w:rPr>
        <w:t>etikai</w:t>
      </w:r>
      <w:proofErr w:type="gramEnd"/>
      <w:r w:rsidRPr="002A1A78">
        <w:rPr>
          <w:rFonts w:ascii="Book Antiqua" w:eastAsia="Times New Roman" w:hAnsi="Book Antiqua" w:cs="Arial"/>
          <w:sz w:val="28"/>
          <w:szCs w:val="28"/>
          <w:lang w:eastAsia="hu-HU"/>
        </w:rPr>
        <w:t xml:space="preserve"> princípiumként tekintjük, hanem „csak” a művészetbölcselet és esztétika szemszögéből nézve beszélünk a tragédia-kérdésről, mint a színjátszás és színpad ügyéről, akkor látnunk kell, van nem-tragikus dráma is. Még</w:t>
      </w:r>
      <w:r w:rsidR="00C063AD">
        <w:rPr>
          <w:rFonts w:ascii="Book Antiqua" w:eastAsia="Times New Roman" w:hAnsi="Book Antiqua" w:cs="Arial"/>
          <w:sz w:val="28"/>
          <w:szCs w:val="28"/>
          <w:lang w:eastAsia="hu-HU"/>
        </w:rPr>
        <w:t>-</w:t>
      </w:r>
      <w:r w:rsidRPr="00C063AD">
        <w:rPr>
          <w:rFonts w:ascii="Book Antiqua" w:eastAsia="Times New Roman" w:hAnsi="Book Antiqua" w:cs="Arial"/>
          <w:spacing w:val="-6"/>
          <w:sz w:val="28"/>
          <w:szCs w:val="28"/>
          <w:lang w:eastAsia="hu-HU"/>
        </w:rPr>
        <w:t>pedig nagyon jó dráma. Erről Lukács írt még ugyanabban az évben, 1911-ben</w:t>
      </w:r>
      <w:r w:rsidRPr="002A1A78">
        <w:rPr>
          <w:rFonts w:ascii="Book Antiqua" w:eastAsia="Times New Roman" w:hAnsi="Book Antiqua" w:cs="Arial"/>
          <w:sz w:val="28"/>
          <w:szCs w:val="28"/>
          <w:lang w:eastAsia="hu-HU"/>
        </w:rPr>
        <w:t xml:space="preserve"> egy újabb tanulmányt: </w:t>
      </w:r>
      <w:r w:rsidRPr="002A1A78">
        <w:rPr>
          <w:rFonts w:ascii="Book Antiqua" w:eastAsia="Times New Roman" w:hAnsi="Book Antiqua" w:cs="Arial"/>
          <w:i/>
          <w:iCs/>
          <w:sz w:val="28"/>
          <w:szCs w:val="28"/>
          <w:lang w:eastAsia="hu-HU"/>
        </w:rPr>
        <w:t xml:space="preserve">A nem-tragikus dráma </w:t>
      </w:r>
      <w:proofErr w:type="gramStart"/>
      <w:r w:rsidRPr="002A1A78">
        <w:rPr>
          <w:rFonts w:ascii="Book Antiqua" w:eastAsia="Times New Roman" w:hAnsi="Book Antiqua" w:cs="Arial"/>
          <w:i/>
          <w:iCs/>
          <w:sz w:val="28"/>
          <w:szCs w:val="28"/>
          <w:lang w:eastAsia="hu-HU"/>
        </w:rPr>
        <w:t>problémája</w:t>
      </w:r>
      <w:proofErr w:type="gramEnd"/>
      <w:r w:rsidRPr="002A1A78">
        <w:rPr>
          <w:rFonts w:ascii="Book Antiqua" w:eastAsia="Times New Roman" w:hAnsi="Book Antiqua" w:cs="Arial"/>
          <w:i/>
          <w:iCs/>
          <w:sz w:val="28"/>
          <w:szCs w:val="28"/>
          <w:lang w:eastAsia="hu-HU"/>
        </w:rPr>
        <w:t>.</w:t>
      </w:r>
    </w:p>
    <w:p w:rsidR="005160E7" w:rsidRPr="002A1A78" w:rsidRDefault="005160E7" w:rsidP="00C063AD">
      <w:pPr>
        <w:spacing w:after="0" w:line="240" w:lineRule="auto"/>
        <w:ind w:firstLine="709"/>
        <w:jc w:val="both"/>
        <w:rPr>
          <w:rFonts w:ascii="Book Antiqua" w:eastAsia="Times New Roman" w:hAnsi="Book Antiqua" w:cs="Arial"/>
          <w:sz w:val="28"/>
          <w:szCs w:val="28"/>
          <w:lang w:eastAsia="hu-HU"/>
        </w:rPr>
      </w:pPr>
      <w:r w:rsidRPr="002A1A78">
        <w:rPr>
          <w:rFonts w:ascii="Book Antiqua" w:eastAsia="Times New Roman" w:hAnsi="Book Antiqua" w:cs="Arial"/>
          <w:sz w:val="28"/>
          <w:szCs w:val="28"/>
          <w:lang w:eastAsia="hu-HU"/>
        </w:rPr>
        <w:t xml:space="preserve">   A dráma kétféle lehet, vagy tragikus dráma, és akkor egy életelvet (mondhatjuk: az egyetlen igaz életelvet) próbálja megjeleníteni, vagy nem-tragikus dráma, és akkor románc a neve. Most tekintsünk el a </w:t>
      </w:r>
      <w:proofErr w:type="spellStart"/>
      <w:r w:rsidRPr="002A1A78">
        <w:rPr>
          <w:rFonts w:ascii="Book Antiqua" w:eastAsia="Times New Roman" w:hAnsi="Book Antiqua" w:cs="Arial"/>
          <w:sz w:val="28"/>
          <w:szCs w:val="28"/>
          <w:lang w:eastAsia="hu-HU"/>
        </w:rPr>
        <w:t>ro</w:t>
      </w:r>
      <w:r w:rsidR="00C063AD">
        <w:rPr>
          <w:rFonts w:ascii="Book Antiqua" w:eastAsia="Times New Roman" w:hAnsi="Book Antiqua" w:cs="Arial"/>
          <w:sz w:val="28"/>
          <w:szCs w:val="28"/>
          <w:lang w:eastAsia="hu-HU"/>
        </w:rPr>
        <w:t>-</w:t>
      </w:r>
      <w:r w:rsidRPr="002A1A78">
        <w:rPr>
          <w:rFonts w:ascii="Book Antiqua" w:eastAsia="Times New Roman" w:hAnsi="Book Antiqua" w:cs="Arial"/>
          <w:sz w:val="28"/>
          <w:szCs w:val="28"/>
          <w:lang w:eastAsia="hu-HU"/>
        </w:rPr>
        <w:t>máncnak</w:t>
      </w:r>
      <w:proofErr w:type="spellEnd"/>
      <w:r w:rsidRPr="002A1A78">
        <w:rPr>
          <w:rFonts w:ascii="Book Antiqua" w:eastAsia="Times New Roman" w:hAnsi="Book Antiqua" w:cs="Arial"/>
          <w:sz w:val="28"/>
          <w:szCs w:val="28"/>
          <w:lang w:eastAsia="hu-HU"/>
        </w:rPr>
        <w:t xml:space="preserve"> két évszázad alatt felgyűlt sokféle értelmezésétől. </w:t>
      </w:r>
      <w:proofErr w:type="spellStart"/>
      <w:r w:rsidRPr="002A1A78">
        <w:rPr>
          <w:rFonts w:ascii="Book Antiqua" w:eastAsia="Times New Roman" w:hAnsi="Book Antiqua" w:cs="Arial"/>
          <w:sz w:val="28"/>
          <w:szCs w:val="28"/>
          <w:lang w:eastAsia="hu-HU"/>
        </w:rPr>
        <w:t>Northrop</w:t>
      </w:r>
      <w:proofErr w:type="spellEnd"/>
      <w:r w:rsidRPr="002A1A78">
        <w:rPr>
          <w:rFonts w:ascii="Book Antiqua" w:eastAsia="Times New Roman" w:hAnsi="Book Antiqua" w:cs="Arial"/>
          <w:sz w:val="28"/>
          <w:szCs w:val="28"/>
          <w:lang w:eastAsia="hu-HU"/>
        </w:rPr>
        <w:t xml:space="preserve"> </w:t>
      </w:r>
      <w:proofErr w:type="spellStart"/>
      <w:r w:rsidRPr="002A1A78">
        <w:rPr>
          <w:rFonts w:ascii="Book Antiqua" w:eastAsia="Times New Roman" w:hAnsi="Book Antiqua" w:cs="Arial"/>
          <w:sz w:val="28"/>
          <w:szCs w:val="28"/>
          <w:lang w:eastAsia="hu-HU"/>
        </w:rPr>
        <w:t>Frye</w:t>
      </w:r>
      <w:proofErr w:type="spellEnd"/>
      <w:r w:rsidRPr="002A1A78">
        <w:rPr>
          <w:rFonts w:ascii="Book Antiqua" w:eastAsia="Times New Roman" w:hAnsi="Book Antiqua" w:cs="Arial"/>
          <w:sz w:val="28"/>
          <w:szCs w:val="28"/>
          <w:lang w:eastAsia="hu-HU"/>
        </w:rPr>
        <w:t xml:space="preserve"> pl. azt mondja, hogy a mítosz istenekkel foglalkozik, a regényhősökkel, a románc emberekkel. Lukácsnál mást jelent a szó. Románc Shakespeare </w:t>
      </w:r>
      <w:r w:rsidRPr="002A1A78">
        <w:rPr>
          <w:rFonts w:ascii="Book Antiqua" w:eastAsia="Times New Roman" w:hAnsi="Book Antiqua" w:cs="Arial"/>
          <w:i/>
          <w:iCs/>
          <w:sz w:val="28"/>
          <w:szCs w:val="28"/>
          <w:lang w:eastAsia="hu-HU"/>
        </w:rPr>
        <w:t>Vihar</w:t>
      </w:r>
      <w:r w:rsidRPr="002A1A78">
        <w:rPr>
          <w:rFonts w:ascii="Book Antiqua" w:eastAsia="Times New Roman" w:hAnsi="Book Antiqua" w:cs="Arial"/>
          <w:sz w:val="28"/>
          <w:szCs w:val="28"/>
          <w:lang w:eastAsia="hu-HU"/>
        </w:rPr>
        <w:t xml:space="preserve">ja. A románc megoldást talál, és az életelv és lényegelv </w:t>
      </w:r>
      <w:proofErr w:type="spellStart"/>
      <w:r w:rsidRPr="002A1A78">
        <w:rPr>
          <w:rFonts w:ascii="Book Antiqua" w:eastAsia="Times New Roman" w:hAnsi="Book Antiqua" w:cs="Arial"/>
          <w:sz w:val="28"/>
          <w:szCs w:val="28"/>
          <w:lang w:eastAsia="hu-HU"/>
        </w:rPr>
        <w:t>összeütközé</w:t>
      </w:r>
      <w:r w:rsidR="00C063AD">
        <w:rPr>
          <w:rFonts w:ascii="Book Antiqua" w:eastAsia="Times New Roman" w:hAnsi="Book Antiqua" w:cs="Arial"/>
          <w:sz w:val="28"/>
          <w:szCs w:val="28"/>
          <w:lang w:eastAsia="hu-HU"/>
        </w:rPr>
        <w:t>-</w:t>
      </w:r>
      <w:r w:rsidRPr="002A1A78">
        <w:rPr>
          <w:rFonts w:ascii="Book Antiqua" w:eastAsia="Times New Roman" w:hAnsi="Book Antiqua" w:cs="Arial"/>
          <w:sz w:val="28"/>
          <w:szCs w:val="28"/>
          <w:lang w:eastAsia="hu-HU"/>
        </w:rPr>
        <w:t>sének</w:t>
      </w:r>
      <w:proofErr w:type="spellEnd"/>
      <w:r w:rsidRPr="002A1A78">
        <w:rPr>
          <w:rFonts w:ascii="Book Antiqua" w:eastAsia="Times New Roman" w:hAnsi="Book Antiqua" w:cs="Arial"/>
          <w:sz w:val="28"/>
          <w:szCs w:val="28"/>
          <w:lang w:eastAsia="hu-HU"/>
        </w:rPr>
        <w:t xml:space="preserve"> feloldására áthajlik a mese világába. Oda, ahol más elvek és más törvények érvényesek. De ahol a </w:t>
      </w:r>
      <w:proofErr w:type="spellStart"/>
      <w:r w:rsidRPr="002A1A78">
        <w:rPr>
          <w:rFonts w:ascii="Book Antiqua" w:eastAsia="Times New Roman" w:hAnsi="Book Antiqua" w:cs="Arial"/>
          <w:sz w:val="28"/>
          <w:szCs w:val="28"/>
          <w:lang w:eastAsia="hu-HU"/>
        </w:rPr>
        <w:t>metafizikum</w:t>
      </w:r>
      <w:proofErr w:type="spellEnd"/>
      <w:r w:rsidRPr="002A1A78">
        <w:rPr>
          <w:rFonts w:ascii="Book Antiqua" w:eastAsia="Times New Roman" w:hAnsi="Book Antiqua" w:cs="Arial"/>
          <w:sz w:val="28"/>
          <w:szCs w:val="28"/>
          <w:lang w:eastAsia="hu-HU"/>
        </w:rPr>
        <w:t xml:space="preserve"> ugyancsak virágzik. El</w:t>
      </w:r>
      <w:r w:rsidR="00C063AD">
        <w:rPr>
          <w:rFonts w:ascii="Book Antiqua" w:eastAsia="Times New Roman" w:hAnsi="Book Antiqua" w:cs="Arial"/>
          <w:sz w:val="28"/>
          <w:szCs w:val="28"/>
          <w:lang w:eastAsia="hu-HU"/>
        </w:rPr>
        <w:t>-</w:t>
      </w:r>
      <w:r w:rsidRPr="002A1A78">
        <w:rPr>
          <w:rFonts w:ascii="Book Antiqua" w:eastAsia="Times New Roman" w:hAnsi="Book Antiqua" w:cs="Arial"/>
          <w:sz w:val="28"/>
          <w:szCs w:val="28"/>
          <w:lang w:eastAsia="hu-HU"/>
        </w:rPr>
        <w:t xml:space="preserve">hagyva a tanulmány részleteinek ismertetését, azt szűrhetjük le, hogy Lukács 1911-ben felállított egy </w:t>
      </w:r>
      <w:proofErr w:type="spellStart"/>
      <w:r w:rsidRPr="002A1A78">
        <w:rPr>
          <w:rFonts w:ascii="Book Antiqua" w:eastAsia="Times New Roman" w:hAnsi="Book Antiqua" w:cs="Arial"/>
          <w:sz w:val="28"/>
          <w:szCs w:val="28"/>
          <w:lang w:eastAsia="hu-HU"/>
        </w:rPr>
        <w:t>kétosztatú</w:t>
      </w:r>
      <w:proofErr w:type="spellEnd"/>
      <w:r w:rsidRPr="002A1A78">
        <w:rPr>
          <w:rFonts w:ascii="Book Antiqua" w:eastAsia="Times New Roman" w:hAnsi="Book Antiqua" w:cs="Arial"/>
          <w:sz w:val="28"/>
          <w:szCs w:val="28"/>
          <w:lang w:eastAsia="hu-HU"/>
        </w:rPr>
        <w:t>, bipoláris értékszerkezetet: tragikus – románcos. Aztán mintha elfeledkezett volna róla.</w:t>
      </w:r>
    </w:p>
    <w:p w:rsidR="005160E7" w:rsidRPr="002A1A78" w:rsidRDefault="005160E7" w:rsidP="00C063AD">
      <w:pPr>
        <w:spacing w:after="0" w:line="240" w:lineRule="auto"/>
        <w:ind w:firstLine="709"/>
        <w:jc w:val="both"/>
        <w:rPr>
          <w:rFonts w:ascii="Book Antiqua" w:eastAsia="Times New Roman" w:hAnsi="Book Antiqua" w:cs="Arial"/>
          <w:sz w:val="28"/>
          <w:szCs w:val="28"/>
          <w:lang w:eastAsia="hu-HU"/>
        </w:rPr>
      </w:pPr>
      <w:r w:rsidRPr="002A1A78">
        <w:rPr>
          <w:rFonts w:ascii="Book Antiqua" w:eastAsia="Times New Roman" w:hAnsi="Book Antiqua" w:cs="Arial"/>
          <w:sz w:val="28"/>
          <w:szCs w:val="28"/>
          <w:lang w:eastAsia="hu-HU"/>
        </w:rPr>
        <w:t xml:space="preserve">   Mint ahogy tíz évvel később elfeledkezni látszik erről az egész filozófiai kultúrában oly gazdag korszakról az egész magyar szellemi élet. Még Babits is, aki a Nyugat nagy írói-költői között a legszélesebb látó</w:t>
      </w:r>
      <w:r w:rsidR="00C063AD">
        <w:rPr>
          <w:rFonts w:ascii="Book Antiqua" w:eastAsia="Times New Roman" w:hAnsi="Book Antiqua" w:cs="Arial"/>
          <w:sz w:val="28"/>
          <w:szCs w:val="28"/>
          <w:lang w:eastAsia="hu-HU"/>
        </w:rPr>
        <w:t>-</w:t>
      </w:r>
      <w:r w:rsidRPr="002A1A78">
        <w:rPr>
          <w:rFonts w:ascii="Book Antiqua" w:eastAsia="Times New Roman" w:hAnsi="Book Antiqua" w:cs="Arial"/>
          <w:sz w:val="28"/>
          <w:szCs w:val="28"/>
          <w:lang w:eastAsia="hu-HU"/>
        </w:rPr>
        <w:t xml:space="preserve">határon és a legmélyebben kísérte figyelemmel az euró-amerikai bölcselet új és új irányait, 1920 után felhagyott az elméleti, filozófiai tájékozódás fáradságos munkájával. Szilasi Vilmos hiába hívta fel figyelmét </w:t>
      </w:r>
      <w:proofErr w:type="spellStart"/>
      <w:r w:rsidRPr="002A1A78">
        <w:rPr>
          <w:rFonts w:ascii="Book Antiqua" w:eastAsia="Times New Roman" w:hAnsi="Book Antiqua" w:cs="Arial"/>
          <w:sz w:val="28"/>
          <w:szCs w:val="28"/>
          <w:lang w:eastAsia="hu-HU"/>
        </w:rPr>
        <w:t>Feldafing</w:t>
      </w:r>
      <w:r w:rsidR="00C063AD">
        <w:rPr>
          <w:rFonts w:ascii="Book Antiqua" w:eastAsia="Times New Roman" w:hAnsi="Book Antiqua" w:cs="Arial"/>
          <w:sz w:val="28"/>
          <w:szCs w:val="28"/>
          <w:lang w:eastAsia="hu-HU"/>
        </w:rPr>
        <w:t>-</w:t>
      </w:r>
      <w:r w:rsidRPr="002A1A78">
        <w:rPr>
          <w:rFonts w:ascii="Book Antiqua" w:eastAsia="Times New Roman" w:hAnsi="Book Antiqua" w:cs="Arial"/>
          <w:sz w:val="28"/>
          <w:szCs w:val="28"/>
          <w:lang w:eastAsia="hu-HU"/>
        </w:rPr>
        <w:t>ból</w:t>
      </w:r>
      <w:proofErr w:type="spellEnd"/>
      <w:r w:rsidRPr="002A1A78">
        <w:rPr>
          <w:rFonts w:ascii="Book Antiqua" w:eastAsia="Times New Roman" w:hAnsi="Book Antiqua" w:cs="Arial"/>
          <w:sz w:val="28"/>
          <w:szCs w:val="28"/>
          <w:lang w:eastAsia="hu-HU"/>
        </w:rPr>
        <w:t xml:space="preserve">, </w:t>
      </w:r>
      <w:proofErr w:type="spellStart"/>
      <w:r w:rsidRPr="002A1A78">
        <w:rPr>
          <w:rFonts w:ascii="Book Antiqua" w:eastAsia="Times New Roman" w:hAnsi="Book Antiqua" w:cs="Arial"/>
          <w:sz w:val="28"/>
          <w:szCs w:val="28"/>
          <w:lang w:eastAsia="hu-HU"/>
        </w:rPr>
        <w:t>Freiburgból</w:t>
      </w:r>
      <w:proofErr w:type="spellEnd"/>
      <w:r w:rsidRPr="002A1A78">
        <w:rPr>
          <w:rFonts w:ascii="Book Antiqua" w:eastAsia="Times New Roman" w:hAnsi="Book Antiqua" w:cs="Arial"/>
          <w:sz w:val="28"/>
          <w:szCs w:val="28"/>
          <w:lang w:eastAsia="hu-HU"/>
        </w:rPr>
        <w:t xml:space="preserve"> keltezett leveleiben a fenomenológia új gondolataira, hiába küldte el postán a </w:t>
      </w:r>
      <w:proofErr w:type="spellStart"/>
      <w:r w:rsidRPr="002A1A78">
        <w:rPr>
          <w:rFonts w:ascii="Book Antiqua" w:eastAsia="Times New Roman" w:hAnsi="Book Antiqua" w:cs="Arial"/>
          <w:sz w:val="28"/>
          <w:szCs w:val="28"/>
          <w:lang w:eastAsia="hu-HU"/>
        </w:rPr>
        <w:t>Sein</w:t>
      </w:r>
      <w:proofErr w:type="spellEnd"/>
      <w:r w:rsidRPr="002A1A78">
        <w:rPr>
          <w:rFonts w:ascii="Book Antiqua" w:eastAsia="Times New Roman" w:hAnsi="Book Antiqua" w:cs="Arial"/>
          <w:sz w:val="28"/>
          <w:szCs w:val="28"/>
          <w:lang w:eastAsia="hu-HU"/>
        </w:rPr>
        <w:t xml:space="preserve"> und Zeit frissen megjelent példányát, Babits már nem figyelt ezekre. Inkább </w:t>
      </w:r>
      <w:proofErr w:type="spellStart"/>
      <w:r w:rsidRPr="002A1A78">
        <w:rPr>
          <w:rFonts w:ascii="Book Antiqua" w:eastAsia="Times New Roman" w:hAnsi="Book Antiqua" w:cs="Arial"/>
          <w:sz w:val="28"/>
          <w:szCs w:val="28"/>
          <w:lang w:eastAsia="hu-HU"/>
        </w:rPr>
        <w:t>publicisztikailag</w:t>
      </w:r>
      <w:proofErr w:type="spellEnd"/>
      <w:r w:rsidRPr="002A1A78">
        <w:rPr>
          <w:rFonts w:ascii="Book Antiqua" w:eastAsia="Times New Roman" w:hAnsi="Book Antiqua" w:cs="Arial"/>
          <w:sz w:val="28"/>
          <w:szCs w:val="28"/>
          <w:lang w:eastAsia="hu-HU"/>
        </w:rPr>
        <w:t xml:space="preserve"> felhasználható (tegyem </w:t>
      </w:r>
      <w:r w:rsidRPr="00C063AD">
        <w:rPr>
          <w:rFonts w:ascii="Book Antiqua" w:eastAsia="Times New Roman" w:hAnsi="Book Antiqua" w:cs="Arial"/>
          <w:spacing w:val="-4"/>
          <w:sz w:val="28"/>
          <w:szCs w:val="28"/>
          <w:lang w:eastAsia="hu-HU"/>
        </w:rPr>
        <w:t>hozzá, egy nemes, magasrendű humanista publicisztika számára felhasznál</w:t>
      </w:r>
      <w:r w:rsidR="00C063AD" w:rsidRPr="00C063AD">
        <w:rPr>
          <w:rFonts w:ascii="Book Antiqua" w:eastAsia="Times New Roman" w:hAnsi="Book Antiqua" w:cs="Arial"/>
          <w:spacing w:val="-4"/>
          <w:sz w:val="28"/>
          <w:szCs w:val="28"/>
          <w:lang w:eastAsia="hu-HU"/>
        </w:rPr>
        <w:t>-</w:t>
      </w:r>
      <w:r w:rsidRPr="002A1A78">
        <w:rPr>
          <w:rFonts w:ascii="Book Antiqua" w:eastAsia="Times New Roman" w:hAnsi="Book Antiqua" w:cs="Arial"/>
          <w:sz w:val="28"/>
          <w:szCs w:val="28"/>
          <w:lang w:eastAsia="hu-HU"/>
        </w:rPr>
        <w:t xml:space="preserve">ható) eszméket és mondatokat keresett </w:t>
      </w:r>
      <w:proofErr w:type="spellStart"/>
      <w:r w:rsidRPr="002A1A78">
        <w:rPr>
          <w:rFonts w:ascii="Book Antiqua" w:eastAsia="Times New Roman" w:hAnsi="Book Antiqua" w:cs="Arial"/>
          <w:sz w:val="28"/>
          <w:szCs w:val="28"/>
          <w:lang w:eastAsia="hu-HU"/>
        </w:rPr>
        <w:t>Julien</w:t>
      </w:r>
      <w:proofErr w:type="spellEnd"/>
      <w:r w:rsidRPr="002A1A78">
        <w:rPr>
          <w:rFonts w:ascii="Book Antiqua" w:eastAsia="Times New Roman" w:hAnsi="Book Antiqua" w:cs="Arial"/>
          <w:sz w:val="28"/>
          <w:szCs w:val="28"/>
          <w:lang w:eastAsia="hu-HU"/>
        </w:rPr>
        <w:t xml:space="preserve"> </w:t>
      </w:r>
      <w:proofErr w:type="spellStart"/>
      <w:r w:rsidRPr="002A1A78">
        <w:rPr>
          <w:rFonts w:ascii="Book Antiqua" w:eastAsia="Times New Roman" w:hAnsi="Book Antiqua" w:cs="Arial"/>
          <w:sz w:val="28"/>
          <w:szCs w:val="28"/>
          <w:lang w:eastAsia="hu-HU"/>
        </w:rPr>
        <w:t>Bendánál</w:t>
      </w:r>
      <w:proofErr w:type="spellEnd"/>
      <w:r w:rsidRPr="002A1A78">
        <w:rPr>
          <w:rFonts w:ascii="Book Antiqua" w:eastAsia="Times New Roman" w:hAnsi="Book Antiqua" w:cs="Arial"/>
          <w:sz w:val="28"/>
          <w:szCs w:val="28"/>
          <w:lang w:eastAsia="hu-HU"/>
        </w:rPr>
        <w:t>, majd a kései Bergsonnál. Kosztolányi filozófiai érdeklődése és megszerzett ismeret</w:t>
      </w:r>
      <w:r w:rsidR="00C063AD">
        <w:rPr>
          <w:rFonts w:ascii="Book Antiqua" w:eastAsia="Times New Roman" w:hAnsi="Book Antiqua" w:cs="Arial"/>
          <w:sz w:val="28"/>
          <w:szCs w:val="28"/>
          <w:lang w:eastAsia="hu-HU"/>
        </w:rPr>
        <w:t>-</w:t>
      </w:r>
      <w:r w:rsidRPr="002A1A78">
        <w:rPr>
          <w:rFonts w:ascii="Book Antiqua" w:eastAsia="Times New Roman" w:hAnsi="Book Antiqua" w:cs="Arial"/>
          <w:sz w:val="28"/>
          <w:szCs w:val="28"/>
          <w:lang w:eastAsia="hu-HU"/>
        </w:rPr>
        <w:t>köre soha nem volt számottevő.</w:t>
      </w:r>
    </w:p>
    <w:p w:rsidR="005160E7" w:rsidRPr="002A1A78" w:rsidRDefault="005160E7" w:rsidP="00C063AD">
      <w:pPr>
        <w:spacing w:after="0" w:line="240" w:lineRule="auto"/>
        <w:ind w:firstLine="709"/>
        <w:jc w:val="both"/>
        <w:rPr>
          <w:rFonts w:ascii="Book Antiqua" w:eastAsia="Times New Roman" w:hAnsi="Book Antiqua" w:cs="Arial"/>
          <w:sz w:val="28"/>
          <w:szCs w:val="28"/>
          <w:lang w:eastAsia="hu-HU"/>
        </w:rPr>
      </w:pPr>
      <w:r w:rsidRPr="002A1A78">
        <w:rPr>
          <w:rFonts w:ascii="Book Antiqua" w:eastAsia="Times New Roman" w:hAnsi="Book Antiqua" w:cs="Arial"/>
          <w:sz w:val="28"/>
          <w:szCs w:val="28"/>
          <w:lang w:eastAsia="hu-HU"/>
        </w:rPr>
        <w:t xml:space="preserve">   Aztán megint új korszak, </w:t>
      </w:r>
      <w:proofErr w:type="gramStart"/>
      <w:r w:rsidRPr="002A1A78">
        <w:rPr>
          <w:rFonts w:ascii="Book Antiqua" w:eastAsia="Times New Roman" w:hAnsi="Book Antiqua" w:cs="Arial"/>
          <w:sz w:val="28"/>
          <w:szCs w:val="28"/>
          <w:lang w:eastAsia="hu-HU"/>
        </w:rPr>
        <w:t>új éra</w:t>
      </w:r>
      <w:proofErr w:type="gramEnd"/>
      <w:r w:rsidRPr="002A1A78">
        <w:rPr>
          <w:rFonts w:ascii="Book Antiqua" w:eastAsia="Times New Roman" w:hAnsi="Book Antiqua" w:cs="Arial"/>
          <w:sz w:val="28"/>
          <w:szCs w:val="28"/>
          <w:lang w:eastAsia="hu-HU"/>
        </w:rPr>
        <w:t xml:space="preserve"> következett. Eljött a marxizmus ideje. Kötelező érvénnyel hatotta át a kritika és irodalomtörténet nyelvét, s a szépírók is nehezen kerülhették meg. Volt előnye is? Volt. Annyi legalább, hogy az addig mindenféle fogalmi gondolkodástól idegenkedő értelmiségi közönség körében erőnek erejével elterjesztett egy alapjában mégiscsak tudományosnak nevezhető (az európai pozitivizmusban </w:t>
      </w:r>
      <w:proofErr w:type="spellStart"/>
      <w:r w:rsidRPr="002A1A78">
        <w:rPr>
          <w:rFonts w:ascii="Book Antiqua" w:eastAsia="Times New Roman" w:hAnsi="Book Antiqua" w:cs="Arial"/>
          <w:sz w:val="28"/>
          <w:szCs w:val="28"/>
          <w:lang w:eastAsia="hu-HU"/>
        </w:rPr>
        <w:t>gyö</w:t>
      </w:r>
      <w:r w:rsidR="00C063AD">
        <w:rPr>
          <w:rFonts w:ascii="Book Antiqua" w:eastAsia="Times New Roman" w:hAnsi="Book Antiqua" w:cs="Arial"/>
          <w:sz w:val="28"/>
          <w:szCs w:val="28"/>
          <w:lang w:eastAsia="hu-HU"/>
        </w:rPr>
        <w:t>-</w:t>
      </w:r>
      <w:r w:rsidRPr="002A1A78">
        <w:rPr>
          <w:rFonts w:ascii="Book Antiqua" w:eastAsia="Times New Roman" w:hAnsi="Book Antiqua" w:cs="Arial"/>
          <w:sz w:val="28"/>
          <w:szCs w:val="28"/>
          <w:lang w:eastAsia="hu-HU"/>
        </w:rPr>
        <w:t>kerező</w:t>
      </w:r>
      <w:proofErr w:type="spellEnd"/>
      <w:r w:rsidRPr="002A1A78">
        <w:rPr>
          <w:rFonts w:ascii="Book Antiqua" w:eastAsia="Times New Roman" w:hAnsi="Book Antiqua" w:cs="Arial"/>
          <w:sz w:val="28"/>
          <w:szCs w:val="28"/>
          <w:lang w:eastAsia="hu-HU"/>
        </w:rPr>
        <w:t>) fogalmi nyelvet, terminológia-rendszert. Bizonyos elméleti igényt támasztott, amely nélkül azok a mélyebbre ható változások sem követ</w:t>
      </w:r>
      <w:r w:rsidR="00C063AD">
        <w:rPr>
          <w:rFonts w:ascii="Book Antiqua" w:eastAsia="Times New Roman" w:hAnsi="Book Antiqua" w:cs="Arial"/>
          <w:sz w:val="28"/>
          <w:szCs w:val="28"/>
          <w:lang w:eastAsia="hu-HU"/>
        </w:rPr>
        <w:t>-</w:t>
      </w:r>
      <w:proofErr w:type="spellStart"/>
      <w:r w:rsidRPr="002A1A78">
        <w:rPr>
          <w:rFonts w:ascii="Book Antiqua" w:eastAsia="Times New Roman" w:hAnsi="Book Antiqua" w:cs="Arial"/>
          <w:sz w:val="28"/>
          <w:szCs w:val="28"/>
          <w:lang w:eastAsia="hu-HU"/>
        </w:rPr>
        <w:lastRenderedPageBreak/>
        <w:t>kezhettek</w:t>
      </w:r>
      <w:proofErr w:type="spellEnd"/>
      <w:r w:rsidRPr="002A1A78">
        <w:rPr>
          <w:rFonts w:ascii="Book Antiqua" w:eastAsia="Times New Roman" w:hAnsi="Book Antiqua" w:cs="Arial"/>
          <w:sz w:val="28"/>
          <w:szCs w:val="28"/>
          <w:lang w:eastAsia="hu-HU"/>
        </w:rPr>
        <w:t xml:space="preserve"> volna be, amelyek az 1960-as évek derekától kezdve</w:t>
      </w:r>
      <w:r w:rsidR="00C063AD">
        <w:rPr>
          <w:rFonts w:ascii="Book Antiqua" w:eastAsia="Times New Roman" w:hAnsi="Book Antiqua" w:cs="Arial"/>
          <w:sz w:val="28"/>
          <w:szCs w:val="28"/>
          <w:lang w:eastAsia="hu-HU"/>
        </w:rPr>
        <w:t xml:space="preserve"> </w:t>
      </w:r>
      <w:r w:rsidRPr="002A1A78">
        <w:rPr>
          <w:rFonts w:ascii="Book Antiqua" w:eastAsia="Times New Roman" w:hAnsi="Book Antiqua" w:cs="Arial"/>
          <w:sz w:val="28"/>
          <w:szCs w:val="28"/>
          <w:lang w:eastAsia="hu-HU"/>
        </w:rPr>
        <w:t xml:space="preserve">lassan, fokozatosan megtörténtek. Történészek, szociológusok, filozófusok, </w:t>
      </w:r>
      <w:proofErr w:type="spellStart"/>
      <w:r w:rsidRPr="002A1A78">
        <w:rPr>
          <w:rFonts w:ascii="Book Antiqua" w:eastAsia="Times New Roman" w:hAnsi="Book Antiqua" w:cs="Arial"/>
          <w:sz w:val="28"/>
          <w:szCs w:val="28"/>
          <w:lang w:eastAsia="hu-HU"/>
        </w:rPr>
        <w:t>iro</w:t>
      </w:r>
      <w:r w:rsidR="0060315E">
        <w:rPr>
          <w:rFonts w:ascii="Book Antiqua" w:eastAsia="Times New Roman" w:hAnsi="Book Antiqua" w:cs="Arial"/>
          <w:sz w:val="28"/>
          <w:szCs w:val="28"/>
          <w:lang w:eastAsia="hu-HU"/>
        </w:rPr>
        <w:t>-</w:t>
      </w:r>
      <w:r w:rsidRPr="002A1A78">
        <w:rPr>
          <w:rFonts w:ascii="Book Antiqua" w:eastAsia="Times New Roman" w:hAnsi="Book Antiqua" w:cs="Arial"/>
          <w:sz w:val="28"/>
          <w:szCs w:val="28"/>
          <w:lang w:eastAsia="hu-HU"/>
        </w:rPr>
        <w:t>dalmárok</w:t>
      </w:r>
      <w:proofErr w:type="spellEnd"/>
      <w:r w:rsidRPr="002A1A78">
        <w:rPr>
          <w:rFonts w:ascii="Book Antiqua" w:eastAsia="Times New Roman" w:hAnsi="Book Antiqua" w:cs="Arial"/>
          <w:sz w:val="28"/>
          <w:szCs w:val="28"/>
          <w:lang w:eastAsia="hu-HU"/>
        </w:rPr>
        <w:t xml:space="preserve"> különféle irányokban próbáltak eltávolodni a – nevezzük így – alap-marxizmustól. Keveredtek az új utat keresések és a visszatérések. Vissza a fiatal Marxhoz, vagy visszatérés a korai szellemtörténethez, a századelő megszakadt törekvéseihez, párhuzamosan avval, ahogy mások pedig az újabb euró-amerikai irányok szemléletét és megfontolásait pró</w:t>
      </w:r>
      <w:r w:rsidR="0060315E">
        <w:rPr>
          <w:rFonts w:ascii="Book Antiqua" w:eastAsia="Times New Roman" w:hAnsi="Book Antiqua" w:cs="Arial"/>
          <w:sz w:val="28"/>
          <w:szCs w:val="28"/>
          <w:lang w:eastAsia="hu-HU"/>
        </w:rPr>
        <w:t>-</w:t>
      </w:r>
      <w:r w:rsidRPr="002A1A78">
        <w:rPr>
          <w:rFonts w:ascii="Book Antiqua" w:eastAsia="Times New Roman" w:hAnsi="Book Antiqua" w:cs="Arial"/>
          <w:sz w:val="28"/>
          <w:szCs w:val="28"/>
          <w:lang w:eastAsia="hu-HU"/>
        </w:rPr>
        <w:t xml:space="preserve">bálták áthozni a szellemi határokon. Kezdett visszatérni a metafizikus hangoltság, együtt az ellenkezőjével, a metafizika </w:t>
      </w:r>
      <w:proofErr w:type="spellStart"/>
      <w:r w:rsidRPr="002A1A78">
        <w:rPr>
          <w:rFonts w:ascii="Book Antiqua" w:eastAsia="Times New Roman" w:hAnsi="Book Antiqua" w:cs="Arial"/>
          <w:sz w:val="28"/>
          <w:szCs w:val="28"/>
          <w:lang w:eastAsia="hu-HU"/>
        </w:rPr>
        <w:t>preposztmodern</w:t>
      </w:r>
      <w:proofErr w:type="spellEnd"/>
      <w:r w:rsidRPr="002A1A78">
        <w:rPr>
          <w:rFonts w:ascii="Book Antiqua" w:eastAsia="Times New Roman" w:hAnsi="Book Antiqua" w:cs="Arial"/>
          <w:sz w:val="28"/>
          <w:szCs w:val="28"/>
          <w:lang w:eastAsia="hu-HU"/>
        </w:rPr>
        <w:t xml:space="preserve">-posztmodern elutasításával, harcos elutasításával. Kezdett gazdagodni, színesedni, kezdett a többféleség felé tágulni a szellemi élet. </w:t>
      </w:r>
    </w:p>
    <w:p w:rsidR="005160E7" w:rsidRPr="002A1A78" w:rsidRDefault="005160E7" w:rsidP="0060315E">
      <w:pPr>
        <w:spacing w:before="120" w:after="120" w:line="240" w:lineRule="auto"/>
        <w:ind w:firstLine="709"/>
        <w:rPr>
          <w:rFonts w:ascii="Book Antiqua" w:eastAsia="Times New Roman" w:hAnsi="Book Antiqua" w:cs="Arial"/>
          <w:sz w:val="28"/>
          <w:szCs w:val="28"/>
          <w:lang w:eastAsia="hu-HU"/>
        </w:rPr>
      </w:pPr>
      <w:r w:rsidRPr="002A1A78">
        <w:rPr>
          <w:rFonts w:ascii="Book Antiqua" w:eastAsia="Times New Roman" w:hAnsi="Book Antiqua" w:cs="Arial"/>
          <w:sz w:val="28"/>
          <w:szCs w:val="28"/>
          <w:lang w:eastAsia="hu-HU"/>
        </w:rPr>
        <w:t xml:space="preserve">                                                  *</w:t>
      </w:r>
    </w:p>
    <w:p w:rsidR="005160E7" w:rsidRPr="002A1A78" w:rsidRDefault="005160E7" w:rsidP="0060315E">
      <w:pPr>
        <w:spacing w:after="0" w:line="240" w:lineRule="auto"/>
        <w:ind w:firstLine="709"/>
        <w:jc w:val="both"/>
        <w:rPr>
          <w:rFonts w:ascii="Book Antiqua" w:eastAsia="Times New Roman" w:hAnsi="Book Antiqua" w:cs="Arial"/>
          <w:sz w:val="28"/>
          <w:szCs w:val="28"/>
          <w:lang w:eastAsia="hu-HU"/>
        </w:rPr>
      </w:pPr>
      <w:r w:rsidRPr="002A1A78">
        <w:rPr>
          <w:rFonts w:ascii="Book Antiqua" w:eastAsia="Times New Roman" w:hAnsi="Book Antiqua" w:cs="Arial"/>
          <w:sz w:val="28"/>
          <w:szCs w:val="28"/>
          <w:lang w:eastAsia="hu-HU"/>
        </w:rPr>
        <w:t xml:space="preserve">   </w:t>
      </w:r>
      <w:proofErr w:type="spellStart"/>
      <w:r w:rsidRPr="002A1A78">
        <w:rPr>
          <w:rFonts w:ascii="Book Antiqua" w:eastAsia="Times New Roman" w:hAnsi="Book Antiqua" w:cs="Arial"/>
          <w:sz w:val="28"/>
          <w:szCs w:val="28"/>
          <w:lang w:eastAsia="hu-HU"/>
        </w:rPr>
        <w:t>Egyszercsak</w:t>
      </w:r>
      <w:proofErr w:type="spellEnd"/>
      <w:r w:rsidRPr="002A1A78">
        <w:rPr>
          <w:rFonts w:ascii="Book Antiqua" w:eastAsia="Times New Roman" w:hAnsi="Book Antiqua" w:cs="Arial"/>
          <w:sz w:val="28"/>
          <w:szCs w:val="28"/>
          <w:lang w:eastAsia="hu-HU"/>
        </w:rPr>
        <w:t xml:space="preserve"> felbukkant a tragédia és a románc rég elfeledett ellentétpárja is. Németh G. Béla 1978-ban </w:t>
      </w:r>
      <w:proofErr w:type="gramStart"/>
      <w:r w:rsidRPr="002A1A78">
        <w:rPr>
          <w:rFonts w:ascii="Book Antiqua" w:eastAsia="Times New Roman" w:hAnsi="Book Antiqua" w:cs="Arial"/>
          <w:i/>
          <w:iCs/>
          <w:sz w:val="28"/>
          <w:szCs w:val="28"/>
          <w:lang w:eastAsia="hu-HU"/>
        </w:rPr>
        <w:t>A</w:t>
      </w:r>
      <w:proofErr w:type="gramEnd"/>
      <w:r w:rsidRPr="002A1A78">
        <w:rPr>
          <w:rFonts w:ascii="Book Antiqua" w:eastAsia="Times New Roman" w:hAnsi="Book Antiqua" w:cs="Arial"/>
          <w:sz w:val="28"/>
          <w:szCs w:val="28"/>
          <w:lang w:eastAsia="hu-HU"/>
        </w:rPr>
        <w:t xml:space="preserve"> </w:t>
      </w:r>
      <w:r w:rsidRPr="002A1A78">
        <w:rPr>
          <w:rFonts w:ascii="Book Antiqua" w:eastAsia="Times New Roman" w:hAnsi="Book Antiqua" w:cs="Arial"/>
          <w:i/>
          <w:iCs/>
          <w:sz w:val="28"/>
          <w:szCs w:val="28"/>
          <w:lang w:eastAsia="hu-HU"/>
        </w:rPr>
        <w:t>románcostól a tragikusig</w:t>
      </w:r>
      <w:r w:rsidRPr="002A1A78">
        <w:rPr>
          <w:rFonts w:ascii="Book Antiqua" w:eastAsia="Times New Roman" w:hAnsi="Book Antiqua" w:cs="Arial"/>
          <w:sz w:val="28"/>
          <w:szCs w:val="28"/>
          <w:lang w:eastAsia="hu-HU"/>
        </w:rPr>
        <w:t xml:space="preserve"> címmel áttekintő tanulmányt írt Kosztolányi pályájáról. Talán a legjobbat, melyet </w:t>
      </w:r>
      <w:proofErr w:type="gramStart"/>
      <w:r w:rsidRPr="002A1A78">
        <w:rPr>
          <w:rFonts w:ascii="Book Antiqua" w:eastAsia="Times New Roman" w:hAnsi="Book Antiqua" w:cs="Arial"/>
          <w:sz w:val="28"/>
          <w:szCs w:val="28"/>
          <w:lang w:eastAsia="hu-HU"/>
        </w:rPr>
        <w:t>azóta</w:t>
      </w:r>
      <w:proofErr w:type="gramEnd"/>
      <w:r w:rsidRPr="002A1A78">
        <w:rPr>
          <w:rFonts w:ascii="Book Antiqua" w:eastAsia="Times New Roman" w:hAnsi="Book Antiqua" w:cs="Arial"/>
          <w:sz w:val="28"/>
          <w:szCs w:val="28"/>
          <w:lang w:eastAsia="hu-HU"/>
        </w:rPr>
        <w:t xml:space="preserve"> is írtak.  De volt benne egy furcsa ki nem mondás, egy furcsa kis filológiai hiány. Tragikus kontra románc? A fogalomhasználat kézenfekvő egyezése dacára nem hivatkozott benne a megnevezett ellentétpár lukácsi előzményére. Vélhetnénk, nem ismerte, nem tudott róla. De ezt nem tehet</w:t>
      </w:r>
      <w:r w:rsidR="0060315E">
        <w:rPr>
          <w:rFonts w:ascii="Book Antiqua" w:eastAsia="Times New Roman" w:hAnsi="Book Antiqua" w:cs="Arial"/>
          <w:sz w:val="28"/>
          <w:szCs w:val="28"/>
          <w:lang w:eastAsia="hu-HU"/>
        </w:rPr>
        <w:t>-</w:t>
      </w:r>
      <w:r w:rsidRPr="002A1A78">
        <w:rPr>
          <w:rFonts w:ascii="Book Antiqua" w:eastAsia="Times New Roman" w:hAnsi="Book Antiqua" w:cs="Arial"/>
          <w:sz w:val="28"/>
          <w:szCs w:val="28"/>
          <w:lang w:eastAsia="hu-HU"/>
        </w:rPr>
        <w:t xml:space="preserve">jük </w:t>
      </w:r>
      <w:proofErr w:type="gramStart"/>
      <w:r w:rsidRPr="002A1A78">
        <w:rPr>
          <w:rFonts w:ascii="Book Antiqua" w:eastAsia="Times New Roman" w:hAnsi="Book Antiqua" w:cs="Arial"/>
          <w:sz w:val="28"/>
          <w:szCs w:val="28"/>
          <w:lang w:eastAsia="hu-HU"/>
        </w:rPr>
        <w:t>fel ismerve</w:t>
      </w:r>
      <w:proofErr w:type="gramEnd"/>
      <w:r w:rsidRPr="002A1A78">
        <w:rPr>
          <w:rFonts w:ascii="Book Antiqua" w:eastAsia="Times New Roman" w:hAnsi="Book Antiqua" w:cs="Arial"/>
          <w:sz w:val="28"/>
          <w:szCs w:val="28"/>
          <w:lang w:eastAsia="hu-HU"/>
        </w:rPr>
        <w:t xml:space="preserve"> Németh G. Béla példamutatóan teljesnek mondható fel</w:t>
      </w:r>
      <w:r w:rsidR="0060315E">
        <w:rPr>
          <w:rFonts w:ascii="Book Antiqua" w:eastAsia="Times New Roman" w:hAnsi="Book Antiqua" w:cs="Arial"/>
          <w:sz w:val="28"/>
          <w:szCs w:val="28"/>
          <w:lang w:eastAsia="hu-HU"/>
        </w:rPr>
        <w:t>-</w:t>
      </w:r>
      <w:r w:rsidRPr="002A1A78">
        <w:rPr>
          <w:rFonts w:ascii="Book Antiqua" w:eastAsia="Times New Roman" w:hAnsi="Book Antiqua" w:cs="Arial"/>
          <w:sz w:val="28"/>
          <w:szCs w:val="28"/>
          <w:lang w:eastAsia="hu-HU"/>
        </w:rPr>
        <w:t xml:space="preserve">készültségét. </w:t>
      </w:r>
      <w:proofErr w:type="spellStart"/>
      <w:r w:rsidRPr="002A1A78">
        <w:rPr>
          <w:rFonts w:ascii="Book Antiqua" w:eastAsia="Times New Roman" w:hAnsi="Book Antiqua" w:cs="Arial"/>
          <w:sz w:val="28"/>
          <w:szCs w:val="28"/>
          <w:lang w:eastAsia="hu-HU"/>
        </w:rPr>
        <w:t>Vélelmezetjük</w:t>
      </w:r>
      <w:proofErr w:type="spellEnd"/>
      <w:r w:rsidRPr="002A1A78">
        <w:rPr>
          <w:rFonts w:ascii="Book Antiqua" w:eastAsia="Times New Roman" w:hAnsi="Book Antiqua" w:cs="Arial"/>
          <w:sz w:val="28"/>
          <w:szCs w:val="28"/>
          <w:lang w:eastAsia="hu-HU"/>
        </w:rPr>
        <w:t>, hogy azok közé tartozott, akik olyan kereken és olyan látványosan utasították el Lukács realizmus-elméletét (és rossz</w:t>
      </w:r>
      <w:r w:rsidR="0060315E">
        <w:rPr>
          <w:rFonts w:ascii="Book Antiqua" w:eastAsia="Times New Roman" w:hAnsi="Book Antiqua" w:cs="Arial"/>
          <w:sz w:val="28"/>
          <w:szCs w:val="28"/>
          <w:lang w:eastAsia="hu-HU"/>
        </w:rPr>
        <w:t>-</w:t>
      </w:r>
      <w:r w:rsidRPr="002A1A78">
        <w:rPr>
          <w:rFonts w:ascii="Book Antiqua" w:eastAsia="Times New Roman" w:hAnsi="Book Antiqua" w:cs="Arial"/>
          <w:sz w:val="28"/>
          <w:szCs w:val="28"/>
          <w:lang w:eastAsia="hu-HU"/>
        </w:rPr>
        <w:t xml:space="preserve">emlékű irodalompolitikai állásfoglalásait a 40-es évek második felében), hogy a fiatal Lukácsról sem akartak tudomást venni. Akiknél tehát Lukács minden munkája kezdetektől teljes egészében tagadás alá került. Az ilyen radikális tagadással, valljuk meg, lehetett akkor irodalmi és egyetemi </w:t>
      </w:r>
      <w:proofErr w:type="spellStart"/>
      <w:r w:rsidRPr="002A1A78">
        <w:rPr>
          <w:rFonts w:ascii="Book Antiqua" w:eastAsia="Times New Roman" w:hAnsi="Book Antiqua" w:cs="Arial"/>
          <w:sz w:val="28"/>
          <w:szCs w:val="28"/>
          <w:lang w:eastAsia="hu-HU"/>
        </w:rPr>
        <w:t>kö</w:t>
      </w:r>
      <w:r w:rsidR="0060315E">
        <w:rPr>
          <w:rFonts w:ascii="Book Antiqua" w:eastAsia="Times New Roman" w:hAnsi="Book Antiqua" w:cs="Arial"/>
          <w:sz w:val="28"/>
          <w:szCs w:val="28"/>
          <w:lang w:eastAsia="hu-HU"/>
        </w:rPr>
        <w:t>-</w:t>
      </w:r>
      <w:r w:rsidRPr="002A1A78">
        <w:rPr>
          <w:rFonts w:ascii="Book Antiqua" w:eastAsia="Times New Roman" w:hAnsi="Book Antiqua" w:cs="Arial"/>
          <w:sz w:val="28"/>
          <w:szCs w:val="28"/>
          <w:lang w:eastAsia="hu-HU"/>
        </w:rPr>
        <w:t>rökben</w:t>
      </w:r>
      <w:proofErr w:type="spellEnd"/>
      <w:r w:rsidRPr="002A1A78">
        <w:rPr>
          <w:rFonts w:ascii="Book Antiqua" w:eastAsia="Times New Roman" w:hAnsi="Book Antiqua" w:cs="Arial"/>
          <w:sz w:val="28"/>
          <w:szCs w:val="28"/>
          <w:lang w:eastAsia="hu-HU"/>
        </w:rPr>
        <w:t xml:space="preserve"> bizonyos népszerűségre szert tenni, és sajnos ma is lehet. De kereshetünk magyarázatot abban a kutatómunkában is, amelyet Németh G. Béla a nevezett tanulmányát megelőző években és évtizedekben </w:t>
      </w:r>
      <w:proofErr w:type="spellStart"/>
      <w:r w:rsidRPr="002A1A78">
        <w:rPr>
          <w:rFonts w:ascii="Book Antiqua" w:eastAsia="Times New Roman" w:hAnsi="Book Antiqua" w:cs="Arial"/>
          <w:sz w:val="28"/>
          <w:szCs w:val="28"/>
          <w:lang w:eastAsia="hu-HU"/>
        </w:rPr>
        <w:t>foly</w:t>
      </w:r>
      <w:r w:rsidR="0060315E">
        <w:rPr>
          <w:rFonts w:ascii="Book Antiqua" w:eastAsia="Times New Roman" w:hAnsi="Book Antiqua" w:cs="Arial"/>
          <w:sz w:val="28"/>
          <w:szCs w:val="28"/>
          <w:lang w:eastAsia="hu-HU"/>
        </w:rPr>
        <w:t>-</w:t>
      </w:r>
      <w:r w:rsidRPr="002A1A78">
        <w:rPr>
          <w:rFonts w:ascii="Book Antiqua" w:eastAsia="Times New Roman" w:hAnsi="Book Antiqua" w:cs="Arial"/>
          <w:sz w:val="28"/>
          <w:szCs w:val="28"/>
          <w:lang w:eastAsia="hu-HU"/>
        </w:rPr>
        <w:t>tatott</w:t>
      </w:r>
      <w:proofErr w:type="spellEnd"/>
      <w:r w:rsidRPr="002A1A78">
        <w:rPr>
          <w:rFonts w:ascii="Book Antiqua" w:eastAsia="Times New Roman" w:hAnsi="Book Antiqua" w:cs="Arial"/>
          <w:sz w:val="28"/>
          <w:szCs w:val="28"/>
          <w:lang w:eastAsia="hu-HU"/>
        </w:rPr>
        <w:t xml:space="preserve"> a magyar pozitívizmus korának drámaelméleteivel és tragikum-felfogásával kapcsolatban. A Kosztolányi-tanulmány előtt, máskor is megjelent nála ez a fogalompár, pl. Bródy Sándorról írva, kicsit át</w:t>
      </w:r>
      <w:r w:rsidR="0060315E">
        <w:rPr>
          <w:rFonts w:ascii="Book Antiqua" w:eastAsia="Times New Roman" w:hAnsi="Book Antiqua" w:cs="Arial"/>
          <w:sz w:val="28"/>
          <w:szCs w:val="28"/>
          <w:lang w:eastAsia="hu-HU"/>
        </w:rPr>
        <w:t>-</w:t>
      </w:r>
      <w:r w:rsidRPr="002A1A78">
        <w:rPr>
          <w:rFonts w:ascii="Book Antiqua" w:eastAsia="Times New Roman" w:hAnsi="Book Antiqua" w:cs="Arial"/>
          <w:sz w:val="28"/>
          <w:szCs w:val="28"/>
          <w:lang w:eastAsia="hu-HU"/>
        </w:rPr>
        <w:t>fogalmazott formában: a tragikumba hajló tragikomikum.</w:t>
      </w:r>
    </w:p>
    <w:p w:rsidR="005160E7" w:rsidRPr="002A1A78" w:rsidRDefault="005160E7" w:rsidP="0060315E">
      <w:pPr>
        <w:spacing w:after="0" w:line="240" w:lineRule="auto"/>
        <w:ind w:firstLine="709"/>
        <w:jc w:val="both"/>
        <w:rPr>
          <w:rFonts w:ascii="Book Antiqua" w:eastAsia="Times New Roman" w:hAnsi="Book Antiqua" w:cs="Arial"/>
          <w:sz w:val="28"/>
          <w:szCs w:val="28"/>
          <w:lang w:eastAsia="hu-HU"/>
        </w:rPr>
      </w:pPr>
      <w:r w:rsidRPr="002A1A78">
        <w:rPr>
          <w:rFonts w:ascii="Book Antiqua" w:eastAsia="Times New Roman" w:hAnsi="Book Antiqua" w:cs="Arial"/>
          <w:sz w:val="28"/>
          <w:szCs w:val="28"/>
          <w:lang w:eastAsia="hu-HU"/>
        </w:rPr>
        <w:t xml:space="preserve">   Ha románcon azt értjük, ahogy Németh G. Béla használja a szót és ahogy – tegyük hozzá – Lukács György is érvelt – hogy tudniillik a tragikum valamiféle feloldása, megállás azon az úton, amelyen egyébként „halálig” végig kellene menni, akkor ez nagyon jó szó Kosztolányira értve. De nemcsak a közismert érzelmesség és szentimentalizmus tartozik ide, amiből állandó készlettel rendelkezett, és amiből a korai versektől és </w:t>
      </w:r>
      <w:proofErr w:type="gramStart"/>
      <w:r w:rsidRPr="002A1A78">
        <w:rPr>
          <w:rFonts w:ascii="Book Antiqua" w:eastAsia="Times New Roman" w:hAnsi="Book Antiqua" w:cs="Arial"/>
          <w:sz w:val="28"/>
          <w:szCs w:val="28"/>
          <w:lang w:eastAsia="hu-HU"/>
        </w:rPr>
        <w:t>A</w:t>
      </w:r>
      <w:proofErr w:type="gramEnd"/>
      <w:r w:rsidRPr="002A1A78">
        <w:rPr>
          <w:rFonts w:ascii="Book Antiqua" w:eastAsia="Times New Roman" w:hAnsi="Book Antiqua" w:cs="Arial"/>
          <w:i/>
          <w:iCs/>
          <w:sz w:val="28"/>
          <w:szCs w:val="28"/>
          <w:lang w:eastAsia="hu-HU"/>
        </w:rPr>
        <w:t xml:space="preserve"> </w:t>
      </w:r>
      <w:r w:rsidRPr="002A1A78">
        <w:rPr>
          <w:rFonts w:ascii="Book Antiqua" w:eastAsia="Times New Roman" w:hAnsi="Book Antiqua" w:cs="Arial"/>
          <w:i/>
          <w:iCs/>
          <w:sz w:val="28"/>
          <w:szCs w:val="28"/>
          <w:lang w:eastAsia="hu-HU"/>
        </w:rPr>
        <w:lastRenderedPageBreak/>
        <w:t>szegény kisgyermek</w:t>
      </w:r>
      <w:r w:rsidRPr="002A1A78">
        <w:rPr>
          <w:rFonts w:ascii="Book Antiqua" w:eastAsia="Times New Roman" w:hAnsi="Book Antiqua" w:cs="Arial"/>
          <w:sz w:val="28"/>
          <w:szCs w:val="28"/>
          <w:lang w:eastAsia="hu-HU"/>
        </w:rPr>
        <w:t xml:space="preserve">től kezdve még a kései, úgynevezett „nagy” versekbe is majdnem mindig bele-csöppentett néhány csöppet. Hanem a tragikum-feloldó eszközök közé tartoznak a nyelvi játékok és bámulatos rímjátékok, és odatartozik a vers hangzásvilágával és vizualitásával való </w:t>
      </w:r>
      <w:proofErr w:type="spellStart"/>
      <w:r w:rsidRPr="002A1A78">
        <w:rPr>
          <w:rFonts w:ascii="Book Antiqua" w:eastAsia="Times New Roman" w:hAnsi="Book Antiqua" w:cs="Arial"/>
          <w:sz w:val="28"/>
          <w:szCs w:val="28"/>
          <w:lang w:eastAsia="hu-HU"/>
        </w:rPr>
        <w:t>kimeríthetet</w:t>
      </w:r>
      <w:proofErr w:type="spellEnd"/>
      <w:r w:rsidR="0060315E">
        <w:rPr>
          <w:rFonts w:ascii="Book Antiqua" w:eastAsia="Times New Roman" w:hAnsi="Book Antiqua" w:cs="Arial"/>
          <w:sz w:val="28"/>
          <w:szCs w:val="28"/>
          <w:lang w:eastAsia="hu-HU"/>
        </w:rPr>
        <w:t>-</w:t>
      </w:r>
      <w:r w:rsidRPr="002A1A78">
        <w:rPr>
          <w:rFonts w:ascii="Book Antiqua" w:eastAsia="Times New Roman" w:hAnsi="Book Antiqua" w:cs="Arial"/>
          <w:sz w:val="28"/>
          <w:szCs w:val="28"/>
          <w:lang w:eastAsia="hu-HU"/>
        </w:rPr>
        <w:t xml:space="preserve">lenül gazdag és tudatos </w:t>
      </w:r>
      <w:proofErr w:type="gramStart"/>
      <w:r w:rsidRPr="002A1A78">
        <w:rPr>
          <w:rFonts w:ascii="Book Antiqua" w:eastAsia="Times New Roman" w:hAnsi="Book Antiqua" w:cs="Arial"/>
          <w:sz w:val="28"/>
          <w:szCs w:val="28"/>
          <w:lang w:eastAsia="hu-HU"/>
        </w:rPr>
        <w:t>manipuláció</w:t>
      </w:r>
      <w:proofErr w:type="gramEnd"/>
      <w:r w:rsidRPr="002A1A78">
        <w:rPr>
          <w:rFonts w:ascii="Book Antiqua" w:eastAsia="Times New Roman" w:hAnsi="Book Antiqua" w:cs="Arial"/>
          <w:sz w:val="28"/>
          <w:szCs w:val="28"/>
          <w:lang w:eastAsia="hu-HU"/>
        </w:rPr>
        <w:t>, amely át-átfordítja a versek szeman</w:t>
      </w:r>
      <w:r w:rsidR="0060315E">
        <w:rPr>
          <w:rFonts w:ascii="Book Antiqua" w:eastAsia="Times New Roman" w:hAnsi="Book Antiqua" w:cs="Arial"/>
          <w:sz w:val="28"/>
          <w:szCs w:val="28"/>
          <w:lang w:eastAsia="hu-HU"/>
        </w:rPr>
        <w:t>-</w:t>
      </w:r>
      <w:proofErr w:type="spellStart"/>
      <w:r w:rsidRPr="002A1A78">
        <w:rPr>
          <w:rFonts w:ascii="Book Antiqua" w:eastAsia="Times New Roman" w:hAnsi="Book Antiqua" w:cs="Arial"/>
          <w:sz w:val="28"/>
          <w:szCs w:val="28"/>
          <w:lang w:eastAsia="hu-HU"/>
        </w:rPr>
        <w:t>tikai</w:t>
      </w:r>
      <w:proofErr w:type="spellEnd"/>
      <w:r w:rsidRPr="002A1A78">
        <w:rPr>
          <w:rFonts w:ascii="Book Antiqua" w:eastAsia="Times New Roman" w:hAnsi="Book Antiqua" w:cs="Arial"/>
          <w:sz w:val="28"/>
          <w:szCs w:val="28"/>
          <w:lang w:eastAsia="hu-HU"/>
        </w:rPr>
        <w:t xml:space="preserve"> rétegében </w:t>
      </w:r>
      <w:proofErr w:type="spellStart"/>
      <w:r w:rsidRPr="002A1A78">
        <w:rPr>
          <w:rFonts w:ascii="Book Antiqua" w:eastAsia="Times New Roman" w:hAnsi="Book Antiqua" w:cs="Arial"/>
          <w:sz w:val="28"/>
          <w:szCs w:val="28"/>
          <w:lang w:eastAsia="hu-HU"/>
        </w:rPr>
        <w:t>kifejeződő</w:t>
      </w:r>
      <w:proofErr w:type="spellEnd"/>
      <w:r w:rsidRPr="002A1A78">
        <w:rPr>
          <w:rFonts w:ascii="Book Antiqua" w:eastAsia="Times New Roman" w:hAnsi="Book Antiqua" w:cs="Arial"/>
          <w:sz w:val="28"/>
          <w:szCs w:val="28"/>
          <w:lang w:eastAsia="hu-HU"/>
        </w:rPr>
        <w:t xml:space="preserve"> félelmeket és sötét gondolatokat. Átfordítja valami másba, más minőségbe, ahol a románc már elveszíti érvényességét. Ez a más minőség az az instancia, amelyet utoljára </w:t>
      </w:r>
      <w:proofErr w:type="spellStart"/>
      <w:r w:rsidRPr="002A1A78">
        <w:rPr>
          <w:rFonts w:ascii="Book Antiqua" w:eastAsia="Times New Roman" w:hAnsi="Book Antiqua" w:cs="Arial"/>
          <w:sz w:val="28"/>
          <w:szCs w:val="28"/>
          <w:lang w:eastAsia="hu-HU"/>
        </w:rPr>
        <w:t>Wincklemannéknál</w:t>
      </w:r>
      <w:proofErr w:type="spellEnd"/>
      <w:r w:rsidRPr="002A1A78">
        <w:rPr>
          <w:rFonts w:ascii="Book Antiqua" w:eastAsia="Times New Roman" w:hAnsi="Book Antiqua" w:cs="Arial"/>
          <w:sz w:val="28"/>
          <w:szCs w:val="28"/>
          <w:lang w:eastAsia="hu-HU"/>
        </w:rPr>
        <w:t xml:space="preserve"> láttunk: a derű. Ez a minőség, ez az életelv a sok változás és visszatérés közben már szinte végérvényesen eltűnni, </w:t>
      </w:r>
      <w:proofErr w:type="spellStart"/>
      <w:r w:rsidRPr="002A1A78">
        <w:rPr>
          <w:rFonts w:ascii="Book Antiqua" w:eastAsia="Times New Roman" w:hAnsi="Book Antiqua" w:cs="Arial"/>
          <w:sz w:val="28"/>
          <w:szCs w:val="28"/>
          <w:lang w:eastAsia="hu-HU"/>
        </w:rPr>
        <w:t>kiveszni</w:t>
      </w:r>
      <w:proofErr w:type="spellEnd"/>
      <w:r w:rsidRPr="002A1A78">
        <w:rPr>
          <w:rFonts w:ascii="Book Antiqua" w:eastAsia="Times New Roman" w:hAnsi="Book Antiqua" w:cs="Arial"/>
          <w:sz w:val="28"/>
          <w:szCs w:val="28"/>
          <w:lang w:eastAsia="hu-HU"/>
        </w:rPr>
        <w:t xml:space="preserve"> látszott az idők során, ez nem tért vissza, és csak néha-néha jelent meg XIX. század nagy </w:t>
      </w:r>
      <w:proofErr w:type="spellStart"/>
      <w:r w:rsidRPr="002A1A78">
        <w:rPr>
          <w:rFonts w:ascii="Book Antiqua" w:eastAsia="Times New Roman" w:hAnsi="Book Antiqua" w:cs="Arial"/>
          <w:sz w:val="28"/>
          <w:szCs w:val="28"/>
          <w:lang w:eastAsia="hu-HU"/>
        </w:rPr>
        <w:t>köl</w:t>
      </w:r>
      <w:proofErr w:type="spellEnd"/>
      <w:r w:rsidR="0060315E">
        <w:rPr>
          <w:rFonts w:ascii="Book Antiqua" w:eastAsia="Times New Roman" w:hAnsi="Book Antiqua" w:cs="Arial"/>
          <w:sz w:val="28"/>
          <w:szCs w:val="28"/>
          <w:lang w:eastAsia="hu-HU"/>
        </w:rPr>
        <w:t>-</w:t>
      </w:r>
      <w:r w:rsidRPr="002A1A78">
        <w:rPr>
          <w:rFonts w:ascii="Book Antiqua" w:eastAsia="Times New Roman" w:hAnsi="Book Antiqua" w:cs="Arial"/>
          <w:sz w:val="28"/>
          <w:szCs w:val="28"/>
          <w:lang w:eastAsia="hu-HU"/>
        </w:rPr>
        <w:t xml:space="preserve">tőinél. Kosztolányinál lett újra felismerhető, sőt szembeötlő elem. Eddig csak Ottlik Géza vette ezt észre. Babits és később még Nemes Nagy Ágnes is inkább csak megrótta Kosztolányit az úgynevezett könnyedségért, a rím- és hangzásvarázsért. Rövidre zárva azt mondhatjuk, majd Weöres Sándor viszi tovább Kosztolányi örökségének ezt a batyuját, aztán talán Tandori csatlakozik ide furcsa gondolat- és szójátékaival, és őt követve (igen, őt követve, mert a nagy, „nyelvi fordulatot” Tandori </w:t>
      </w:r>
      <w:proofErr w:type="spellStart"/>
      <w:r w:rsidRPr="002A1A78">
        <w:rPr>
          <w:rFonts w:ascii="Book Antiqua" w:eastAsia="Times New Roman" w:hAnsi="Book Antiqua" w:cs="Arial"/>
          <w:sz w:val="28"/>
          <w:szCs w:val="28"/>
          <w:lang w:eastAsia="hu-HU"/>
        </w:rPr>
        <w:t>kezde</w:t>
      </w:r>
      <w:r w:rsidR="0060315E">
        <w:rPr>
          <w:rFonts w:ascii="Book Antiqua" w:eastAsia="Times New Roman" w:hAnsi="Book Antiqua" w:cs="Arial"/>
          <w:sz w:val="28"/>
          <w:szCs w:val="28"/>
          <w:lang w:eastAsia="hu-HU"/>
        </w:rPr>
        <w:t>-</w:t>
      </w:r>
      <w:r w:rsidRPr="002A1A78">
        <w:rPr>
          <w:rFonts w:ascii="Book Antiqua" w:eastAsia="Times New Roman" w:hAnsi="Book Antiqua" w:cs="Arial"/>
          <w:sz w:val="28"/>
          <w:szCs w:val="28"/>
          <w:lang w:eastAsia="hu-HU"/>
        </w:rPr>
        <w:t>ményezte</w:t>
      </w:r>
      <w:proofErr w:type="spellEnd"/>
      <w:r w:rsidRPr="002A1A78">
        <w:rPr>
          <w:rFonts w:ascii="Book Antiqua" w:eastAsia="Times New Roman" w:hAnsi="Book Antiqua" w:cs="Arial"/>
          <w:sz w:val="28"/>
          <w:szCs w:val="28"/>
          <w:lang w:eastAsia="hu-HU"/>
        </w:rPr>
        <w:t>!) Esterházy Péter.</w:t>
      </w:r>
    </w:p>
    <w:p w:rsidR="005160E7" w:rsidRPr="002A1A78" w:rsidRDefault="005160E7" w:rsidP="0060315E">
      <w:pPr>
        <w:spacing w:after="0" w:line="240" w:lineRule="auto"/>
        <w:ind w:firstLine="709"/>
        <w:jc w:val="both"/>
        <w:rPr>
          <w:rFonts w:ascii="Book Antiqua" w:eastAsia="Times New Roman" w:hAnsi="Book Antiqua" w:cs="Arial"/>
          <w:sz w:val="28"/>
          <w:szCs w:val="28"/>
          <w:lang w:eastAsia="hu-HU"/>
        </w:rPr>
      </w:pPr>
      <w:r w:rsidRPr="002A1A78">
        <w:rPr>
          <w:rFonts w:ascii="Book Antiqua" w:eastAsia="Times New Roman" w:hAnsi="Book Antiqua" w:cs="Arial"/>
          <w:sz w:val="28"/>
          <w:szCs w:val="28"/>
          <w:lang w:eastAsia="hu-HU"/>
        </w:rPr>
        <w:t xml:space="preserve">   Babitsnál van románc és van, nála igazán van, tragikum. De derű, a teremtés, a versírás és a formáló ösztön derűje, a nyelvi hangzás és az íráslátvány alakíthatóságának derűs öröme csak pályája </w:t>
      </w:r>
      <w:r w:rsidR="0060315E">
        <w:rPr>
          <w:rFonts w:ascii="Book Antiqua" w:eastAsia="Times New Roman" w:hAnsi="Book Antiqua" w:cs="Arial"/>
          <w:sz w:val="28"/>
          <w:szCs w:val="28"/>
          <w:lang w:eastAsia="hu-HU"/>
        </w:rPr>
        <w:t>első szakaszában látogatta meg. „</w:t>
      </w:r>
      <w:r w:rsidRPr="002A1A78">
        <w:rPr>
          <w:rFonts w:ascii="Book Antiqua" w:eastAsia="Times New Roman" w:hAnsi="Book Antiqua" w:cs="Arial"/>
          <w:sz w:val="28"/>
          <w:szCs w:val="28"/>
          <w:lang w:eastAsia="hu-HU"/>
        </w:rPr>
        <w:t xml:space="preserve">Hol vannak a régi könnyű dalok?” – kérdezte szomorúan már a 20-as évek elején. Babitsra inkább ráillik a lukácsi-Németh G. Béla-i </w:t>
      </w:r>
      <w:proofErr w:type="spellStart"/>
      <w:r w:rsidRPr="002A1A78">
        <w:rPr>
          <w:rFonts w:ascii="Book Antiqua" w:eastAsia="Times New Roman" w:hAnsi="Book Antiqua" w:cs="Arial"/>
          <w:sz w:val="28"/>
          <w:szCs w:val="28"/>
          <w:lang w:eastAsia="hu-HU"/>
        </w:rPr>
        <w:t>kétosztatú</w:t>
      </w:r>
      <w:proofErr w:type="spellEnd"/>
      <w:r w:rsidRPr="002A1A78">
        <w:rPr>
          <w:rFonts w:ascii="Book Antiqua" w:eastAsia="Times New Roman" w:hAnsi="Book Antiqua" w:cs="Arial"/>
          <w:sz w:val="28"/>
          <w:szCs w:val="28"/>
          <w:lang w:eastAsia="hu-HU"/>
        </w:rPr>
        <w:t xml:space="preserve"> értékelv, mint Kosztolányira. Kosztolányinál három értékelv váltakozik egymással és </w:t>
      </w:r>
      <w:proofErr w:type="spellStart"/>
      <w:r w:rsidRPr="002A1A78">
        <w:rPr>
          <w:rFonts w:ascii="Book Antiqua" w:eastAsia="Times New Roman" w:hAnsi="Book Antiqua" w:cs="Arial"/>
          <w:sz w:val="28"/>
          <w:szCs w:val="28"/>
          <w:lang w:eastAsia="hu-HU"/>
        </w:rPr>
        <w:t>másolódik</w:t>
      </w:r>
      <w:proofErr w:type="spellEnd"/>
      <w:r w:rsidRPr="002A1A78">
        <w:rPr>
          <w:rFonts w:ascii="Book Antiqua" w:eastAsia="Times New Roman" w:hAnsi="Book Antiqua" w:cs="Arial"/>
          <w:sz w:val="28"/>
          <w:szCs w:val="28"/>
          <w:lang w:eastAsia="hu-HU"/>
        </w:rPr>
        <w:t xml:space="preserve"> néha egymásra, a tragikum, a románc és a derű. A három fogalomból a derű közel állhat a románchoz, de nem közeledhet a tragikumhoz. Nincs derűs tragédia. </w:t>
      </w:r>
    </w:p>
    <w:p w:rsidR="005160E7" w:rsidRPr="002A1A78" w:rsidRDefault="005160E7" w:rsidP="0060315E">
      <w:pPr>
        <w:spacing w:after="0" w:line="240" w:lineRule="auto"/>
        <w:ind w:firstLine="709"/>
        <w:jc w:val="both"/>
        <w:rPr>
          <w:rFonts w:ascii="Book Antiqua" w:eastAsia="Times New Roman" w:hAnsi="Book Antiqua" w:cs="Arial"/>
          <w:sz w:val="28"/>
          <w:szCs w:val="28"/>
          <w:lang w:eastAsia="hu-HU"/>
        </w:rPr>
      </w:pPr>
      <w:r w:rsidRPr="002A1A78">
        <w:rPr>
          <w:rFonts w:ascii="Book Antiqua" w:eastAsia="Times New Roman" w:hAnsi="Book Antiqua" w:cs="Arial"/>
          <w:sz w:val="28"/>
          <w:szCs w:val="28"/>
          <w:lang w:eastAsia="hu-HU"/>
        </w:rPr>
        <w:t>És létezik-e metafizikus hangoltság nélküli tragédia? (A „hangolt</w:t>
      </w:r>
      <w:r w:rsidR="0060315E">
        <w:rPr>
          <w:rFonts w:ascii="Book Antiqua" w:eastAsia="Times New Roman" w:hAnsi="Book Antiqua" w:cs="Arial"/>
          <w:sz w:val="28"/>
          <w:szCs w:val="28"/>
          <w:lang w:eastAsia="hu-HU"/>
        </w:rPr>
        <w:t>-</w:t>
      </w:r>
      <w:proofErr w:type="spellStart"/>
      <w:r w:rsidRPr="002A1A78">
        <w:rPr>
          <w:rFonts w:ascii="Book Antiqua" w:eastAsia="Times New Roman" w:hAnsi="Book Antiqua" w:cs="Arial"/>
          <w:sz w:val="28"/>
          <w:szCs w:val="28"/>
          <w:lang w:eastAsia="hu-HU"/>
        </w:rPr>
        <w:t>ság</w:t>
      </w:r>
      <w:proofErr w:type="spellEnd"/>
      <w:r w:rsidRPr="002A1A78">
        <w:rPr>
          <w:rFonts w:ascii="Book Antiqua" w:eastAsia="Times New Roman" w:hAnsi="Book Antiqua" w:cs="Arial"/>
          <w:sz w:val="28"/>
          <w:szCs w:val="28"/>
          <w:lang w:eastAsia="hu-HU"/>
        </w:rPr>
        <w:t>” Heidegger szava: a filozófia nem gondolatokból, hanem hangoltság</w:t>
      </w:r>
      <w:r w:rsidR="0060315E">
        <w:rPr>
          <w:rFonts w:ascii="Book Antiqua" w:eastAsia="Times New Roman" w:hAnsi="Book Antiqua" w:cs="Arial"/>
          <w:sz w:val="28"/>
          <w:szCs w:val="28"/>
          <w:lang w:eastAsia="hu-HU"/>
        </w:rPr>
        <w:t>-</w:t>
      </w:r>
      <w:proofErr w:type="spellStart"/>
      <w:r w:rsidRPr="002A1A78">
        <w:rPr>
          <w:rFonts w:ascii="Book Antiqua" w:eastAsia="Times New Roman" w:hAnsi="Book Antiqua" w:cs="Arial"/>
          <w:sz w:val="28"/>
          <w:szCs w:val="28"/>
          <w:lang w:eastAsia="hu-HU"/>
        </w:rPr>
        <w:t>ból</w:t>
      </w:r>
      <w:proofErr w:type="spellEnd"/>
      <w:r w:rsidRPr="002A1A78">
        <w:rPr>
          <w:rFonts w:ascii="Book Antiqua" w:eastAsia="Times New Roman" w:hAnsi="Book Antiqua" w:cs="Arial"/>
          <w:sz w:val="28"/>
          <w:szCs w:val="28"/>
          <w:lang w:eastAsia="hu-HU"/>
        </w:rPr>
        <w:t xml:space="preserve"> fakad.) Ez a legfontosabb kérdés a tragikusság értékelvének szempont</w:t>
      </w:r>
      <w:r w:rsidR="0060315E">
        <w:rPr>
          <w:rFonts w:ascii="Book Antiqua" w:eastAsia="Times New Roman" w:hAnsi="Book Antiqua" w:cs="Arial"/>
          <w:sz w:val="28"/>
          <w:szCs w:val="28"/>
          <w:lang w:eastAsia="hu-HU"/>
        </w:rPr>
        <w:t>-</w:t>
      </w:r>
      <w:proofErr w:type="spellStart"/>
      <w:r w:rsidRPr="002A1A78">
        <w:rPr>
          <w:rFonts w:ascii="Book Antiqua" w:eastAsia="Times New Roman" w:hAnsi="Book Antiqua" w:cs="Arial"/>
          <w:sz w:val="28"/>
          <w:szCs w:val="28"/>
          <w:lang w:eastAsia="hu-HU"/>
        </w:rPr>
        <w:t>jából</w:t>
      </w:r>
      <w:proofErr w:type="spellEnd"/>
      <w:r w:rsidRPr="002A1A78">
        <w:rPr>
          <w:rFonts w:ascii="Book Antiqua" w:eastAsia="Times New Roman" w:hAnsi="Book Antiqua" w:cs="Arial"/>
          <w:sz w:val="28"/>
          <w:szCs w:val="28"/>
          <w:lang w:eastAsia="hu-HU"/>
        </w:rPr>
        <w:t xml:space="preserve">: a metafizikus hangoltság megmutatkozó jelenléte vagy hiánya. </w:t>
      </w:r>
      <w:proofErr w:type="spellStart"/>
      <w:r w:rsidRPr="002A1A78">
        <w:rPr>
          <w:rFonts w:ascii="Book Antiqua" w:eastAsia="Times New Roman" w:hAnsi="Book Antiqua" w:cs="Arial"/>
          <w:sz w:val="28"/>
          <w:szCs w:val="28"/>
          <w:lang w:eastAsia="hu-HU"/>
        </w:rPr>
        <w:t>Schelling</w:t>
      </w:r>
      <w:proofErr w:type="spellEnd"/>
      <w:r w:rsidRPr="002A1A78">
        <w:rPr>
          <w:rFonts w:ascii="Book Antiqua" w:eastAsia="Times New Roman" w:hAnsi="Book Antiqua" w:cs="Arial"/>
          <w:sz w:val="28"/>
          <w:szCs w:val="28"/>
          <w:lang w:eastAsia="hu-HU"/>
        </w:rPr>
        <w:t xml:space="preserve"> a tragikumot összekapcsolta egy </w:t>
      </w:r>
      <w:proofErr w:type="gramStart"/>
      <w:r w:rsidRPr="002A1A78">
        <w:rPr>
          <w:rFonts w:ascii="Book Antiqua" w:eastAsia="Times New Roman" w:hAnsi="Book Antiqua" w:cs="Arial"/>
          <w:sz w:val="28"/>
          <w:szCs w:val="28"/>
          <w:lang w:eastAsia="hu-HU"/>
        </w:rPr>
        <w:t>abszolút</w:t>
      </w:r>
      <w:proofErr w:type="gramEnd"/>
      <w:r w:rsidRPr="002A1A78">
        <w:rPr>
          <w:rFonts w:ascii="Book Antiqua" w:eastAsia="Times New Roman" w:hAnsi="Book Antiqua" w:cs="Arial"/>
          <w:sz w:val="28"/>
          <w:szCs w:val="28"/>
          <w:lang w:eastAsia="hu-HU"/>
        </w:rPr>
        <w:t xml:space="preserve"> hatalommal, össze</w:t>
      </w:r>
      <w:r w:rsidR="0060315E">
        <w:rPr>
          <w:rFonts w:ascii="Book Antiqua" w:eastAsia="Times New Roman" w:hAnsi="Book Antiqua" w:cs="Arial"/>
          <w:sz w:val="28"/>
          <w:szCs w:val="28"/>
          <w:lang w:eastAsia="hu-HU"/>
        </w:rPr>
        <w:t>-</w:t>
      </w:r>
      <w:r w:rsidRPr="002A1A78">
        <w:rPr>
          <w:rFonts w:ascii="Book Antiqua" w:eastAsia="Times New Roman" w:hAnsi="Book Antiqua" w:cs="Arial"/>
          <w:sz w:val="28"/>
          <w:szCs w:val="28"/>
          <w:lang w:eastAsia="hu-HU"/>
        </w:rPr>
        <w:t xml:space="preserve">kapcsolta az abszolútummal való tudatosan vállalt és szükségszerűen bukásra ítélt küzdelemmel. </w:t>
      </w:r>
    </w:p>
    <w:p w:rsidR="005160E7" w:rsidRPr="002A1A78" w:rsidRDefault="005160E7" w:rsidP="0060315E">
      <w:pPr>
        <w:spacing w:after="0" w:line="240" w:lineRule="auto"/>
        <w:ind w:firstLine="709"/>
        <w:jc w:val="both"/>
        <w:rPr>
          <w:rFonts w:ascii="Book Antiqua" w:eastAsia="Times New Roman" w:hAnsi="Book Antiqua" w:cs="Arial"/>
          <w:sz w:val="28"/>
          <w:szCs w:val="28"/>
          <w:lang w:eastAsia="hu-HU"/>
        </w:rPr>
      </w:pPr>
      <w:r w:rsidRPr="002A1A78">
        <w:rPr>
          <w:rFonts w:ascii="Book Antiqua" w:eastAsia="Times New Roman" w:hAnsi="Book Antiqua" w:cs="Arial"/>
          <w:sz w:val="28"/>
          <w:szCs w:val="28"/>
          <w:lang w:eastAsia="hu-HU"/>
        </w:rPr>
        <w:t xml:space="preserve">   De mi történik akkor, ha ismét fordul egyet az uralkodó világ</w:t>
      </w:r>
      <w:r w:rsidR="0060315E">
        <w:rPr>
          <w:rFonts w:ascii="Book Antiqua" w:eastAsia="Times New Roman" w:hAnsi="Book Antiqua" w:cs="Arial"/>
          <w:sz w:val="28"/>
          <w:szCs w:val="28"/>
          <w:lang w:eastAsia="hu-HU"/>
        </w:rPr>
        <w:t>-</w:t>
      </w:r>
      <w:r w:rsidRPr="002A1A78">
        <w:rPr>
          <w:rFonts w:ascii="Book Antiqua" w:eastAsia="Times New Roman" w:hAnsi="Book Antiqua" w:cs="Arial"/>
          <w:sz w:val="28"/>
          <w:szCs w:val="28"/>
          <w:lang w:eastAsia="hu-HU"/>
        </w:rPr>
        <w:t>nézet, és egyre többen – komoly, szavahihető emberek – kezdenek meg</w:t>
      </w:r>
      <w:r w:rsidR="0060315E">
        <w:rPr>
          <w:rFonts w:ascii="Book Antiqua" w:eastAsia="Times New Roman" w:hAnsi="Book Antiqua" w:cs="Arial"/>
          <w:sz w:val="28"/>
          <w:szCs w:val="28"/>
          <w:lang w:eastAsia="hu-HU"/>
        </w:rPr>
        <w:t>-</w:t>
      </w:r>
      <w:r w:rsidRPr="002A1A78">
        <w:rPr>
          <w:rFonts w:ascii="Book Antiqua" w:eastAsia="Times New Roman" w:hAnsi="Book Antiqua" w:cs="Arial"/>
          <w:sz w:val="28"/>
          <w:szCs w:val="28"/>
          <w:lang w:eastAsia="hu-HU"/>
        </w:rPr>
        <w:t>egyezni abban, hogy nincs ilyen hatalom, és nem létezik megnevezhető vagy megsejthető abszolútum? Milyen beszédmód, milyen szótár követ</w:t>
      </w:r>
      <w:r w:rsidR="0060315E">
        <w:rPr>
          <w:rFonts w:ascii="Book Antiqua" w:eastAsia="Times New Roman" w:hAnsi="Book Antiqua" w:cs="Arial"/>
          <w:sz w:val="28"/>
          <w:szCs w:val="28"/>
          <w:lang w:eastAsia="hu-HU"/>
        </w:rPr>
        <w:t>-</w:t>
      </w:r>
      <w:proofErr w:type="spellStart"/>
      <w:r w:rsidRPr="002A1A78">
        <w:rPr>
          <w:rFonts w:ascii="Book Antiqua" w:eastAsia="Times New Roman" w:hAnsi="Book Antiqua" w:cs="Arial"/>
          <w:sz w:val="28"/>
          <w:szCs w:val="28"/>
          <w:lang w:eastAsia="hu-HU"/>
        </w:rPr>
        <w:t>kezik</w:t>
      </w:r>
      <w:proofErr w:type="spellEnd"/>
      <w:r w:rsidRPr="002A1A78">
        <w:rPr>
          <w:rFonts w:ascii="Book Antiqua" w:eastAsia="Times New Roman" w:hAnsi="Book Antiqua" w:cs="Arial"/>
          <w:sz w:val="28"/>
          <w:szCs w:val="28"/>
          <w:lang w:eastAsia="hu-HU"/>
        </w:rPr>
        <w:t xml:space="preserve"> ebből? Az amerikai Richard </w:t>
      </w:r>
      <w:proofErr w:type="spellStart"/>
      <w:r w:rsidRPr="002A1A78">
        <w:rPr>
          <w:rFonts w:ascii="Book Antiqua" w:eastAsia="Times New Roman" w:hAnsi="Book Antiqua" w:cs="Arial"/>
          <w:sz w:val="28"/>
          <w:szCs w:val="28"/>
          <w:lang w:eastAsia="hu-HU"/>
        </w:rPr>
        <w:t>Rorty</w:t>
      </w:r>
      <w:proofErr w:type="spellEnd"/>
      <w:r w:rsidRPr="002A1A78">
        <w:rPr>
          <w:rFonts w:ascii="Book Antiqua" w:eastAsia="Times New Roman" w:hAnsi="Book Antiqua" w:cs="Arial"/>
          <w:sz w:val="28"/>
          <w:szCs w:val="28"/>
          <w:lang w:eastAsia="hu-HU"/>
        </w:rPr>
        <w:t xml:space="preserve"> – talán nem a legszerencsésebb </w:t>
      </w:r>
      <w:r w:rsidR="0060315E">
        <w:rPr>
          <w:rFonts w:ascii="Book Antiqua" w:eastAsia="Times New Roman" w:hAnsi="Book Antiqua" w:cs="Arial"/>
          <w:sz w:val="28"/>
          <w:szCs w:val="28"/>
          <w:lang w:eastAsia="hu-HU"/>
        </w:rPr>
        <w:lastRenderedPageBreak/>
        <w:t xml:space="preserve">elnevezéssel – </w:t>
      </w:r>
      <w:proofErr w:type="gramStart"/>
      <w:r w:rsidRPr="002A1A78">
        <w:rPr>
          <w:rFonts w:ascii="Book Antiqua" w:eastAsia="Times New Roman" w:hAnsi="Book Antiqua" w:cs="Arial"/>
          <w:sz w:val="28"/>
          <w:szCs w:val="28"/>
          <w:lang w:eastAsia="hu-HU"/>
        </w:rPr>
        <w:t>ironikusnak</w:t>
      </w:r>
      <w:proofErr w:type="gramEnd"/>
      <w:r w:rsidRPr="002A1A78">
        <w:rPr>
          <w:rFonts w:ascii="Book Antiqua" w:eastAsia="Times New Roman" w:hAnsi="Book Antiqua" w:cs="Arial"/>
          <w:sz w:val="28"/>
          <w:szCs w:val="28"/>
          <w:lang w:eastAsia="hu-HU"/>
        </w:rPr>
        <w:t xml:space="preserve"> nevezi azokat, akik az idő mindenhatóságának végtelen keretében, de mégiscsak keretében</w:t>
      </w:r>
      <w:r w:rsidR="0060315E">
        <w:rPr>
          <w:rFonts w:ascii="Book Antiqua" w:eastAsia="Times New Roman" w:hAnsi="Book Antiqua" w:cs="Arial"/>
          <w:sz w:val="28"/>
          <w:szCs w:val="28"/>
          <w:lang w:eastAsia="hu-HU"/>
        </w:rPr>
        <w:t xml:space="preserve"> </w:t>
      </w:r>
      <w:r w:rsidRPr="002A1A78">
        <w:rPr>
          <w:rFonts w:ascii="Book Antiqua" w:eastAsia="Times New Roman" w:hAnsi="Book Antiqua" w:cs="Arial"/>
          <w:sz w:val="28"/>
          <w:szCs w:val="28"/>
          <w:lang w:eastAsia="hu-HU"/>
        </w:rPr>
        <w:t xml:space="preserve">gondolkodnak, és </w:t>
      </w:r>
      <w:proofErr w:type="spellStart"/>
      <w:r w:rsidRPr="002A1A78">
        <w:rPr>
          <w:rFonts w:ascii="Book Antiqua" w:eastAsia="Times New Roman" w:hAnsi="Book Antiqua" w:cs="Arial"/>
          <w:sz w:val="28"/>
          <w:szCs w:val="28"/>
          <w:lang w:eastAsia="hu-HU"/>
        </w:rPr>
        <w:t>meta</w:t>
      </w:r>
      <w:proofErr w:type="spellEnd"/>
      <w:r w:rsidR="0060315E">
        <w:rPr>
          <w:rFonts w:ascii="Book Antiqua" w:eastAsia="Times New Roman" w:hAnsi="Book Antiqua" w:cs="Arial"/>
          <w:sz w:val="28"/>
          <w:szCs w:val="28"/>
          <w:lang w:eastAsia="hu-HU"/>
        </w:rPr>
        <w:t>-</w:t>
      </w:r>
      <w:r w:rsidRPr="002A1A78">
        <w:rPr>
          <w:rFonts w:ascii="Book Antiqua" w:eastAsia="Times New Roman" w:hAnsi="Book Antiqua" w:cs="Arial"/>
          <w:sz w:val="28"/>
          <w:szCs w:val="28"/>
          <w:lang w:eastAsia="hu-HU"/>
        </w:rPr>
        <w:t xml:space="preserve">fizikusnak nevezi azokat, akik úgy gondolják, hogy léteznek minőségek e kereten kívül, léteznek instanciák az idő fölött, Isten, örök igazság stb. Babits ilyen volt, Babits metafizikus. </w:t>
      </w:r>
      <w:r w:rsidRPr="002A1A78">
        <w:rPr>
          <w:rFonts w:ascii="Book Antiqua" w:eastAsia="Times New Roman" w:hAnsi="Book Antiqua" w:cs="Arial"/>
          <w:i/>
          <w:iCs/>
          <w:sz w:val="28"/>
          <w:szCs w:val="28"/>
          <w:lang w:eastAsia="hu-HU"/>
        </w:rPr>
        <w:t>Az írástudók árulása végső soron</w:t>
      </w:r>
      <w:r w:rsidRPr="002A1A78">
        <w:rPr>
          <w:rFonts w:ascii="Book Antiqua" w:eastAsia="Times New Roman" w:hAnsi="Book Antiqua" w:cs="Arial"/>
          <w:sz w:val="28"/>
          <w:szCs w:val="28"/>
          <w:lang w:eastAsia="hu-HU"/>
        </w:rPr>
        <w:t xml:space="preserve"> azt hirdette – tegyük hozzá </w:t>
      </w:r>
      <w:r w:rsidR="0060315E">
        <w:rPr>
          <w:rFonts w:ascii="Book Antiqua" w:eastAsia="Times New Roman" w:hAnsi="Book Antiqua" w:cs="Arial"/>
          <w:sz w:val="28"/>
          <w:szCs w:val="28"/>
          <w:lang w:eastAsia="hu-HU"/>
        </w:rPr>
        <w:t>– tragikusan megrendült hangon –</w:t>
      </w:r>
      <w:r w:rsidRPr="002A1A78">
        <w:rPr>
          <w:rFonts w:ascii="Book Antiqua" w:eastAsia="Times New Roman" w:hAnsi="Book Antiqua" w:cs="Arial"/>
          <w:sz w:val="28"/>
          <w:szCs w:val="28"/>
          <w:lang w:eastAsia="hu-HU"/>
        </w:rPr>
        <w:t xml:space="preserve">, hogy bárhogy fordul a világ és a világnézet, kell egy ujj, amely az igazság, sőt Igazság </w:t>
      </w:r>
      <w:proofErr w:type="spellStart"/>
      <w:r w:rsidRPr="002A1A78">
        <w:rPr>
          <w:rFonts w:ascii="Book Antiqua" w:eastAsia="Times New Roman" w:hAnsi="Book Antiqua" w:cs="Arial"/>
          <w:sz w:val="28"/>
          <w:szCs w:val="28"/>
          <w:lang w:eastAsia="hu-HU"/>
        </w:rPr>
        <w:t>csillagára</w:t>
      </w:r>
      <w:proofErr w:type="spellEnd"/>
      <w:r w:rsidRPr="002A1A78">
        <w:rPr>
          <w:rFonts w:ascii="Book Antiqua" w:eastAsia="Times New Roman" w:hAnsi="Book Antiqua" w:cs="Arial"/>
          <w:sz w:val="28"/>
          <w:szCs w:val="28"/>
          <w:lang w:eastAsia="hu-HU"/>
        </w:rPr>
        <w:t xml:space="preserve"> mutat. Szilasi megpróbálta elmagyarázni Babitsnak, hogy téved, mert nincs ilyen csillag, az igazság másképpen működik, az igazság benne van az időben. Babitson nem fogott a magyarázat, ő mondta, mondta, mondta halálig a figyelmeztető szót. Kosztolányi pedig nem is töprengett ilyesmiken. </w:t>
      </w:r>
    </w:p>
    <w:p w:rsidR="005160E7" w:rsidRPr="002A1A78" w:rsidRDefault="005160E7" w:rsidP="0060315E">
      <w:pPr>
        <w:spacing w:after="0" w:line="240" w:lineRule="auto"/>
        <w:ind w:firstLine="709"/>
        <w:jc w:val="both"/>
        <w:rPr>
          <w:rFonts w:ascii="Book Antiqua" w:eastAsia="Times New Roman" w:hAnsi="Book Antiqua" w:cs="Arial"/>
          <w:sz w:val="28"/>
          <w:szCs w:val="28"/>
          <w:lang w:eastAsia="hu-HU"/>
        </w:rPr>
      </w:pPr>
      <w:r w:rsidRPr="002A1A78">
        <w:rPr>
          <w:rFonts w:ascii="Book Antiqua" w:eastAsia="Times New Roman" w:hAnsi="Book Antiqua" w:cs="Arial"/>
          <w:sz w:val="28"/>
          <w:szCs w:val="28"/>
          <w:lang w:eastAsia="hu-HU"/>
        </w:rPr>
        <w:t xml:space="preserve">   Kosztolányi a </w:t>
      </w:r>
      <w:proofErr w:type="spellStart"/>
      <w:r w:rsidRPr="002A1A78">
        <w:rPr>
          <w:rFonts w:ascii="Book Antiqua" w:eastAsia="Times New Roman" w:hAnsi="Book Antiqua" w:cs="Arial"/>
          <w:sz w:val="28"/>
          <w:szCs w:val="28"/>
          <w:lang w:eastAsia="hu-HU"/>
        </w:rPr>
        <w:t>Rorty</w:t>
      </w:r>
      <w:proofErr w:type="spellEnd"/>
      <w:r w:rsidRPr="002A1A78">
        <w:rPr>
          <w:rFonts w:ascii="Book Antiqua" w:eastAsia="Times New Roman" w:hAnsi="Book Antiqua" w:cs="Arial"/>
          <w:sz w:val="28"/>
          <w:szCs w:val="28"/>
          <w:lang w:eastAsia="hu-HU"/>
        </w:rPr>
        <w:t xml:space="preserve">-féle fogalomkettősség szerint inkább </w:t>
      </w:r>
      <w:proofErr w:type="gramStart"/>
      <w:r w:rsidRPr="002A1A78">
        <w:rPr>
          <w:rFonts w:ascii="Book Antiqua" w:eastAsia="Times New Roman" w:hAnsi="Book Antiqua" w:cs="Arial"/>
          <w:sz w:val="28"/>
          <w:szCs w:val="28"/>
          <w:lang w:eastAsia="hu-HU"/>
        </w:rPr>
        <w:t>ironikus</w:t>
      </w:r>
      <w:proofErr w:type="gramEnd"/>
      <w:r w:rsidRPr="002A1A78">
        <w:rPr>
          <w:rFonts w:ascii="Book Antiqua" w:eastAsia="Times New Roman" w:hAnsi="Book Antiqua" w:cs="Arial"/>
          <w:sz w:val="28"/>
          <w:szCs w:val="28"/>
          <w:lang w:eastAsia="hu-HU"/>
        </w:rPr>
        <w:t xml:space="preserve"> volt. De ha így van, akkor az eddig játékba hozott fogalomrendszerek </w:t>
      </w:r>
      <w:r w:rsidRPr="0060315E">
        <w:rPr>
          <w:rFonts w:ascii="Book Antiqua" w:eastAsia="Times New Roman" w:hAnsi="Book Antiqua" w:cs="Arial"/>
          <w:spacing w:val="-4"/>
          <w:sz w:val="28"/>
          <w:szCs w:val="28"/>
          <w:lang w:eastAsia="hu-HU"/>
        </w:rPr>
        <w:t xml:space="preserve">szerint legalábbis mögé kell kérdeznünk Kosztolányi állítólagos vagy </w:t>
      </w:r>
      <w:proofErr w:type="spellStart"/>
      <w:r w:rsidRPr="0060315E">
        <w:rPr>
          <w:rFonts w:ascii="Book Antiqua" w:eastAsia="Times New Roman" w:hAnsi="Book Antiqua" w:cs="Arial"/>
          <w:spacing w:val="-4"/>
          <w:sz w:val="28"/>
          <w:szCs w:val="28"/>
          <w:lang w:eastAsia="hu-HU"/>
        </w:rPr>
        <w:t>vélel</w:t>
      </w:r>
      <w:r w:rsidR="0060315E" w:rsidRPr="0060315E">
        <w:rPr>
          <w:rFonts w:ascii="Book Antiqua" w:eastAsia="Times New Roman" w:hAnsi="Book Antiqua" w:cs="Arial"/>
          <w:spacing w:val="-4"/>
          <w:sz w:val="28"/>
          <w:szCs w:val="28"/>
          <w:lang w:eastAsia="hu-HU"/>
        </w:rPr>
        <w:t>-</w:t>
      </w:r>
      <w:r w:rsidRPr="0060315E">
        <w:rPr>
          <w:rFonts w:ascii="Book Antiqua" w:eastAsia="Times New Roman" w:hAnsi="Book Antiqua" w:cs="Arial"/>
          <w:spacing w:val="-4"/>
          <w:sz w:val="28"/>
          <w:szCs w:val="28"/>
          <w:lang w:eastAsia="hu-HU"/>
        </w:rPr>
        <w:t>mezett</w:t>
      </w:r>
      <w:proofErr w:type="spellEnd"/>
      <w:r w:rsidRPr="0060315E">
        <w:rPr>
          <w:rFonts w:ascii="Book Antiqua" w:eastAsia="Times New Roman" w:hAnsi="Book Antiqua" w:cs="Arial"/>
          <w:spacing w:val="-4"/>
          <w:sz w:val="28"/>
          <w:szCs w:val="28"/>
          <w:lang w:eastAsia="hu-HU"/>
        </w:rPr>
        <w:t xml:space="preserve"> tragikus, tragikum felé hajló verseinek. Létezhetnek-e egyáltalán</w:t>
      </w:r>
      <w:r w:rsidRPr="002A1A78">
        <w:rPr>
          <w:rFonts w:ascii="Book Antiqua" w:eastAsia="Times New Roman" w:hAnsi="Book Antiqua" w:cs="Arial"/>
          <w:sz w:val="28"/>
          <w:szCs w:val="28"/>
          <w:lang w:eastAsia="hu-HU"/>
        </w:rPr>
        <w:t xml:space="preserve"> ilyenek egy metafizika-tagadó álláspontról kiindulva. Persze Kosztolányi nem volt metafizika-tagadó. Mert nem volt semmiféle filozófiai, vallási vagy akárcsak társadalomideológiai álláspontnak sem tagadója, sem meg</w:t>
      </w:r>
      <w:r w:rsidR="0060315E">
        <w:rPr>
          <w:rFonts w:ascii="Book Antiqua" w:eastAsia="Times New Roman" w:hAnsi="Book Antiqua" w:cs="Arial"/>
          <w:sz w:val="28"/>
          <w:szCs w:val="28"/>
          <w:lang w:eastAsia="hu-HU"/>
        </w:rPr>
        <w:t>-</w:t>
      </w:r>
      <w:r w:rsidRPr="002A1A78">
        <w:rPr>
          <w:rFonts w:ascii="Book Antiqua" w:eastAsia="Times New Roman" w:hAnsi="Book Antiqua" w:cs="Arial"/>
          <w:sz w:val="28"/>
          <w:szCs w:val="28"/>
          <w:lang w:eastAsia="hu-HU"/>
        </w:rPr>
        <w:t>vallója. Más szinten, egészen más dimenzióban élt. Babits igen. Ő hitt ab</w:t>
      </w:r>
      <w:r w:rsidR="0060315E">
        <w:rPr>
          <w:rFonts w:ascii="Book Antiqua" w:eastAsia="Times New Roman" w:hAnsi="Book Antiqua" w:cs="Arial"/>
          <w:sz w:val="28"/>
          <w:szCs w:val="28"/>
          <w:lang w:eastAsia="hu-HU"/>
        </w:rPr>
        <w:t>-</w:t>
      </w:r>
      <w:proofErr w:type="spellStart"/>
      <w:r w:rsidRPr="002A1A78">
        <w:rPr>
          <w:rFonts w:ascii="Book Antiqua" w:eastAsia="Times New Roman" w:hAnsi="Book Antiqua" w:cs="Arial"/>
          <w:sz w:val="28"/>
          <w:szCs w:val="28"/>
          <w:lang w:eastAsia="hu-HU"/>
        </w:rPr>
        <w:t>ban</w:t>
      </w:r>
      <w:proofErr w:type="spellEnd"/>
      <w:r w:rsidRPr="002A1A78">
        <w:rPr>
          <w:rFonts w:ascii="Book Antiqua" w:eastAsia="Times New Roman" w:hAnsi="Book Antiqua" w:cs="Arial"/>
          <w:sz w:val="28"/>
          <w:szCs w:val="28"/>
          <w:lang w:eastAsia="hu-HU"/>
        </w:rPr>
        <w:t xml:space="preserve">, hogy létezik „igazi létező”, </w:t>
      </w:r>
      <w:proofErr w:type="spellStart"/>
      <w:r w:rsidRPr="002A1A78">
        <w:rPr>
          <w:rFonts w:ascii="Book Antiqua" w:eastAsia="Times New Roman" w:hAnsi="Book Antiqua" w:cs="Arial"/>
          <w:sz w:val="28"/>
          <w:szCs w:val="28"/>
          <w:lang w:eastAsia="hu-HU"/>
        </w:rPr>
        <w:t>oντως</w:t>
      </w:r>
      <w:proofErr w:type="spellEnd"/>
      <w:r w:rsidRPr="002A1A78">
        <w:rPr>
          <w:rFonts w:ascii="Book Antiqua" w:eastAsia="Times New Roman" w:hAnsi="Book Antiqua" w:cs="Arial"/>
          <w:sz w:val="28"/>
          <w:szCs w:val="28"/>
          <w:lang w:eastAsia="hu-HU"/>
        </w:rPr>
        <w:t xml:space="preserve"> </w:t>
      </w:r>
      <w:proofErr w:type="spellStart"/>
      <w:r w:rsidRPr="002A1A78">
        <w:rPr>
          <w:rFonts w:ascii="Book Antiqua" w:eastAsia="Times New Roman" w:hAnsi="Book Antiqua" w:cs="Arial"/>
          <w:sz w:val="28"/>
          <w:szCs w:val="28"/>
          <w:lang w:eastAsia="hu-HU"/>
        </w:rPr>
        <w:t>ov</w:t>
      </w:r>
      <w:proofErr w:type="spellEnd"/>
      <w:r w:rsidRPr="002A1A78">
        <w:rPr>
          <w:rFonts w:ascii="Book Antiqua" w:eastAsia="Times New Roman" w:hAnsi="Book Antiqua" w:cs="Arial"/>
          <w:sz w:val="28"/>
          <w:szCs w:val="28"/>
          <w:lang w:eastAsia="hu-HU"/>
        </w:rPr>
        <w:t>. Korai nyelv- és rímjátékaiban, derűs, játékos verseiben nála is ott csillog a felszínvilág ezer színe és káprázata, mégis korai ifjúságától kezdve, más irányba indult el. Attól kezdve, hogy megismerkedett olyan pszichológiai-filozófiai nézet</w:t>
      </w:r>
      <w:r w:rsidR="0060315E">
        <w:rPr>
          <w:rFonts w:ascii="Book Antiqua" w:eastAsia="Times New Roman" w:hAnsi="Book Antiqua" w:cs="Arial"/>
          <w:sz w:val="28"/>
          <w:szCs w:val="28"/>
          <w:lang w:eastAsia="hu-HU"/>
        </w:rPr>
        <w:t>-</w:t>
      </w:r>
      <w:r w:rsidRPr="002A1A78">
        <w:rPr>
          <w:rFonts w:ascii="Book Antiqua" w:eastAsia="Times New Roman" w:hAnsi="Book Antiqua" w:cs="Arial"/>
          <w:sz w:val="28"/>
          <w:szCs w:val="28"/>
          <w:lang w:eastAsia="hu-HU"/>
        </w:rPr>
        <w:t>rendszerekkel, mint az amerikai pragmatizmus, mint Henry James új</w:t>
      </w:r>
      <w:r w:rsidR="0060315E">
        <w:rPr>
          <w:rFonts w:ascii="Book Antiqua" w:eastAsia="Times New Roman" w:hAnsi="Book Antiqua" w:cs="Arial"/>
          <w:sz w:val="28"/>
          <w:szCs w:val="28"/>
          <w:lang w:eastAsia="hu-HU"/>
        </w:rPr>
        <w:t>-</w:t>
      </w:r>
      <w:r w:rsidRPr="002A1A78">
        <w:rPr>
          <w:rFonts w:ascii="Book Antiqua" w:eastAsia="Times New Roman" w:hAnsi="Book Antiqua" w:cs="Arial"/>
          <w:sz w:val="28"/>
          <w:szCs w:val="28"/>
          <w:lang w:eastAsia="hu-HU"/>
        </w:rPr>
        <w:t>szerű lélekfelfogása, arra törekedett, mégpedig kimondottan és meg</w:t>
      </w:r>
      <w:r w:rsidR="0060315E">
        <w:rPr>
          <w:rFonts w:ascii="Book Antiqua" w:eastAsia="Times New Roman" w:hAnsi="Book Antiqua" w:cs="Arial"/>
          <w:sz w:val="28"/>
          <w:szCs w:val="28"/>
          <w:lang w:eastAsia="hu-HU"/>
        </w:rPr>
        <w:t>-</w:t>
      </w:r>
      <w:r w:rsidRPr="002A1A78">
        <w:rPr>
          <w:rFonts w:ascii="Book Antiqua" w:eastAsia="Times New Roman" w:hAnsi="Book Antiqua" w:cs="Arial"/>
          <w:sz w:val="28"/>
          <w:szCs w:val="28"/>
          <w:lang w:eastAsia="hu-HU"/>
        </w:rPr>
        <w:t xml:space="preserve">vallottan arra törekedett, hogy amennyire az irodalom eszközeivel lehet, megpróbáljon a </w:t>
      </w:r>
      <w:proofErr w:type="spellStart"/>
      <w:r w:rsidRPr="002A1A78">
        <w:rPr>
          <w:rFonts w:ascii="Book Antiqua" w:eastAsia="Times New Roman" w:hAnsi="Book Antiqua" w:cs="Arial"/>
          <w:sz w:val="28"/>
          <w:szCs w:val="28"/>
          <w:lang w:eastAsia="hu-HU"/>
        </w:rPr>
        <w:t>jelenségszerűen</w:t>
      </w:r>
      <w:proofErr w:type="spellEnd"/>
      <w:r w:rsidRPr="002A1A78">
        <w:rPr>
          <w:rFonts w:ascii="Book Antiqua" w:eastAsia="Times New Roman" w:hAnsi="Book Antiqua" w:cs="Arial"/>
          <w:sz w:val="28"/>
          <w:szCs w:val="28"/>
          <w:lang w:eastAsia="hu-HU"/>
        </w:rPr>
        <w:t xml:space="preserve"> előttünk álló dolgok mögé kerülni, a mélyükre hatolni.</w:t>
      </w:r>
    </w:p>
    <w:p w:rsidR="005160E7" w:rsidRPr="002A1A78" w:rsidRDefault="005160E7" w:rsidP="00012F36">
      <w:pPr>
        <w:spacing w:before="120" w:after="0" w:line="240" w:lineRule="auto"/>
        <w:ind w:left="964" w:hanging="255"/>
        <w:rPr>
          <w:rFonts w:ascii="Book Antiqua" w:eastAsia="Times New Roman" w:hAnsi="Book Antiqua" w:cs="Arial"/>
          <w:i/>
          <w:sz w:val="28"/>
          <w:szCs w:val="28"/>
          <w:lang w:eastAsia="hu-HU"/>
        </w:rPr>
      </w:pPr>
      <w:r w:rsidRPr="002A1A78">
        <w:rPr>
          <w:rFonts w:ascii="Book Antiqua" w:eastAsia="Times New Roman" w:hAnsi="Book Antiqua" w:cs="Arial"/>
          <w:sz w:val="28"/>
          <w:szCs w:val="28"/>
          <w:lang w:eastAsia="hu-HU"/>
        </w:rPr>
        <w:t xml:space="preserve">        </w:t>
      </w:r>
      <w:r w:rsidRPr="002A1A78">
        <w:rPr>
          <w:rFonts w:ascii="Book Antiqua" w:eastAsia="Times New Roman" w:hAnsi="Book Antiqua" w:cs="Arial"/>
          <w:i/>
          <w:sz w:val="28"/>
          <w:szCs w:val="28"/>
          <w:lang w:eastAsia="hu-HU"/>
        </w:rPr>
        <w:t>Búvár leszek én, kaucsukból gyártva ruhám, süvegem</w:t>
      </w:r>
    </w:p>
    <w:p w:rsidR="005160E7" w:rsidRPr="002A1A78" w:rsidRDefault="005160E7" w:rsidP="00012F36">
      <w:pPr>
        <w:spacing w:after="0" w:line="240" w:lineRule="auto"/>
        <w:ind w:left="964" w:hanging="255"/>
        <w:rPr>
          <w:rFonts w:ascii="Book Antiqua" w:eastAsia="Times New Roman" w:hAnsi="Book Antiqua" w:cs="Arial"/>
          <w:i/>
          <w:sz w:val="28"/>
          <w:szCs w:val="28"/>
          <w:lang w:eastAsia="hu-HU"/>
        </w:rPr>
      </w:pPr>
      <w:r w:rsidRPr="002A1A78">
        <w:rPr>
          <w:rFonts w:ascii="Book Antiqua" w:eastAsia="Times New Roman" w:hAnsi="Book Antiqua" w:cs="Arial"/>
          <w:i/>
          <w:sz w:val="28"/>
          <w:szCs w:val="28"/>
          <w:lang w:eastAsia="hu-HU"/>
        </w:rPr>
        <w:t xml:space="preserve">        </w:t>
      </w:r>
      <w:proofErr w:type="gramStart"/>
      <w:r w:rsidRPr="002A1A78">
        <w:rPr>
          <w:rFonts w:ascii="Book Antiqua" w:eastAsia="Times New Roman" w:hAnsi="Book Antiqua" w:cs="Arial"/>
          <w:i/>
          <w:sz w:val="28"/>
          <w:szCs w:val="28"/>
          <w:lang w:eastAsia="hu-HU"/>
        </w:rPr>
        <w:t>úgy</w:t>
      </w:r>
      <w:proofErr w:type="gramEnd"/>
      <w:r w:rsidRPr="002A1A78">
        <w:rPr>
          <w:rFonts w:ascii="Book Antiqua" w:eastAsia="Times New Roman" w:hAnsi="Book Antiqua" w:cs="Arial"/>
          <w:i/>
          <w:sz w:val="28"/>
          <w:szCs w:val="28"/>
          <w:lang w:eastAsia="hu-HU"/>
        </w:rPr>
        <w:t xml:space="preserve"> nézek a két kaucsukba szegett karikás üvegen</w:t>
      </w:r>
    </w:p>
    <w:p w:rsidR="005160E7" w:rsidRPr="002A1A78" w:rsidRDefault="005160E7" w:rsidP="00012F36">
      <w:pPr>
        <w:spacing w:after="0" w:line="240" w:lineRule="auto"/>
        <w:ind w:left="964" w:hanging="255"/>
        <w:rPr>
          <w:rFonts w:ascii="Book Antiqua" w:eastAsia="Times New Roman" w:hAnsi="Book Antiqua" w:cs="Arial"/>
          <w:i/>
          <w:sz w:val="28"/>
          <w:szCs w:val="28"/>
          <w:lang w:eastAsia="hu-HU"/>
        </w:rPr>
      </w:pPr>
      <w:r w:rsidRPr="002A1A78">
        <w:rPr>
          <w:rFonts w:ascii="Book Antiqua" w:eastAsia="Times New Roman" w:hAnsi="Book Antiqua" w:cs="Arial"/>
          <w:i/>
          <w:sz w:val="28"/>
          <w:szCs w:val="28"/>
          <w:lang w:eastAsia="hu-HU"/>
        </w:rPr>
        <w:t xml:space="preserve">        </w:t>
      </w:r>
      <w:proofErr w:type="gramStart"/>
      <w:r w:rsidRPr="002A1A78">
        <w:rPr>
          <w:rFonts w:ascii="Book Antiqua" w:eastAsia="Times New Roman" w:hAnsi="Book Antiqua" w:cs="Arial"/>
          <w:i/>
          <w:sz w:val="28"/>
          <w:szCs w:val="28"/>
          <w:lang w:eastAsia="hu-HU"/>
        </w:rPr>
        <w:t>bukdosva</w:t>
      </w:r>
      <w:proofErr w:type="gramEnd"/>
      <w:r w:rsidRPr="002A1A78">
        <w:rPr>
          <w:rFonts w:ascii="Book Antiqua" w:eastAsia="Times New Roman" w:hAnsi="Book Antiqua" w:cs="Arial"/>
          <w:i/>
          <w:sz w:val="28"/>
          <w:szCs w:val="28"/>
          <w:lang w:eastAsia="hu-HU"/>
        </w:rPr>
        <w:t xml:space="preserve"> botor léptekkel a </w:t>
      </w:r>
      <w:proofErr w:type="spellStart"/>
      <w:r w:rsidRPr="002A1A78">
        <w:rPr>
          <w:rFonts w:ascii="Book Antiqua" w:eastAsia="Times New Roman" w:hAnsi="Book Antiqua" w:cs="Arial"/>
          <w:i/>
          <w:sz w:val="28"/>
          <w:szCs w:val="28"/>
          <w:lang w:eastAsia="hu-HU"/>
        </w:rPr>
        <w:t>sűrü</w:t>
      </w:r>
      <w:proofErr w:type="spellEnd"/>
      <w:r w:rsidRPr="002A1A78">
        <w:rPr>
          <w:rFonts w:ascii="Book Antiqua" w:eastAsia="Times New Roman" w:hAnsi="Book Antiqua" w:cs="Arial"/>
          <w:i/>
          <w:sz w:val="28"/>
          <w:szCs w:val="28"/>
          <w:lang w:eastAsia="hu-HU"/>
        </w:rPr>
        <w:t xml:space="preserve"> nehéz </w:t>
      </w:r>
      <w:proofErr w:type="spellStart"/>
      <w:r w:rsidRPr="002A1A78">
        <w:rPr>
          <w:rFonts w:ascii="Book Antiqua" w:eastAsia="Times New Roman" w:hAnsi="Book Antiqua" w:cs="Arial"/>
          <w:i/>
          <w:sz w:val="28"/>
          <w:szCs w:val="28"/>
          <w:lang w:eastAsia="hu-HU"/>
        </w:rPr>
        <w:t>viz</w:t>
      </w:r>
      <w:proofErr w:type="spellEnd"/>
      <w:r w:rsidRPr="002A1A78">
        <w:rPr>
          <w:rFonts w:ascii="Book Antiqua" w:eastAsia="Times New Roman" w:hAnsi="Book Antiqua" w:cs="Arial"/>
          <w:i/>
          <w:sz w:val="28"/>
          <w:szCs w:val="28"/>
          <w:lang w:eastAsia="hu-HU"/>
        </w:rPr>
        <w:t xml:space="preserve"> alatt </w:t>
      </w:r>
    </w:p>
    <w:p w:rsidR="00012F36" w:rsidRDefault="005160E7" w:rsidP="00012F36">
      <w:pPr>
        <w:spacing w:after="120" w:line="240" w:lineRule="auto"/>
        <w:ind w:left="964" w:hanging="255"/>
        <w:rPr>
          <w:rFonts w:ascii="Book Antiqua" w:eastAsia="Times New Roman" w:hAnsi="Book Antiqua" w:cs="Arial"/>
          <w:sz w:val="28"/>
          <w:szCs w:val="28"/>
          <w:lang w:eastAsia="hu-HU"/>
        </w:rPr>
      </w:pPr>
      <w:r w:rsidRPr="002A1A78">
        <w:rPr>
          <w:rFonts w:ascii="Book Antiqua" w:eastAsia="Times New Roman" w:hAnsi="Book Antiqua" w:cs="Arial"/>
          <w:sz w:val="28"/>
          <w:szCs w:val="28"/>
          <w:lang w:eastAsia="hu-HU"/>
        </w:rPr>
        <w:t xml:space="preserve">        […]</w:t>
      </w:r>
    </w:p>
    <w:p w:rsidR="005160E7" w:rsidRPr="002A1A78" w:rsidRDefault="00012F36" w:rsidP="00012F36">
      <w:pPr>
        <w:spacing w:after="120" w:line="240" w:lineRule="auto"/>
        <w:jc w:val="both"/>
        <w:rPr>
          <w:rFonts w:ascii="Book Antiqua" w:eastAsia="Times New Roman" w:hAnsi="Book Antiqua" w:cs="Arial"/>
          <w:sz w:val="28"/>
          <w:szCs w:val="28"/>
          <w:lang w:eastAsia="hu-HU"/>
        </w:rPr>
      </w:pPr>
      <w:r>
        <w:rPr>
          <w:rFonts w:ascii="Book Antiqua" w:eastAsia="Times New Roman" w:hAnsi="Book Antiqua" w:cs="Arial"/>
          <w:sz w:val="28"/>
          <w:szCs w:val="28"/>
          <w:lang w:eastAsia="hu-HU"/>
        </w:rPr>
        <w:t>–</w:t>
      </w:r>
      <w:r w:rsidR="005160E7" w:rsidRPr="002A1A78">
        <w:rPr>
          <w:rFonts w:ascii="Book Antiqua" w:eastAsia="Times New Roman" w:hAnsi="Book Antiqua" w:cs="Arial"/>
          <w:sz w:val="28"/>
          <w:szCs w:val="28"/>
          <w:lang w:eastAsia="hu-HU"/>
        </w:rPr>
        <w:t xml:space="preserve"> írta az </w:t>
      </w:r>
      <w:r w:rsidR="005160E7" w:rsidRPr="002A1A78">
        <w:rPr>
          <w:rFonts w:ascii="Book Antiqua" w:eastAsia="Times New Roman" w:hAnsi="Book Antiqua" w:cs="Arial"/>
          <w:i/>
          <w:iCs/>
          <w:sz w:val="28"/>
          <w:szCs w:val="28"/>
          <w:lang w:eastAsia="hu-HU"/>
        </w:rPr>
        <w:t>Atlantisz</w:t>
      </w:r>
      <w:r w:rsidR="005160E7" w:rsidRPr="002A1A78">
        <w:rPr>
          <w:rFonts w:ascii="Book Antiqua" w:eastAsia="Times New Roman" w:hAnsi="Book Antiqua" w:cs="Arial"/>
          <w:sz w:val="28"/>
          <w:szCs w:val="28"/>
          <w:lang w:eastAsia="hu-HU"/>
        </w:rPr>
        <w:t xml:space="preserve"> című versében 1913-ban. Kosztolányi nemhogy nem követte ebben az ars </w:t>
      </w:r>
      <w:proofErr w:type="spellStart"/>
      <w:r w:rsidR="005160E7" w:rsidRPr="002A1A78">
        <w:rPr>
          <w:rFonts w:ascii="Book Antiqua" w:eastAsia="Times New Roman" w:hAnsi="Book Antiqua" w:cs="Arial"/>
          <w:sz w:val="28"/>
          <w:szCs w:val="28"/>
          <w:lang w:eastAsia="hu-HU"/>
        </w:rPr>
        <w:t>poéticában</w:t>
      </w:r>
      <w:proofErr w:type="spellEnd"/>
      <w:r w:rsidR="005160E7" w:rsidRPr="002A1A78">
        <w:rPr>
          <w:rFonts w:ascii="Book Antiqua" w:eastAsia="Times New Roman" w:hAnsi="Book Antiqua" w:cs="Arial"/>
          <w:sz w:val="28"/>
          <w:szCs w:val="28"/>
          <w:lang w:eastAsia="hu-HU"/>
        </w:rPr>
        <w:t xml:space="preserve">, hanem legtöbbször jót gúnyolódott ezen a törekvésen.   </w:t>
      </w:r>
    </w:p>
    <w:p w:rsidR="005160E7" w:rsidRPr="002A1A78" w:rsidRDefault="005160E7" w:rsidP="002A1A78">
      <w:pPr>
        <w:spacing w:after="0" w:line="240" w:lineRule="auto"/>
        <w:ind w:firstLine="709"/>
        <w:rPr>
          <w:rFonts w:ascii="Book Antiqua" w:eastAsia="Times New Roman" w:hAnsi="Book Antiqua" w:cs="Arial"/>
          <w:sz w:val="28"/>
          <w:szCs w:val="28"/>
          <w:lang w:eastAsia="hu-HU"/>
        </w:rPr>
      </w:pPr>
      <w:r w:rsidRPr="002A1A78">
        <w:rPr>
          <w:rFonts w:ascii="Book Antiqua" w:eastAsia="Times New Roman" w:hAnsi="Book Antiqua" w:cs="Arial"/>
          <w:sz w:val="28"/>
          <w:szCs w:val="28"/>
          <w:lang w:eastAsia="hu-HU"/>
        </w:rPr>
        <w:t xml:space="preserve">                                              </w:t>
      </w:r>
      <w:r w:rsidR="00012F36">
        <w:rPr>
          <w:rFonts w:ascii="Book Antiqua" w:eastAsia="Times New Roman" w:hAnsi="Book Antiqua" w:cs="Arial"/>
          <w:sz w:val="28"/>
          <w:szCs w:val="28"/>
          <w:lang w:eastAsia="hu-HU"/>
        </w:rPr>
        <w:t xml:space="preserve">  </w:t>
      </w:r>
      <w:r w:rsidRPr="002A1A78">
        <w:rPr>
          <w:rFonts w:ascii="Book Antiqua" w:eastAsia="Times New Roman" w:hAnsi="Book Antiqua" w:cs="Arial"/>
          <w:sz w:val="28"/>
          <w:szCs w:val="28"/>
          <w:lang w:eastAsia="hu-HU"/>
        </w:rPr>
        <w:t>*</w:t>
      </w:r>
    </w:p>
    <w:p w:rsidR="005160E7" w:rsidRPr="002A1A78" w:rsidRDefault="005160E7" w:rsidP="00012F36">
      <w:pPr>
        <w:spacing w:after="0" w:line="240" w:lineRule="auto"/>
        <w:ind w:firstLine="709"/>
        <w:jc w:val="both"/>
        <w:rPr>
          <w:rFonts w:ascii="Book Antiqua" w:eastAsia="Times New Roman" w:hAnsi="Book Antiqua" w:cs="Arial"/>
          <w:sz w:val="28"/>
          <w:szCs w:val="28"/>
          <w:lang w:eastAsia="hu-HU"/>
        </w:rPr>
      </w:pPr>
      <w:r w:rsidRPr="00012F36">
        <w:rPr>
          <w:rFonts w:ascii="Book Antiqua" w:eastAsia="Times New Roman" w:hAnsi="Book Antiqua" w:cs="Arial"/>
          <w:spacing w:val="-4"/>
          <w:sz w:val="28"/>
          <w:szCs w:val="28"/>
          <w:lang w:eastAsia="hu-HU"/>
        </w:rPr>
        <w:t xml:space="preserve">  Igaz, nem 1913-ban, hanem sokkal később. Eleinte szellemi fegyver</w:t>
      </w:r>
      <w:r w:rsidR="00012F36" w:rsidRPr="00012F36">
        <w:rPr>
          <w:rFonts w:ascii="Book Antiqua" w:eastAsia="Times New Roman" w:hAnsi="Book Antiqua" w:cs="Arial"/>
          <w:spacing w:val="-4"/>
          <w:sz w:val="28"/>
          <w:szCs w:val="28"/>
          <w:lang w:eastAsia="hu-HU"/>
        </w:rPr>
        <w:t>-</w:t>
      </w:r>
      <w:r w:rsidRPr="002A1A78">
        <w:rPr>
          <w:rFonts w:ascii="Book Antiqua" w:eastAsia="Times New Roman" w:hAnsi="Book Antiqua" w:cs="Arial"/>
          <w:sz w:val="28"/>
          <w:szCs w:val="28"/>
          <w:lang w:eastAsia="hu-HU"/>
        </w:rPr>
        <w:t xml:space="preserve">barátok voltak. Egyetemi éveik idején Babits </w:t>
      </w:r>
      <w:proofErr w:type="spellStart"/>
      <w:r w:rsidRPr="002A1A78">
        <w:rPr>
          <w:rFonts w:ascii="Book Antiqua" w:eastAsia="Times New Roman" w:hAnsi="Book Antiqua" w:cs="Arial"/>
          <w:sz w:val="28"/>
          <w:szCs w:val="28"/>
          <w:lang w:eastAsia="hu-HU"/>
        </w:rPr>
        <w:t>Euphorionnak</w:t>
      </w:r>
      <w:proofErr w:type="spellEnd"/>
      <w:r w:rsidRPr="002A1A78">
        <w:rPr>
          <w:rFonts w:ascii="Book Antiqua" w:eastAsia="Times New Roman" w:hAnsi="Book Antiqua" w:cs="Arial"/>
          <w:sz w:val="28"/>
          <w:szCs w:val="28"/>
          <w:lang w:eastAsia="hu-HU"/>
        </w:rPr>
        <w:t xml:space="preserve"> nevezte </w:t>
      </w:r>
      <w:r w:rsidRPr="002A1A78">
        <w:rPr>
          <w:rFonts w:ascii="Book Antiqua" w:eastAsia="Times New Roman" w:hAnsi="Book Antiqua" w:cs="Arial"/>
          <w:sz w:val="28"/>
          <w:szCs w:val="28"/>
          <w:lang w:eastAsia="hu-HU"/>
        </w:rPr>
        <w:lastRenderedPageBreak/>
        <w:t xml:space="preserve">Kosztolányit, Goethe Byronról mintázott hősének nevét adta neki. Kosztolányi kiadáshoz segítette Babits verseit, már fővárosi lapnál </w:t>
      </w:r>
      <w:proofErr w:type="spellStart"/>
      <w:r w:rsidRPr="002A1A78">
        <w:rPr>
          <w:rFonts w:ascii="Book Antiqua" w:eastAsia="Times New Roman" w:hAnsi="Book Antiqua" w:cs="Arial"/>
          <w:sz w:val="28"/>
          <w:szCs w:val="28"/>
          <w:lang w:eastAsia="hu-HU"/>
        </w:rPr>
        <w:t>dolgo</w:t>
      </w:r>
      <w:r w:rsidR="00012F36">
        <w:rPr>
          <w:rFonts w:ascii="Book Antiqua" w:eastAsia="Times New Roman" w:hAnsi="Book Antiqua" w:cs="Arial"/>
          <w:sz w:val="28"/>
          <w:szCs w:val="28"/>
          <w:lang w:eastAsia="hu-HU"/>
        </w:rPr>
        <w:t>-</w:t>
      </w:r>
      <w:r w:rsidRPr="002A1A78">
        <w:rPr>
          <w:rFonts w:ascii="Book Antiqua" w:eastAsia="Times New Roman" w:hAnsi="Book Antiqua" w:cs="Arial"/>
          <w:sz w:val="28"/>
          <w:szCs w:val="28"/>
          <w:lang w:eastAsia="hu-HU"/>
        </w:rPr>
        <w:t>zott</w:t>
      </w:r>
      <w:proofErr w:type="spellEnd"/>
      <w:r w:rsidRPr="002A1A78">
        <w:rPr>
          <w:rFonts w:ascii="Book Antiqua" w:eastAsia="Times New Roman" w:hAnsi="Book Antiqua" w:cs="Arial"/>
          <w:sz w:val="28"/>
          <w:szCs w:val="28"/>
          <w:lang w:eastAsia="hu-HU"/>
        </w:rPr>
        <w:t>, amikor Babits még vidéki gyakorlótanár volt. „Küldjön sok kéziratot. Mind elhelyezem. Ha másra nem, arra születtem, hogy az ön előfutárja legyek, s lábai elé terítsem a bíbor szőnyeget” - írta egyik levelében. Aztán távolabb kerültek egymástól, de még nem távolodtak el.</w:t>
      </w:r>
    </w:p>
    <w:p w:rsidR="005160E7" w:rsidRPr="002A1A78" w:rsidRDefault="005160E7" w:rsidP="00012F36">
      <w:pPr>
        <w:spacing w:after="0" w:line="240" w:lineRule="auto"/>
        <w:ind w:firstLine="709"/>
        <w:jc w:val="both"/>
        <w:rPr>
          <w:rFonts w:ascii="Book Antiqua" w:eastAsia="Times New Roman" w:hAnsi="Book Antiqua" w:cs="Times New Roman"/>
          <w:sz w:val="28"/>
          <w:szCs w:val="28"/>
          <w:lang w:val="x-none" w:eastAsia="x-none"/>
        </w:rPr>
      </w:pPr>
      <w:r w:rsidRPr="002A1A78">
        <w:rPr>
          <w:rFonts w:ascii="Book Antiqua" w:eastAsia="Times New Roman" w:hAnsi="Book Antiqua" w:cs="Times New Roman"/>
          <w:sz w:val="28"/>
          <w:szCs w:val="28"/>
          <w:lang w:val="x-none" w:eastAsia="x-none"/>
        </w:rPr>
        <w:t xml:space="preserve">   Babits 1919-ben egyetemi tanári kinevezést kapott, és nagysikerű előadásokat tartott, a hallgatók alig fértek be a terembe. A Tanács</w:t>
      </w:r>
      <w:r w:rsidR="00012F36">
        <w:rPr>
          <w:rFonts w:ascii="Book Antiqua" w:eastAsia="Times New Roman" w:hAnsi="Book Antiqua" w:cs="Times New Roman"/>
          <w:sz w:val="28"/>
          <w:szCs w:val="28"/>
          <w:lang w:eastAsia="x-none"/>
        </w:rPr>
        <w:t>-</w:t>
      </w:r>
      <w:r w:rsidRPr="002A1A78">
        <w:rPr>
          <w:rFonts w:ascii="Book Antiqua" w:eastAsia="Times New Roman" w:hAnsi="Book Antiqua" w:cs="Times New Roman"/>
          <w:sz w:val="28"/>
          <w:szCs w:val="28"/>
          <w:lang w:val="x-none" w:eastAsia="x-none"/>
        </w:rPr>
        <w:t xml:space="preserve">köztársaság után kizárták mindenhonnan, ahonnan ki lehetett </w:t>
      </w:r>
      <w:r w:rsidRPr="00012F36">
        <w:rPr>
          <w:rFonts w:ascii="Book Antiqua" w:eastAsia="Times New Roman" w:hAnsi="Book Antiqua" w:cs="Times New Roman"/>
          <w:spacing w:val="-4"/>
          <w:sz w:val="28"/>
          <w:szCs w:val="28"/>
          <w:lang w:val="x-none" w:eastAsia="x-none"/>
        </w:rPr>
        <w:t>zárni, meg</w:t>
      </w:r>
      <w:r w:rsidR="00012F36">
        <w:rPr>
          <w:rFonts w:ascii="Book Antiqua" w:eastAsia="Times New Roman" w:hAnsi="Book Antiqua" w:cs="Times New Roman"/>
          <w:spacing w:val="-4"/>
          <w:sz w:val="28"/>
          <w:szCs w:val="28"/>
          <w:lang w:eastAsia="x-none"/>
        </w:rPr>
        <w:t>-</w:t>
      </w:r>
      <w:r w:rsidRPr="00012F36">
        <w:rPr>
          <w:rFonts w:ascii="Book Antiqua" w:eastAsia="Times New Roman" w:hAnsi="Book Antiqua" w:cs="Times New Roman"/>
          <w:spacing w:val="-4"/>
          <w:sz w:val="28"/>
          <w:szCs w:val="28"/>
          <w:lang w:val="x-none" w:eastAsia="x-none"/>
        </w:rPr>
        <w:t>fosztották mindentől, amitől meg lehetett fosztani, még rend</w:t>
      </w:r>
      <w:r w:rsidRPr="002A1A78">
        <w:rPr>
          <w:rFonts w:ascii="Book Antiqua" w:eastAsia="Times New Roman" w:hAnsi="Book Antiqua" w:cs="Times New Roman"/>
          <w:sz w:val="28"/>
          <w:szCs w:val="28"/>
          <w:lang w:val="x-none" w:eastAsia="x-none"/>
        </w:rPr>
        <w:t xml:space="preserve">őri felügyelet alá is helyezték. Kosztolányi közben belépett a Nemzeti Újság </w:t>
      </w:r>
      <w:proofErr w:type="spellStart"/>
      <w:r w:rsidRPr="002A1A78">
        <w:rPr>
          <w:rFonts w:ascii="Book Antiqua" w:eastAsia="Times New Roman" w:hAnsi="Book Antiqua" w:cs="Times New Roman"/>
          <w:sz w:val="28"/>
          <w:szCs w:val="28"/>
          <w:lang w:val="x-none" w:eastAsia="x-none"/>
        </w:rPr>
        <w:t>szerkesz</w:t>
      </w:r>
      <w:proofErr w:type="spellEnd"/>
      <w:r w:rsidR="00012F36">
        <w:rPr>
          <w:rFonts w:ascii="Book Antiqua" w:eastAsia="Times New Roman" w:hAnsi="Book Antiqua" w:cs="Times New Roman"/>
          <w:sz w:val="28"/>
          <w:szCs w:val="28"/>
          <w:lang w:eastAsia="x-none"/>
        </w:rPr>
        <w:t>-</w:t>
      </w:r>
      <w:r w:rsidRPr="002A1A78">
        <w:rPr>
          <w:rFonts w:ascii="Book Antiqua" w:eastAsia="Times New Roman" w:hAnsi="Book Antiqua" w:cs="Times New Roman"/>
          <w:sz w:val="28"/>
          <w:szCs w:val="28"/>
          <w:lang w:val="x-none" w:eastAsia="x-none"/>
        </w:rPr>
        <w:t>tőségébe</w:t>
      </w:r>
      <w:r w:rsidRPr="002A1A78">
        <w:rPr>
          <w:rFonts w:ascii="Book Antiqua" w:eastAsia="Times New Roman" w:hAnsi="Book Antiqua" w:cs="Times New Roman"/>
          <w:sz w:val="28"/>
          <w:szCs w:val="28"/>
          <w:lang w:eastAsia="x-none"/>
        </w:rPr>
        <w:t>,</w:t>
      </w:r>
      <w:r w:rsidRPr="002A1A78">
        <w:rPr>
          <w:rFonts w:ascii="Book Antiqua" w:eastAsia="Times New Roman" w:hAnsi="Book Antiqua" w:cs="Times New Roman"/>
          <w:sz w:val="28"/>
          <w:szCs w:val="28"/>
          <w:lang w:val="x-none" w:eastAsia="x-none"/>
        </w:rPr>
        <w:t xml:space="preserve"> és nevét adta a magyar sajtótörténet egyik (sajnos nem egyetlen) szégyenletes rovatához. Nincs pontos adatunk </w:t>
      </w:r>
      <w:r w:rsidRPr="00012F36">
        <w:rPr>
          <w:rFonts w:ascii="Book Antiqua" w:eastAsia="Times New Roman" w:hAnsi="Book Antiqua" w:cs="Times New Roman"/>
          <w:spacing w:val="-4"/>
          <w:sz w:val="28"/>
          <w:szCs w:val="28"/>
          <w:lang w:val="x-none" w:eastAsia="x-none"/>
        </w:rPr>
        <w:t>arra, hogyan érintette ez a környülállás kettőjük személyes kapcsolatát.</w:t>
      </w:r>
    </w:p>
    <w:p w:rsidR="005160E7" w:rsidRPr="002A1A78" w:rsidRDefault="005160E7" w:rsidP="00012F36">
      <w:pPr>
        <w:spacing w:after="0" w:line="240" w:lineRule="auto"/>
        <w:ind w:firstLine="709"/>
        <w:jc w:val="both"/>
        <w:rPr>
          <w:rFonts w:ascii="Book Antiqua" w:eastAsia="Times New Roman" w:hAnsi="Book Antiqua" w:cs="Times New Roman"/>
          <w:sz w:val="28"/>
          <w:szCs w:val="28"/>
          <w:lang w:val="x-none" w:eastAsia="x-none"/>
        </w:rPr>
      </w:pPr>
      <w:r w:rsidRPr="002A1A78">
        <w:rPr>
          <w:rFonts w:ascii="Book Antiqua" w:eastAsia="Times New Roman" w:hAnsi="Book Antiqua" w:cs="Times New Roman"/>
          <w:sz w:val="28"/>
          <w:szCs w:val="28"/>
          <w:lang w:val="x-none" w:eastAsia="x-none"/>
        </w:rPr>
        <w:t xml:space="preserve">    Teltek múltak az évek. Kosztolányi megírta a magyar regény</w:t>
      </w:r>
      <w:r w:rsidR="00012F36">
        <w:rPr>
          <w:rFonts w:ascii="Book Antiqua" w:eastAsia="Times New Roman" w:hAnsi="Book Antiqua" w:cs="Times New Roman"/>
          <w:sz w:val="28"/>
          <w:szCs w:val="28"/>
          <w:lang w:eastAsia="x-none"/>
        </w:rPr>
        <w:t>-</w:t>
      </w:r>
      <w:r w:rsidRPr="00012F36">
        <w:rPr>
          <w:rFonts w:ascii="Book Antiqua" w:eastAsia="Times New Roman" w:hAnsi="Book Antiqua" w:cs="Times New Roman"/>
          <w:spacing w:val="-4"/>
          <w:sz w:val="28"/>
          <w:szCs w:val="28"/>
          <w:lang w:val="x-none" w:eastAsia="x-none"/>
        </w:rPr>
        <w:t>történet legjobb regényei közé tartozó regényeit, Babits is nagyszerű prózán</w:t>
      </w:r>
      <w:r w:rsidRPr="002A1A78">
        <w:rPr>
          <w:rFonts w:ascii="Book Antiqua" w:eastAsia="Times New Roman" w:hAnsi="Book Antiqua" w:cs="Times New Roman"/>
          <w:sz w:val="28"/>
          <w:szCs w:val="28"/>
          <w:lang w:val="x-none" w:eastAsia="x-none"/>
        </w:rPr>
        <w:t xml:space="preserve"> </w:t>
      </w:r>
      <w:r w:rsidRPr="00012F36">
        <w:rPr>
          <w:rFonts w:ascii="Book Antiqua" w:eastAsia="Times New Roman" w:hAnsi="Book Antiqua" w:cs="Times New Roman"/>
          <w:spacing w:val="-4"/>
          <w:sz w:val="28"/>
          <w:szCs w:val="28"/>
          <w:lang w:val="x-none" w:eastAsia="x-none"/>
        </w:rPr>
        <w:t>dolgozott, és egyre nagyobb befolyásra tett szert a Nyugat szerkesztésében</w:t>
      </w:r>
      <w:r w:rsidRPr="002A1A78">
        <w:rPr>
          <w:rFonts w:ascii="Book Antiqua" w:eastAsia="Times New Roman" w:hAnsi="Book Antiqua" w:cs="Times New Roman"/>
          <w:sz w:val="28"/>
          <w:szCs w:val="28"/>
          <w:lang w:val="x-none" w:eastAsia="x-none"/>
        </w:rPr>
        <w:t>.</w:t>
      </w:r>
    </w:p>
    <w:p w:rsidR="005160E7" w:rsidRPr="002A1A78" w:rsidRDefault="005160E7" w:rsidP="00012F36">
      <w:pPr>
        <w:spacing w:after="0" w:line="240" w:lineRule="auto"/>
        <w:ind w:firstLine="709"/>
        <w:jc w:val="both"/>
        <w:rPr>
          <w:rFonts w:ascii="Book Antiqua" w:eastAsia="Times New Roman" w:hAnsi="Book Antiqua" w:cs="Times New Roman"/>
          <w:sz w:val="28"/>
          <w:szCs w:val="28"/>
          <w:lang w:val="x-none" w:eastAsia="x-none"/>
        </w:rPr>
      </w:pPr>
      <w:r w:rsidRPr="002A1A78">
        <w:rPr>
          <w:rFonts w:ascii="Book Antiqua" w:eastAsia="Times New Roman" w:hAnsi="Book Antiqua" w:cs="Times New Roman"/>
          <w:sz w:val="28"/>
          <w:szCs w:val="28"/>
          <w:lang w:val="x-none" w:eastAsia="x-none"/>
        </w:rPr>
        <w:t xml:space="preserve">   Még volt egy különös pillanat. Babits 1926-ban lefordította Edgar </w:t>
      </w:r>
      <w:r w:rsidRPr="00012F36">
        <w:rPr>
          <w:rFonts w:ascii="Book Antiqua" w:eastAsia="Times New Roman" w:hAnsi="Book Antiqua" w:cs="Times New Roman"/>
          <w:spacing w:val="-2"/>
          <w:sz w:val="28"/>
          <w:szCs w:val="28"/>
          <w:lang w:val="x-none" w:eastAsia="x-none"/>
        </w:rPr>
        <w:t xml:space="preserve">Poe </w:t>
      </w:r>
      <w:r w:rsidRPr="00012F36">
        <w:rPr>
          <w:rFonts w:ascii="Book Antiqua" w:eastAsia="Times New Roman" w:hAnsi="Book Antiqua" w:cs="Times New Roman"/>
          <w:i/>
          <w:spacing w:val="-2"/>
          <w:sz w:val="28"/>
          <w:szCs w:val="28"/>
          <w:lang w:val="x-none" w:eastAsia="x-none"/>
        </w:rPr>
        <w:t>Holló</w:t>
      </w:r>
      <w:r w:rsidR="00012F36" w:rsidRPr="00012F36">
        <w:rPr>
          <w:rFonts w:ascii="Book Antiqua" w:eastAsia="Times New Roman" w:hAnsi="Book Antiqua" w:cs="Times New Roman"/>
          <w:spacing w:val="-2"/>
          <w:sz w:val="28"/>
          <w:szCs w:val="28"/>
          <w:lang w:val="x-none" w:eastAsia="x-none"/>
        </w:rPr>
        <w:t>ját</w:t>
      </w:r>
      <w:r w:rsidRPr="00012F36">
        <w:rPr>
          <w:rFonts w:ascii="Book Antiqua" w:eastAsia="Times New Roman" w:hAnsi="Book Antiqua" w:cs="Times New Roman"/>
          <w:spacing w:val="-2"/>
          <w:sz w:val="28"/>
          <w:szCs w:val="28"/>
          <w:lang w:val="x-none" w:eastAsia="x-none"/>
        </w:rPr>
        <w:t>, amit Kosztolányi már 1913-ban megtett. Már az övé is a többe</w:t>
      </w:r>
      <w:r w:rsidR="00012F36" w:rsidRPr="00012F36">
        <w:rPr>
          <w:rFonts w:ascii="Book Antiqua" w:eastAsia="Times New Roman" w:hAnsi="Book Antiqua" w:cs="Times New Roman"/>
          <w:spacing w:val="-2"/>
          <w:sz w:val="28"/>
          <w:szCs w:val="28"/>
          <w:lang w:eastAsia="x-none"/>
        </w:rPr>
        <w:t>-</w:t>
      </w:r>
      <w:proofErr w:type="spellStart"/>
      <w:r w:rsidRPr="002A1A78">
        <w:rPr>
          <w:rFonts w:ascii="Book Antiqua" w:eastAsia="Times New Roman" w:hAnsi="Book Antiqua" w:cs="Times New Roman"/>
          <w:sz w:val="28"/>
          <w:szCs w:val="28"/>
          <w:lang w:val="x-none" w:eastAsia="x-none"/>
        </w:rPr>
        <w:t>dik</w:t>
      </w:r>
      <w:proofErr w:type="spellEnd"/>
      <w:r w:rsidRPr="002A1A78">
        <w:rPr>
          <w:rFonts w:ascii="Book Antiqua" w:eastAsia="Times New Roman" w:hAnsi="Book Antiqua" w:cs="Times New Roman"/>
          <w:sz w:val="28"/>
          <w:szCs w:val="28"/>
          <w:lang w:val="x-none" w:eastAsia="x-none"/>
        </w:rPr>
        <w:t xml:space="preserve"> fordítás volt, de az ő fordítása körül heves vita kerekedett a Nyugat hasábjain. Elek Artúr élesen kifogásolta a fordítás hangvételét, s többek között szóvá tette, hogy Kosztolányi elrontotta a híres refrént, a „</w:t>
      </w:r>
      <w:proofErr w:type="spellStart"/>
      <w:r w:rsidRPr="002A1A78">
        <w:rPr>
          <w:rFonts w:ascii="Book Antiqua" w:eastAsia="Times New Roman" w:hAnsi="Book Antiqua" w:cs="Times New Roman"/>
          <w:sz w:val="28"/>
          <w:szCs w:val="28"/>
          <w:lang w:val="x-none" w:eastAsia="x-none"/>
        </w:rPr>
        <w:t>never</w:t>
      </w:r>
      <w:proofErr w:type="spellEnd"/>
      <w:r w:rsidRPr="002A1A78">
        <w:rPr>
          <w:rFonts w:ascii="Book Antiqua" w:eastAsia="Times New Roman" w:hAnsi="Book Antiqua" w:cs="Times New Roman"/>
          <w:sz w:val="28"/>
          <w:szCs w:val="28"/>
          <w:lang w:val="x-none" w:eastAsia="x-none"/>
        </w:rPr>
        <w:t xml:space="preserve"> more”-t, amikor a hollókárogás hangja helyett (amit már a jó öreg Lévay József kitalált) valami susogó „sohasem”-et írt. A károgás csúnya – </w:t>
      </w:r>
      <w:proofErr w:type="spellStart"/>
      <w:r w:rsidRPr="002A1A78">
        <w:rPr>
          <w:rFonts w:ascii="Book Antiqua" w:eastAsia="Times New Roman" w:hAnsi="Book Antiqua" w:cs="Times New Roman"/>
          <w:sz w:val="28"/>
          <w:szCs w:val="28"/>
          <w:lang w:val="x-none" w:eastAsia="x-none"/>
        </w:rPr>
        <w:t>vála</w:t>
      </w:r>
      <w:proofErr w:type="spellEnd"/>
      <w:r w:rsidR="00012F36">
        <w:rPr>
          <w:rFonts w:ascii="Book Antiqua" w:eastAsia="Times New Roman" w:hAnsi="Book Antiqua" w:cs="Times New Roman"/>
          <w:sz w:val="28"/>
          <w:szCs w:val="28"/>
          <w:lang w:eastAsia="x-none"/>
        </w:rPr>
        <w:t>-</w:t>
      </w:r>
      <w:proofErr w:type="spellStart"/>
      <w:r w:rsidRPr="002A1A78">
        <w:rPr>
          <w:rFonts w:ascii="Book Antiqua" w:eastAsia="Times New Roman" w:hAnsi="Book Antiqua" w:cs="Times New Roman"/>
          <w:sz w:val="28"/>
          <w:szCs w:val="28"/>
          <w:lang w:val="x-none" w:eastAsia="x-none"/>
        </w:rPr>
        <w:t>szolta</w:t>
      </w:r>
      <w:proofErr w:type="spellEnd"/>
      <w:r w:rsidRPr="002A1A78">
        <w:rPr>
          <w:rFonts w:ascii="Book Antiqua" w:eastAsia="Times New Roman" w:hAnsi="Book Antiqua" w:cs="Times New Roman"/>
          <w:sz w:val="28"/>
          <w:szCs w:val="28"/>
          <w:lang w:val="x-none" w:eastAsia="x-none"/>
        </w:rPr>
        <w:t xml:space="preserve"> Kosztolányi, a susogás pedig szép. Evvel lezárta a vitát. Amikor 1923-ban Tóth Árpád is vállalkozott a fordításra, ő megfontoltan és </w:t>
      </w:r>
      <w:proofErr w:type="spellStart"/>
      <w:r w:rsidRPr="002A1A78">
        <w:rPr>
          <w:rFonts w:ascii="Book Antiqua" w:eastAsia="Times New Roman" w:hAnsi="Book Antiqua" w:cs="Times New Roman"/>
          <w:sz w:val="28"/>
          <w:szCs w:val="28"/>
          <w:lang w:val="x-none" w:eastAsia="x-none"/>
        </w:rPr>
        <w:t>hatá</w:t>
      </w:r>
      <w:proofErr w:type="spellEnd"/>
      <w:r w:rsidR="00012F36">
        <w:rPr>
          <w:rFonts w:ascii="Book Antiqua" w:eastAsia="Times New Roman" w:hAnsi="Book Antiqua" w:cs="Times New Roman"/>
          <w:sz w:val="28"/>
          <w:szCs w:val="28"/>
          <w:lang w:eastAsia="x-none"/>
        </w:rPr>
        <w:t>-</w:t>
      </w:r>
      <w:proofErr w:type="spellStart"/>
      <w:r w:rsidRPr="002A1A78">
        <w:rPr>
          <w:rFonts w:ascii="Book Antiqua" w:eastAsia="Times New Roman" w:hAnsi="Book Antiqua" w:cs="Times New Roman"/>
          <w:sz w:val="28"/>
          <w:szCs w:val="28"/>
          <w:lang w:val="x-none" w:eastAsia="x-none"/>
        </w:rPr>
        <w:t>rozottan</w:t>
      </w:r>
      <w:proofErr w:type="spellEnd"/>
      <w:r w:rsidRPr="002A1A78">
        <w:rPr>
          <w:rFonts w:ascii="Book Antiqua" w:eastAsia="Times New Roman" w:hAnsi="Book Antiqua" w:cs="Times New Roman"/>
          <w:sz w:val="28"/>
          <w:szCs w:val="28"/>
          <w:lang w:val="x-none" w:eastAsia="x-none"/>
        </w:rPr>
        <w:t xml:space="preserve"> visszatért Lévay József leleményéhez: s azóta ott károg az </w:t>
      </w:r>
      <w:proofErr w:type="spellStart"/>
      <w:r w:rsidRPr="002A1A78">
        <w:rPr>
          <w:rFonts w:ascii="Book Antiqua" w:eastAsia="Times New Roman" w:hAnsi="Book Antiqua" w:cs="Times New Roman"/>
          <w:sz w:val="28"/>
          <w:szCs w:val="28"/>
          <w:lang w:val="x-none" w:eastAsia="x-none"/>
        </w:rPr>
        <w:t>ameri</w:t>
      </w:r>
      <w:proofErr w:type="spellEnd"/>
      <w:r w:rsidR="00012F36">
        <w:rPr>
          <w:rFonts w:ascii="Book Antiqua" w:eastAsia="Times New Roman" w:hAnsi="Book Antiqua" w:cs="Times New Roman"/>
          <w:sz w:val="28"/>
          <w:szCs w:val="28"/>
          <w:lang w:eastAsia="x-none"/>
        </w:rPr>
        <w:t>-</w:t>
      </w:r>
      <w:proofErr w:type="spellStart"/>
      <w:r w:rsidRPr="002A1A78">
        <w:rPr>
          <w:rFonts w:ascii="Book Antiqua" w:eastAsia="Times New Roman" w:hAnsi="Book Antiqua" w:cs="Times New Roman"/>
          <w:sz w:val="28"/>
          <w:szCs w:val="28"/>
          <w:lang w:val="x-none" w:eastAsia="x-none"/>
        </w:rPr>
        <w:t>kai</w:t>
      </w:r>
      <w:proofErr w:type="spellEnd"/>
      <w:r w:rsidRPr="002A1A78">
        <w:rPr>
          <w:rFonts w:ascii="Book Antiqua" w:eastAsia="Times New Roman" w:hAnsi="Book Antiqua" w:cs="Times New Roman"/>
          <w:sz w:val="28"/>
          <w:szCs w:val="28"/>
          <w:lang w:val="x-none" w:eastAsia="x-none"/>
        </w:rPr>
        <w:t xml:space="preserve"> holló  a magyar olvasók fülébe. Ilyen vita-előzmények után kelt Ba</w:t>
      </w:r>
      <w:r w:rsidR="00012F36">
        <w:rPr>
          <w:rFonts w:ascii="Book Antiqua" w:eastAsia="Times New Roman" w:hAnsi="Book Antiqua" w:cs="Times New Roman"/>
          <w:sz w:val="28"/>
          <w:szCs w:val="28"/>
          <w:lang w:val="x-none" w:eastAsia="x-none"/>
        </w:rPr>
        <w:t xml:space="preserve">bits nyíltan </w:t>
      </w:r>
      <w:r w:rsidRPr="002A1A78">
        <w:rPr>
          <w:rFonts w:ascii="Book Antiqua" w:eastAsia="Times New Roman" w:hAnsi="Book Antiqua" w:cs="Times New Roman"/>
          <w:sz w:val="28"/>
          <w:szCs w:val="28"/>
          <w:lang w:val="x-none" w:eastAsia="x-none"/>
        </w:rPr>
        <w:t>Kosztolányi pártjára: ő 1926-ban fordította le a verset, az első hét szakaszban kitalált egy Kosztolányiéhoz hasonló hangzású, „susogó” refrént: „semmisem” – írta, majd a nyolcadik szakasztól kezdve (ahol Poe-</w:t>
      </w:r>
      <w:proofErr w:type="spellStart"/>
      <w:r w:rsidRPr="002A1A78">
        <w:rPr>
          <w:rFonts w:ascii="Book Antiqua" w:eastAsia="Times New Roman" w:hAnsi="Book Antiqua" w:cs="Times New Roman"/>
          <w:sz w:val="28"/>
          <w:szCs w:val="28"/>
          <w:lang w:val="x-none" w:eastAsia="x-none"/>
        </w:rPr>
        <w:t>nál</w:t>
      </w:r>
      <w:proofErr w:type="spellEnd"/>
      <w:r w:rsidRPr="002A1A78">
        <w:rPr>
          <w:rFonts w:ascii="Book Antiqua" w:eastAsia="Times New Roman" w:hAnsi="Book Antiqua" w:cs="Times New Roman"/>
          <w:sz w:val="28"/>
          <w:szCs w:val="28"/>
          <w:lang w:val="x-none" w:eastAsia="x-none"/>
        </w:rPr>
        <w:t xml:space="preserve"> is megjelenik a </w:t>
      </w:r>
      <w:proofErr w:type="spellStart"/>
      <w:r w:rsidRPr="002A1A78">
        <w:rPr>
          <w:rFonts w:ascii="Book Antiqua" w:eastAsia="Times New Roman" w:hAnsi="Book Antiqua" w:cs="Times New Roman"/>
          <w:sz w:val="28"/>
          <w:szCs w:val="28"/>
          <w:lang w:val="x-none" w:eastAsia="x-none"/>
        </w:rPr>
        <w:t>never</w:t>
      </w:r>
      <w:proofErr w:type="spellEnd"/>
      <w:r w:rsidRPr="002A1A78">
        <w:rPr>
          <w:rFonts w:ascii="Book Antiqua" w:eastAsia="Times New Roman" w:hAnsi="Book Antiqua" w:cs="Times New Roman"/>
          <w:sz w:val="28"/>
          <w:szCs w:val="28"/>
          <w:lang w:val="x-none" w:eastAsia="x-none"/>
        </w:rPr>
        <w:t xml:space="preserve"> more) </w:t>
      </w:r>
      <w:proofErr w:type="spellStart"/>
      <w:r w:rsidRPr="002A1A78">
        <w:rPr>
          <w:rFonts w:ascii="Book Antiqua" w:eastAsia="Times New Roman" w:hAnsi="Book Antiqua" w:cs="Times New Roman"/>
          <w:sz w:val="28"/>
          <w:szCs w:val="28"/>
          <w:lang w:val="x-none" w:eastAsia="x-none"/>
        </w:rPr>
        <w:t>szószerint</w:t>
      </w:r>
      <w:proofErr w:type="spellEnd"/>
      <w:r w:rsidRPr="002A1A78">
        <w:rPr>
          <w:rFonts w:ascii="Book Antiqua" w:eastAsia="Times New Roman" w:hAnsi="Book Antiqua" w:cs="Times New Roman"/>
          <w:sz w:val="28"/>
          <w:szCs w:val="28"/>
          <w:lang w:val="x-none" w:eastAsia="x-none"/>
        </w:rPr>
        <w:t xml:space="preserve"> átvette Kosztolányi szavát, a kárhoztatott „sohasem”-t. Sőt, amikor 1928-ban lefordította  Poe híres ön</w:t>
      </w:r>
      <w:r w:rsidR="00012F36">
        <w:rPr>
          <w:rFonts w:ascii="Book Antiqua" w:eastAsia="Times New Roman" w:hAnsi="Book Antiqua" w:cs="Times New Roman"/>
          <w:sz w:val="28"/>
          <w:szCs w:val="28"/>
          <w:lang w:eastAsia="x-none"/>
        </w:rPr>
        <w:t>-</w:t>
      </w:r>
      <w:r w:rsidRPr="002A1A78">
        <w:rPr>
          <w:rFonts w:ascii="Book Antiqua" w:eastAsia="Times New Roman" w:hAnsi="Book Antiqua" w:cs="Times New Roman"/>
          <w:sz w:val="28"/>
          <w:szCs w:val="28"/>
          <w:lang w:val="x-none" w:eastAsia="x-none"/>
        </w:rPr>
        <w:t xml:space="preserve">elemző esszéjét a </w:t>
      </w:r>
      <w:proofErr w:type="spellStart"/>
      <w:r w:rsidRPr="002A1A78">
        <w:rPr>
          <w:rFonts w:ascii="Book Antiqua" w:eastAsia="Times New Roman" w:hAnsi="Book Antiqua" w:cs="Times New Roman"/>
          <w:i/>
          <w:sz w:val="28"/>
          <w:szCs w:val="28"/>
          <w:lang w:val="x-none" w:eastAsia="x-none"/>
        </w:rPr>
        <w:t>Pilosophy</w:t>
      </w:r>
      <w:proofErr w:type="spellEnd"/>
      <w:r w:rsidRPr="002A1A78">
        <w:rPr>
          <w:rFonts w:ascii="Book Antiqua" w:eastAsia="Times New Roman" w:hAnsi="Book Antiqua" w:cs="Times New Roman"/>
          <w:i/>
          <w:sz w:val="28"/>
          <w:szCs w:val="28"/>
          <w:lang w:val="x-none" w:eastAsia="x-none"/>
        </w:rPr>
        <w:t xml:space="preserve"> of </w:t>
      </w:r>
      <w:proofErr w:type="spellStart"/>
      <w:r w:rsidRPr="002A1A78">
        <w:rPr>
          <w:rFonts w:ascii="Book Antiqua" w:eastAsia="Times New Roman" w:hAnsi="Book Antiqua" w:cs="Times New Roman"/>
          <w:i/>
          <w:sz w:val="28"/>
          <w:szCs w:val="28"/>
          <w:lang w:val="x-none" w:eastAsia="x-none"/>
        </w:rPr>
        <w:t>Composition</w:t>
      </w:r>
      <w:proofErr w:type="spellEnd"/>
      <w:r w:rsidRPr="002A1A78">
        <w:rPr>
          <w:rFonts w:ascii="Book Antiqua" w:eastAsia="Times New Roman" w:hAnsi="Book Antiqua" w:cs="Times New Roman"/>
          <w:i/>
          <w:sz w:val="28"/>
          <w:szCs w:val="28"/>
          <w:lang w:val="x-none" w:eastAsia="x-none"/>
        </w:rPr>
        <w:t>-t</w:t>
      </w:r>
      <w:r w:rsidRPr="002A1A78">
        <w:rPr>
          <w:rFonts w:ascii="Book Antiqua" w:eastAsia="Times New Roman" w:hAnsi="Book Antiqua" w:cs="Times New Roman"/>
          <w:sz w:val="28"/>
          <w:szCs w:val="28"/>
          <w:lang w:val="x-none" w:eastAsia="x-none"/>
        </w:rPr>
        <w:t xml:space="preserve">, ebben már egyedül és csak Kosztolányi megoldását, a szép </w:t>
      </w:r>
      <w:proofErr w:type="spellStart"/>
      <w:r w:rsidRPr="002A1A78">
        <w:rPr>
          <w:rFonts w:ascii="Book Antiqua" w:eastAsia="Times New Roman" w:hAnsi="Book Antiqua" w:cs="Times New Roman"/>
          <w:sz w:val="28"/>
          <w:szCs w:val="28"/>
          <w:lang w:val="x-none" w:eastAsia="x-none"/>
        </w:rPr>
        <w:t>susugást</w:t>
      </w:r>
      <w:proofErr w:type="spellEnd"/>
      <w:r w:rsidRPr="002A1A78">
        <w:rPr>
          <w:rFonts w:ascii="Book Antiqua" w:eastAsia="Times New Roman" w:hAnsi="Book Antiqua" w:cs="Times New Roman"/>
          <w:sz w:val="28"/>
          <w:szCs w:val="28"/>
          <w:lang w:val="x-none" w:eastAsia="x-none"/>
        </w:rPr>
        <w:t xml:space="preserve">-suhogást építette a magyar </w:t>
      </w:r>
      <w:proofErr w:type="spellStart"/>
      <w:r w:rsidRPr="002A1A78">
        <w:rPr>
          <w:rFonts w:ascii="Book Antiqua" w:eastAsia="Times New Roman" w:hAnsi="Book Antiqua" w:cs="Times New Roman"/>
          <w:sz w:val="28"/>
          <w:szCs w:val="28"/>
          <w:lang w:val="x-none" w:eastAsia="x-none"/>
        </w:rPr>
        <w:t>szö</w:t>
      </w:r>
      <w:proofErr w:type="spellEnd"/>
      <w:r w:rsidR="00012F36">
        <w:rPr>
          <w:rFonts w:ascii="Book Antiqua" w:eastAsia="Times New Roman" w:hAnsi="Book Antiqua" w:cs="Times New Roman"/>
          <w:sz w:val="28"/>
          <w:szCs w:val="28"/>
          <w:lang w:eastAsia="x-none"/>
        </w:rPr>
        <w:t>-</w:t>
      </w:r>
      <w:proofErr w:type="spellStart"/>
      <w:r w:rsidRPr="002A1A78">
        <w:rPr>
          <w:rFonts w:ascii="Book Antiqua" w:eastAsia="Times New Roman" w:hAnsi="Book Antiqua" w:cs="Times New Roman"/>
          <w:sz w:val="28"/>
          <w:szCs w:val="28"/>
          <w:lang w:val="x-none" w:eastAsia="x-none"/>
        </w:rPr>
        <w:t>vegbe</w:t>
      </w:r>
      <w:proofErr w:type="spellEnd"/>
      <w:r w:rsidRPr="002A1A78">
        <w:rPr>
          <w:rFonts w:ascii="Book Antiqua" w:eastAsia="Times New Roman" w:hAnsi="Book Antiqua" w:cs="Times New Roman"/>
          <w:sz w:val="28"/>
          <w:szCs w:val="28"/>
          <w:lang w:val="x-none" w:eastAsia="x-none"/>
        </w:rPr>
        <w:t xml:space="preserve">. Vajon véletlen műve volt ez, vagy finom baráti gesztus, ki tudja. Mindenesetre ez volt kapcsolatuk utolsó – legalábbis kívülről nézve – felhőtlen epizódja. </w:t>
      </w:r>
    </w:p>
    <w:p w:rsidR="005160E7" w:rsidRPr="002A1A78" w:rsidRDefault="005160E7" w:rsidP="00AB7021">
      <w:pPr>
        <w:spacing w:after="0" w:line="240" w:lineRule="auto"/>
        <w:ind w:firstLine="709"/>
        <w:jc w:val="both"/>
        <w:rPr>
          <w:rFonts w:ascii="Book Antiqua" w:eastAsia="Times New Roman" w:hAnsi="Book Antiqua" w:cs="Times New Roman"/>
          <w:sz w:val="28"/>
          <w:szCs w:val="28"/>
          <w:lang w:val="x-none" w:eastAsia="x-none"/>
        </w:rPr>
      </w:pPr>
      <w:r w:rsidRPr="002A1A78">
        <w:rPr>
          <w:rFonts w:ascii="Book Antiqua" w:eastAsia="Times New Roman" w:hAnsi="Book Antiqua" w:cs="Times New Roman"/>
          <w:sz w:val="28"/>
          <w:szCs w:val="28"/>
          <w:lang w:val="x-none" w:eastAsia="x-none"/>
        </w:rPr>
        <w:t xml:space="preserve">    Következett a nyílt szakítás ideje. Kosztolányi 1929-ben közreadta </w:t>
      </w:r>
      <w:r w:rsidRPr="00AB7021">
        <w:rPr>
          <w:rFonts w:ascii="Book Antiqua" w:eastAsia="Times New Roman" w:hAnsi="Book Antiqua" w:cs="Times New Roman"/>
          <w:spacing w:val="-4"/>
          <w:sz w:val="28"/>
          <w:szCs w:val="28"/>
          <w:lang w:val="x-none" w:eastAsia="x-none"/>
        </w:rPr>
        <w:t>A Toll hasábjain Ady-cikkét</w:t>
      </w:r>
      <w:r w:rsidRPr="00AB7021">
        <w:rPr>
          <w:rFonts w:ascii="Book Antiqua" w:eastAsia="Times New Roman" w:hAnsi="Book Antiqua" w:cs="Times New Roman"/>
          <w:spacing w:val="-4"/>
          <w:sz w:val="28"/>
          <w:szCs w:val="28"/>
          <w:lang w:eastAsia="x-none"/>
        </w:rPr>
        <w:t>,</w:t>
      </w:r>
      <w:r w:rsidRPr="00AB7021">
        <w:rPr>
          <w:rFonts w:ascii="Book Antiqua" w:eastAsia="Times New Roman" w:hAnsi="Book Antiqua" w:cs="Times New Roman"/>
          <w:spacing w:val="-4"/>
          <w:sz w:val="28"/>
          <w:szCs w:val="28"/>
          <w:lang w:val="x-none" w:eastAsia="x-none"/>
        </w:rPr>
        <w:t xml:space="preserve"> és ha a nyugatosok a Nemzeti Újság-epizódo</w:t>
      </w:r>
      <w:r w:rsidRPr="002A1A78">
        <w:rPr>
          <w:rFonts w:ascii="Book Antiqua" w:eastAsia="Times New Roman" w:hAnsi="Book Antiqua" w:cs="Times New Roman"/>
          <w:sz w:val="28"/>
          <w:szCs w:val="28"/>
          <w:lang w:val="x-none" w:eastAsia="x-none"/>
        </w:rPr>
        <w:t xml:space="preserve">t </w:t>
      </w:r>
      <w:r w:rsidRPr="002A1A78">
        <w:rPr>
          <w:rFonts w:ascii="Book Antiqua" w:eastAsia="Times New Roman" w:hAnsi="Book Antiqua" w:cs="Times New Roman"/>
          <w:sz w:val="28"/>
          <w:szCs w:val="28"/>
          <w:lang w:val="x-none" w:eastAsia="x-none"/>
        </w:rPr>
        <w:lastRenderedPageBreak/>
        <w:t>megbocsátani látszottak is, ezt nem bocsátották meg. Babits és a Nyugat a 20-as évek elejétől kezdve szívós lövészárok harcot vívtak a szinte hónapról-hónapra elhangzó ostob</w:t>
      </w:r>
      <w:r w:rsidR="00AB7021">
        <w:rPr>
          <w:rFonts w:ascii="Book Antiqua" w:eastAsia="Times New Roman" w:hAnsi="Book Antiqua" w:cs="Times New Roman"/>
          <w:sz w:val="28"/>
          <w:szCs w:val="28"/>
          <w:lang w:val="x-none" w:eastAsia="x-none"/>
        </w:rPr>
        <w:t xml:space="preserve">a konzervatív támadások ellen, </w:t>
      </w:r>
      <w:r w:rsidRPr="002A1A78">
        <w:rPr>
          <w:rFonts w:ascii="Book Antiqua" w:eastAsia="Times New Roman" w:hAnsi="Book Antiqua" w:cs="Times New Roman"/>
          <w:sz w:val="28"/>
          <w:szCs w:val="28"/>
          <w:lang w:val="x-none" w:eastAsia="x-none"/>
        </w:rPr>
        <w:t xml:space="preserve">és </w:t>
      </w:r>
      <w:proofErr w:type="spellStart"/>
      <w:r w:rsidRPr="002A1A78">
        <w:rPr>
          <w:rFonts w:ascii="Book Antiqua" w:eastAsia="Times New Roman" w:hAnsi="Book Antiqua" w:cs="Times New Roman"/>
          <w:sz w:val="28"/>
          <w:szCs w:val="28"/>
          <w:lang w:val="x-none" w:eastAsia="x-none"/>
        </w:rPr>
        <w:t>felté</w:t>
      </w:r>
      <w:proofErr w:type="spellEnd"/>
      <w:r w:rsidR="00AB7021">
        <w:rPr>
          <w:rFonts w:ascii="Book Antiqua" w:eastAsia="Times New Roman" w:hAnsi="Book Antiqua" w:cs="Times New Roman"/>
          <w:sz w:val="28"/>
          <w:szCs w:val="28"/>
          <w:lang w:eastAsia="x-none"/>
        </w:rPr>
        <w:t>-</w:t>
      </w:r>
      <w:r w:rsidR="00AB7021">
        <w:rPr>
          <w:rFonts w:ascii="Book Antiqua" w:eastAsia="Times New Roman" w:hAnsi="Book Antiqua" w:cs="Times New Roman"/>
          <w:sz w:val="28"/>
          <w:szCs w:val="28"/>
          <w:lang w:val="x-none" w:eastAsia="x-none"/>
        </w:rPr>
        <w:t>tel nélkül felsorakoztak</w:t>
      </w:r>
      <w:r w:rsidRPr="002A1A78">
        <w:rPr>
          <w:rFonts w:ascii="Book Antiqua" w:eastAsia="Times New Roman" w:hAnsi="Book Antiqua" w:cs="Times New Roman"/>
          <w:sz w:val="28"/>
          <w:szCs w:val="28"/>
          <w:lang w:val="x-none" w:eastAsia="x-none"/>
        </w:rPr>
        <w:t xml:space="preserve"> Ady emléke és életműve mellett. És akkor egyszer</w:t>
      </w:r>
      <w:r w:rsidR="00AB7021">
        <w:rPr>
          <w:rFonts w:ascii="Book Antiqua" w:eastAsia="Times New Roman" w:hAnsi="Book Antiqua" w:cs="Times New Roman"/>
          <w:sz w:val="28"/>
          <w:szCs w:val="28"/>
          <w:lang w:eastAsia="x-none"/>
        </w:rPr>
        <w:t xml:space="preserve"> </w:t>
      </w:r>
      <w:r w:rsidRPr="002A1A78">
        <w:rPr>
          <w:rFonts w:ascii="Book Antiqua" w:eastAsia="Times New Roman" w:hAnsi="Book Antiqua" w:cs="Times New Roman"/>
          <w:sz w:val="28"/>
          <w:szCs w:val="28"/>
          <w:lang w:val="x-none" w:eastAsia="x-none"/>
        </w:rPr>
        <w:t>csak jött Kosztolányi, a belső körből</w:t>
      </w:r>
      <w:r w:rsidRPr="002A1A78">
        <w:rPr>
          <w:rFonts w:ascii="Book Antiqua" w:eastAsia="Times New Roman" w:hAnsi="Book Antiqua" w:cs="Times New Roman"/>
          <w:sz w:val="28"/>
          <w:szCs w:val="28"/>
          <w:lang w:eastAsia="x-none"/>
        </w:rPr>
        <w:t>,</w:t>
      </w:r>
      <w:r w:rsidRPr="002A1A78">
        <w:rPr>
          <w:rFonts w:ascii="Book Antiqua" w:eastAsia="Times New Roman" w:hAnsi="Book Antiqua" w:cs="Times New Roman"/>
          <w:sz w:val="28"/>
          <w:szCs w:val="28"/>
          <w:lang w:val="x-none" w:eastAsia="x-none"/>
        </w:rPr>
        <w:t xml:space="preserve"> és kétségbe vonta mindazt, amiért a nyugatosok küzdöttek, Ady mint dagályos</w:t>
      </w:r>
      <w:r w:rsidRPr="002A1A78">
        <w:rPr>
          <w:rFonts w:ascii="Book Antiqua" w:eastAsia="Times New Roman" w:hAnsi="Book Antiqua" w:cs="Times New Roman"/>
          <w:sz w:val="28"/>
          <w:szCs w:val="28"/>
          <w:lang w:eastAsia="x-none"/>
        </w:rPr>
        <w:t xml:space="preserve">, </w:t>
      </w:r>
      <w:r w:rsidRPr="002A1A78">
        <w:rPr>
          <w:rFonts w:ascii="Book Antiqua" w:eastAsia="Times New Roman" w:hAnsi="Book Antiqua" w:cs="Times New Roman"/>
          <w:sz w:val="28"/>
          <w:szCs w:val="28"/>
          <w:lang w:val="x-none" w:eastAsia="x-none"/>
        </w:rPr>
        <w:t>hatásvadász rossz költő jelent meg írása lapjain.</w:t>
      </w:r>
    </w:p>
    <w:p w:rsidR="005160E7" w:rsidRPr="002A1A78" w:rsidRDefault="005160E7" w:rsidP="00AB7021">
      <w:pPr>
        <w:spacing w:after="0" w:line="240" w:lineRule="auto"/>
        <w:ind w:firstLine="709"/>
        <w:jc w:val="both"/>
        <w:rPr>
          <w:rFonts w:ascii="Book Antiqua" w:eastAsia="Times New Roman" w:hAnsi="Book Antiqua" w:cs="Arial"/>
          <w:sz w:val="28"/>
          <w:szCs w:val="28"/>
          <w:lang w:eastAsia="hu-HU"/>
        </w:rPr>
      </w:pPr>
      <w:r w:rsidRPr="002A1A78">
        <w:rPr>
          <w:rFonts w:ascii="Book Antiqua" w:eastAsia="Times New Roman" w:hAnsi="Book Antiqua" w:cs="Arial"/>
          <w:sz w:val="28"/>
          <w:szCs w:val="28"/>
          <w:lang w:eastAsia="hu-HU"/>
        </w:rPr>
        <w:t xml:space="preserve">   Ettől kezdve vált a felszínen is láthatóvá kettejük mély és mélyülő ellentéte. Kosztolányi 1933-ban megírta a maga ars poeticáját, ebben </w:t>
      </w:r>
      <w:proofErr w:type="spellStart"/>
      <w:r w:rsidRPr="002A1A78">
        <w:rPr>
          <w:rFonts w:ascii="Book Antiqua" w:eastAsia="Times New Roman" w:hAnsi="Book Antiqua" w:cs="Arial"/>
          <w:sz w:val="28"/>
          <w:szCs w:val="28"/>
          <w:lang w:eastAsia="hu-HU"/>
        </w:rPr>
        <w:t>állí</w:t>
      </w:r>
      <w:r w:rsidR="00AB7021">
        <w:rPr>
          <w:rFonts w:ascii="Book Antiqua" w:eastAsia="Times New Roman" w:hAnsi="Book Antiqua" w:cs="Arial"/>
          <w:sz w:val="28"/>
          <w:szCs w:val="28"/>
          <w:lang w:eastAsia="hu-HU"/>
        </w:rPr>
        <w:t>-</w:t>
      </w:r>
      <w:r w:rsidRPr="002A1A78">
        <w:rPr>
          <w:rFonts w:ascii="Book Antiqua" w:eastAsia="Times New Roman" w:hAnsi="Book Antiqua" w:cs="Arial"/>
          <w:sz w:val="28"/>
          <w:szCs w:val="28"/>
          <w:lang w:eastAsia="hu-HU"/>
        </w:rPr>
        <w:t>totta</w:t>
      </w:r>
      <w:proofErr w:type="spellEnd"/>
      <w:r w:rsidRPr="002A1A78">
        <w:rPr>
          <w:rFonts w:ascii="Book Antiqua" w:eastAsia="Times New Roman" w:hAnsi="Book Antiqua" w:cs="Arial"/>
          <w:sz w:val="28"/>
          <w:szCs w:val="28"/>
          <w:lang w:eastAsia="hu-HU"/>
        </w:rPr>
        <w:t xml:space="preserve"> fel a „homo </w:t>
      </w:r>
      <w:proofErr w:type="spellStart"/>
      <w:r w:rsidRPr="002A1A78">
        <w:rPr>
          <w:rFonts w:ascii="Book Antiqua" w:eastAsia="Times New Roman" w:hAnsi="Book Antiqua" w:cs="Arial"/>
          <w:sz w:val="28"/>
          <w:szCs w:val="28"/>
          <w:lang w:eastAsia="hu-HU"/>
        </w:rPr>
        <w:t>aestheticus</w:t>
      </w:r>
      <w:proofErr w:type="spellEnd"/>
      <w:r w:rsidRPr="002A1A78">
        <w:rPr>
          <w:rFonts w:ascii="Book Antiqua" w:eastAsia="Times New Roman" w:hAnsi="Book Antiqua" w:cs="Arial"/>
          <w:sz w:val="28"/>
          <w:szCs w:val="28"/>
          <w:lang w:eastAsia="hu-HU"/>
        </w:rPr>
        <w:t xml:space="preserve"> – homo </w:t>
      </w:r>
      <w:proofErr w:type="spellStart"/>
      <w:r w:rsidRPr="002A1A78">
        <w:rPr>
          <w:rFonts w:ascii="Book Antiqua" w:eastAsia="Times New Roman" w:hAnsi="Book Antiqua" w:cs="Arial"/>
          <w:sz w:val="28"/>
          <w:szCs w:val="28"/>
          <w:lang w:eastAsia="hu-HU"/>
        </w:rPr>
        <w:t>moralis</w:t>
      </w:r>
      <w:proofErr w:type="spellEnd"/>
      <w:r w:rsidRPr="002A1A78">
        <w:rPr>
          <w:rFonts w:ascii="Book Antiqua" w:eastAsia="Times New Roman" w:hAnsi="Book Antiqua" w:cs="Arial"/>
          <w:sz w:val="28"/>
          <w:szCs w:val="28"/>
          <w:lang w:eastAsia="hu-HU"/>
        </w:rPr>
        <w:t xml:space="preserve">” fogalompárt.  Kosztolányi írását legtöbbször úgy olvassa az utókor, mint szárnyaló, szép vallomást a tiszta művészetről. Mint magasrendű pátosszal előadott, már nem is prózai, hanem lírai szöveget. De lehet ezt a csakugyan remekül megírt, lefegyverzően okos kis értekezést másképpen, Babits felől is olvasni. Úgy, mint különvélemény dacos bejelentését avval az irodalomszemlélettel szemben, melyet Babits akkor már évtizedek óta magáénak vallott. Babits homo </w:t>
      </w:r>
      <w:proofErr w:type="spellStart"/>
      <w:r w:rsidRPr="002A1A78">
        <w:rPr>
          <w:rFonts w:ascii="Book Antiqua" w:eastAsia="Times New Roman" w:hAnsi="Book Antiqua" w:cs="Arial"/>
          <w:sz w:val="28"/>
          <w:szCs w:val="28"/>
          <w:lang w:eastAsia="hu-HU"/>
        </w:rPr>
        <w:t>moralis</w:t>
      </w:r>
      <w:proofErr w:type="spellEnd"/>
      <w:r w:rsidRPr="002A1A78">
        <w:rPr>
          <w:rFonts w:ascii="Book Antiqua" w:eastAsia="Times New Roman" w:hAnsi="Book Antiqua" w:cs="Arial"/>
          <w:sz w:val="28"/>
          <w:szCs w:val="28"/>
          <w:lang w:eastAsia="hu-HU"/>
        </w:rPr>
        <w:t xml:space="preserve"> volt, ellenezte a politizáló művészetet, ellenezte az iroda</w:t>
      </w:r>
      <w:r w:rsidR="00AB7021">
        <w:rPr>
          <w:rFonts w:ascii="Book Antiqua" w:eastAsia="Times New Roman" w:hAnsi="Book Antiqua" w:cs="Arial"/>
          <w:sz w:val="28"/>
          <w:szCs w:val="28"/>
          <w:lang w:eastAsia="hu-HU"/>
        </w:rPr>
        <w:t>-</w:t>
      </w:r>
      <w:r w:rsidRPr="002A1A78">
        <w:rPr>
          <w:rFonts w:ascii="Book Antiqua" w:eastAsia="Times New Roman" w:hAnsi="Book Antiqua" w:cs="Arial"/>
          <w:sz w:val="28"/>
          <w:szCs w:val="28"/>
          <w:lang w:eastAsia="hu-HU"/>
        </w:rPr>
        <w:t xml:space="preserve">lom olyan szerepvállalását, hogy politikai lövészárkokba leszállva vegyen részt </w:t>
      </w:r>
      <w:proofErr w:type="gramStart"/>
      <w:r w:rsidRPr="002A1A78">
        <w:rPr>
          <w:rFonts w:ascii="Book Antiqua" w:eastAsia="Times New Roman" w:hAnsi="Book Antiqua" w:cs="Arial"/>
          <w:sz w:val="28"/>
          <w:szCs w:val="28"/>
          <w:lang w:eastAsia="hu-HU"/>
        </w:rPr>
        <w:t>aktuális</w:t>
      </w:r>
      <w:proofErr w:type="gramEnd"/>
      <w:r w:rsidRPr="002A1A78">
        <w:rPr>
          <w:rFonts w:ascii="Book Antiqua" w:eastAsia="Times New Roman" w:hAnsi="Book Antiqua" w:cs="Arial"/>
          <w:sz w:val="28"/>
          <w:szCs w:val="28"/>
          <w:lang w:eastAsia="hu-HU"/>
        </w:rPr>
        <w:t xml:space="preserve"> csatározásokban. De vallotta és hirdette az irodalomnak, éppen a tiszta irodalomnak erkölcsi </w:t>
      </w:r>
      <w:proofErr w:type="spellStart"/>
      <w:r w:rsidRPr="002A1A78">
        <w:rPr>
          <w:rFonts w:ascii="Book Antiqua" w:eastAsia="Times New Roman" w:hAnsi="Book Antiqua" w:cs="Arial"/>
          <w:sz w:val="28"/>
          <w:szCs w:val="28"/>
          <w:lang w:eastAsia="hu-HU"/>
        </w:rPr>
        <w:t>elköteleződését</w:t>
      </w:r>
      <w:proofErr w:type="spellEnd"/>
      <w:r w:rsidRPr="002A1A78">
        <w:rPr>
          <w:rFonts w:ascii="Book Antiqua" w:eastAsia="Times New Roman" w:hAnsi="Book Antiqua" w:cs="Arial"/>
          <w:sz w:val="28"/>
          <w:szCs w:val="28"/>
          <w:lang w:eastAsia="hu-HU"/>
        </w:rPr>
        <w:t xml:space="preserve">. </w:t>
      </w:r>
    </w:p>
    <w:p w:rsidR="005160E7" w:rsidRPr="002A1A78" w:rsidRDefault="005160E7" w:rsidP="00AB7021">
      <w:pPr>
        <w:spacing w:after="0" w:line="240" w:lineRule="auto"/>
        <w:ind w:firstLine="709"/>
        <w:jc w:val="both"/>
        <w:rPr>
          <w:rFonts w:ascii="Book Antiqua" w:eastAsia="Times New Roman" w:hAnsi="Book Antiqua" w:cs="Arial"/>
          <w:sz w:val="28"/>
          <w:szCs w:val="28"/>
          <w:lang w:eastAsia="hu-HU"/>
        </w:rPr>
      </w:pPr>
      <w:r w:rsidRPr="002A1A78">
        <w:rPr>
          <w:rFonts w:ascii="Book Antiqua" w:eastAsia="Times New Roman" w:hAnsi="Book Antiqua" w:cs="Arial"/>
          <w:sz w:val="28"/>
          <w:szCs w:val="28"/>
          <w:lang w:eastAsia="hu-HU"/>
        </w:rPr>
        <w:t xml:space="preserve">   Babits 1933-ban bántó élű, sőt már-már sértő hangú kritikát írt az akkor megjelent </w:t>
      </w:r>
      <w:r w:rsidRPr="002A1A78">
        <w:rPr>
          <w:rFonts w:ascii="Book Antiqua" w:eastAsia="Times New Roman" w:hAnsi="Book Antiqua" w:cs="Arial"/>
          <w:i/>
          <w:iCs/>
          <w:sz w:val="28"/>
          <w:szCs w:val="28"/>
          <w:lang w:eastAsia="hu-HU"/>
        </w:rPr>
        <w:t>Esti Kornél</w:t>
      </w:r>
      <w:r w:rsidRPr="002A1A78">
        <w:rPr>
          <w:rFonts w:ascii="Book Antiqua" w:eastAsia="Times New Roman" w:hAnsi="Book Antiqua" w:cs="Arial"/>
          <w:sz w:val="28"/>
          <w:szCs w:val="28"/>
          <w:lang w:eastAsia="hu-HU"/>
        </w:rPr>
        <w:t>-kötetről. Ötletszerűnek, felszínesnek, üresnek tartotta.  Kosztolányi annak rendje-módja szerint meg is sértődött, és meg</w:t>
      </w:r>
      <w:r w:rsidR="00AB7021">
        <w:rPr>
          <w:rFonts w:ascii="Book Antiqua" w:eastAsia="Times New Roman" w:hAnsi="Book Antiqua" w:cs="Arial"/>
          <w:sz w:val="28"/>
          <w:szCs w:val="28"/>
          <w:lang w:eastAsia="hu-HU"/>
        </w:rPr>
        <w:t>-</w:t>
      </w:r>
      <w:r w:rsidRPr="002A1A78">
        <w:rPr>
          <w:rFonts w:ascii="Book Antiqua" w:eastAsia="Times New Roman" w:hAnsi="Book Antiqua" w:cs="Arial"/>
          <w:sz w:val="28"/>
          <w:szCs w:val="28"/>
          <w:lang w:eastAsia="hu-HU"/>
        </w:rPr>
        <w:t xml:space="preserve">bántódását beleírta az </w:t>
      </w:r>
      <w:r w:rsidRPr="002A1A78">
        <w:rPr>
          <w:rFonts w:ascii="Book Antiqua" w:eastAsia="Times New Roman" w:hAnsi="Book Antiqua" w:cs="Arial"/>
          <w:i/>
          <w:iCs/>
          <w:sz w:val="28"/>
          <w:szCs w:val="28"/>
          <w:lang w:eastAsia="hu-HU"/>
        </w:rPr>
        <w:t>Esti Kornél éneké</w:t>
      </w:r>
      <w:r w:rsidRPr="002A1A78">
        <w:rPr>
          <w:rFonts w:ascii="Book Antiqua" w:eastAsia="Times New Roman" w:hAnsi="Book Antiqua" w:cs="Arial"/>
          <w:sz w:val="28"/>
          <w:szCs w:val="28"/>
          <w:lang w:eastAsia="hu-HU"/>
        </w:rPr>
        <w:t xml:space="preserve">be. Kiütközött az évtizedes </w:t>
      </w:r>
      <w:proofErr w:type="spellStart"/>
      <w:r w:rsidRPr="002A1A78">
        <w:rPr>
          <w:rFonts w:ascii="Book Antiqua" w:eastAsia="Times New Roman" w:hAnsi="Book Antiqua" w:cs="Arial"/>
          <w:sz w:val="28"/>
          <w:szCs w:val="28"/>
          <w:lang w:eastAsia="hu-HU"/>
        </w:rPr>
        <w:t>kü</w:t>
      </w:r>
      <w:r w:rsidR="00AB7021">
        <w:rPr>
          <w:rFonts w:ascii="Book Antiqua" w:eastAsia="Times New Roman" w:hAnsi="Book Antiqua" w:cs="Arial"/>
          <w:sz w:val="28"/>
          <w:szCs w:val="28"/>
          <w:lang w:eastAsia="hu-HU"/>
        </w:rPr>
        <w:t>-</w:t>
      </w:r>
      <w:r w:rsidRPr="002A1A78">
        <w:rPr>
          <w:rFonts w:ascii="Book Antiqua" w:eastAsia="Times New Roman" w:hAnsi="Book Antiqua" w:cs="Arial"/>
          <w:sz w:val="28"/>
          <w:szCs w:val="28"/>
          <w:lang w:eastAsia="hu-HU"/>
        </w:rPr>
        <w:t>lönbség</w:t>
      </w:r>
      <w:proofErr w:type="spellEnd"/>
      <w:r w:rsidRPr="002A1A78">
        <w:rPr>
          <w:rFonts w:ascii="Book Antiqua" w:eastAsia="Times New Roman" w:hAnsi="Book Antiqua" w:cs="Arial"/>
          <w:sz w:val="28"/>
          <w:szCs w:val="28"/>
          <w:lang w:eastAsia="hu-HU"/>
        </w:rPr>
        <w:t xml:space="preserve">, sőt ellenét. </w:t>
      </w:r>
      <w:r w:rsidR="00AB7021">
        <w:rPr>
          <w:rFonts w:ascii="Book Antiqua" w:eastAsia="Times New Roman" w:hAnsi="Book Antiqua" w:cs="Arial"/>
          <w:sz w:val="28"/>
          <w:szCs w:val="28"/>
          <w:lang w:eastAsia="hu-HU"/>
        </w:rPr>
        <w:t xml:space="preserve">                   </w:t>
      </w:r>
      <w:r w:rsidRPr="002A1A78">
        <w:rPr>
          <w:rFonts w:ascii="Book Antiqua" w:eastAsia="Times New Roman" w:hAnsi="Book Antiqua" w:cs="Arial"/>
          <w:sz w:val="28"/>
          <w:szCs w:val="28"/>
          <w:lang w:eastAsia="hu-HU"/>
        </w:rPr>
        <w:t xml:space="preserve">                                                               </w:t>
      </w:r>
    </w:p>
    <w:p w:rsidR="005160E7" w:rsidRPr="002A1A78" w:rsidRDefault="005160E7" w:rsidP="00AB7021">
      <w:pPr>
        <w:spacing w:before="120" w:after="0" w:line="240" w:lineRule="auto"/>
        <w:rPr>
          <w:rFonts w:ascii="Book Antiqua" w:eastAsia="Times New Roman" w:hAnsi="Book Antiqua" w:cs="Arial"/>
          <w:i/>
          <w:sz w:val="28"/>
          <w:szCs w:val="28"/>
          <w:lang w:eastAsia="hu-HU"/>
        </w:rPr>
      </w:pPr>
      <w:r w:rsidRPr="002A1A78">
        <w:rPr>
          <w:rFonts w:ascii="Book Antiqua" w:eastAsia="Times New Roman" w:hAnsi="Book Antiqua" w:cs="Arial"/>
          <w:i/>
          <w:sz w:val="28"/>
          <w:szCs w:val="28"/>
          <w:lang w:eastAsia="hu-HU"/>
        </w:rPr>
        <w:tab/>
      </w:r>
      <w:r w:rsidRPr="002A1A78">
        <w:rPr>
          <w:rFonts w:ascii="Book Antiqua" w:eastAsia="Times New Roman" w:hAnsi="Book Antiqua" w:cs="Arial"/>
          <w:i/>
          <w:sz w:val="28"/>
          <w:szCs w:val="28"/>
          <w:lang w:eastAsia="hu-HU"/>
        </w:rPr>
        <w:tab/>
        <w:t xml:space="preserve">         Mit hoz neked a búvár</w:t>
      </w:r>
    </w:p>
    <w:p w:rsidR="005160E7" w:rsidRPr="002A1A78" w:rsidRDefault="005160E7" w:rsidP="00AB7021">
      <w:pPr>
        <w:spacing w:after="0" w:line="240" w:lineRule="auto"/>
        <w:rPr>
          <w:rFonts w:ascii="Book Antiqua" w:eastAsia="Times New Roman" w:hAnsi="Book Antiqua" w:cs="Arial"/>
          <w:i/>
          <w:sz w:val="28"/>
          <w:szCs w:val="28"/>
          <w:lang w:eastAsia="hu-HU"/>
        </w:rPr>
      </w:pPr>
      <w:r w:rsidRPr="002A1A78">
        <w:rPr>
          <w:rFonts w:ascii="Book Antiqua" w:eastAsia="Times New Roman" w:hAnsi="Book Antiqua" w:cs="Arial"/>
          <w:i/>
          <w:sz w:val="28"/>
          <w:szCs w:val="28"/>
          <w:lang w:eastAsia="hu-HU"/>
        </w:rPr>
        <w:t xml:space="preserve">         </w:t>
      </w:r>
      <w:r w:rsidR="00AB7021">
        <w:rPr>
          <w:rFonts w:ascii="Book Antiqua" w:eastAsia="Times New Roman" w:hAnsi="Book Antiqua" w:cs="Arial"/>
          <w:i/>
          <w:sz w:val="28"/>
          <w:szCs w:val="28"/>
          <w:lang w:eastAsia="hu-HU"/>
        </w:rPr>
        <w:t xml:space="preserve">                               </w:t>
      </w:r>
      <w:r w:rsidRPr="002A1A78">
        <w:rPr>
          <w:rFonts w:ascii="Book Antiqua" w:eastAsia="Times New Roman" w:hAnsi="Book Antiqua" w:cs="Arial"/>
          <w:i/>
          <w:sz w:val="28"/>
          <w:szCs w:val="28"/>
          <w:lang w:eastAsia="hu-HU"/>
        </w:rPr>
        <w:t>Ha felbukik a habból?</w:t>
      </w:r>
    </w:p>
    <w:p w:rsidR="005160E7" w:rsidRPr="002A1A78" w:rsidRDefault="005160E7" w:rsidP="00AB7021">
      <w:pPr>
        <w:spacing w:after="0" w:line="240" w:lineRule="auto"/>
        <w:ind w:left="340"/>
        <w:rPr>
          <w:rFonts w:ascii="Book Antiqua" w:eastAsia="Times New Roman" w:hAnsi="Book Antiqua" w:cs="Arial"/>
          <w:i/>
          <w:sz w:val="28"/>
          <w:szCs w:val="28"/>
          <w:lang w:eastAsia="hu-HU"/>
        </w:rPr>
      </w:pPr>
      <w:r w:rsidRPr="002A1A78">
        <w:rPr>
          <w:rFonts w:ascii="Book Antiqua" w:eastAsia="Times New Roman" w:hAnsi="Book Antiqua" w:cs="Arial"/>
          <w:i/>
          <w:sz w:val="28"/>
          <w:szCs w:val="28"/>
          <w:lang w:eastAsia="hu-HU"/>
        </w:rPr>
        <w:tab/>
      </w:r>
      <w:r w:rsidRPr="002A1A78">
        <w:rPr>
          <w:rFonts w:ascii="Book Antiqua" w:eastAsia="Times New Roman" w:hAnsi="Book Antiqua" w:cs="Arial"/>
          <w:i/>
          <w:sz w:val="28"/>
          <w:szCs w:val="28"/>
          <w:lang w:eastAsia="hu-HU"/>
        </w:rPr>
        <w:tab/>
      </w:r>
      <w:r w:rsidRPr="002A1A78">
        <w:rPr>
          <w:rFonts w:ascii="Book Antiqua" w:eastAsia="Times New Roman" w:hAnsi="Book Antiqua" w:cs="Arial"/>
          <w:i/>
          <w:sz w:val="28"/>
          <w:szCs w:val="28"/>
          <w:lang w:eastAsia="hu-HU"/>
        </w:rPr>
        <w:tab/>
        <w:t xml:space="preserve">         Kezébe szomorú sár,</w:t>
      </w:r>
    </w:p>
    <w:p w:rsidR="005160E7" w:rsidRPr="002A1A78" w:rsidRDefault="005160E7" w:rsidP="00AB7021">
      <w:pPr>
        <w:spacing w:after="120" w:line="240" w:lineRule="auto"/>
        <w:ind w:left="340"/>
        <w:rPr>
          <w:rFonts w:ascii="Book Antiqua" w:eastAsia="Times New Roman" w:hAnsi="Book Antiqua" w:cs="Arial"/>
          <w:i/>
          <w:sz w:val="28"/>
          <w:szCs w:val="28"/>
          <w:lang w:eastAsia="hu-HU"/>
        </w:rPr>
      </w:pPr>
      <w:r w:rsidRPr="002A1A78">
        <w:rPr>
          <w:rFonts w:ascii="Book Antiqua" w:eastAsia="Times New Roman" w:hAnsi="Book Antiqua" w:cs="Arial"/>
          <w:i/>
          <w:sz w:val="28"/>
          <w:szCs w:val="28"/>
          <w:lang w:eastAsia="hu-HU"/>
        </w:rPr>
        <w:tab/>
      </w:r>
      <w:r w:rsidRPr="002A1A78">
        <w:rPr>
          <w:rFonts w:ascii="Book Antiqua" w:eastAsia="Times New Roman" w:hAnsi="Book Antiqua" w:cs="Arial"/>
          <w:i/>
          <w:sz w:val="28"/>
          <w:szCs w:val="28"/>
          <w:lang w:eastAsia="hu-HU"/>
        </w:rPr>
        <w:tab/>
      </w:r>
      <w:r w:rsidRPr="002A1A78">
        <w:rPr>
          <w:rFonts w:ascii="Book Antiqua" w:eastAsia="Times New Roman" w:hAnsi="Book Antiqua" w:cs="Arial"/>
          <w:i/>
          <w:sz w:val="28"/>
          <w:szCs w:val="28"/>
          <w:lang w:eastAsia="hu-HU"/>
        </w:rPr>
        <w:tab/>
        <w:t xml:space="preserve">         Ezt hozza néked abból.</w:t>
      </w:r>
    </w:p>
    <w:p w:rsidR="005160E7" w:rsidRPr="002A1A78" w:rsidRDefault="005160E7" w:rsidP="00AB7021">
      <w:pPr>
        <w:spacing w:after="0" w:line="240" w:lineRule="auto"/>
        <w:ind w:firstLine="709"/>
        <w:jc w:val="both"/>
        <w:rPr>
          <w:rFonts w:ascii="Book Antiqua" w:eastAsia="Times New Roman" w:hAnsi="Book Antiqua" w:cs="Arial"/>
          <w:sz w:val="28"/>
          <w:szCs w:val="28"/>
          <w:lang w:eastAsia="hu-HU"/>
        </w:rPr>
      </w:pPr>
      <w:r w:rsidRPr="002A1A78">
        <w:rPr>
          <w:rFonts w:ascii="Book Antiqua" w:eastAsia="Times New Roman" w:hAnsi="Book Antiqua" w:cs="Arial"/>
          <w:sz w:val="28"/>
          <w:szCs w:val="28"/>
          <w:lang w:eastAsia="hu-HU"/>
        </w:rPr>
        <w:t xml:space="preserve">Babits kritikája a Nyugat június 16-i számában jelent meg. Kosztolányi azon nyomban válaszolt, a verset a Pesti Napló június 25-én közölte. Babits volt a támadó fél, jól megkapta, mondhatnánk. De nem mondhatjuk, mert Kosztolányi január 5-én, tehát hónapokkal Babits </w:t>
      </w:r>
      <w:proofErr w:type="spellStart"/>
      <w:r w:rsidRPr="002A1A78">
        <w:rPr>
          <w:rFonts w:ascii="Book Antiqua" w:eastAsia="Times New Roman" w:hAnsi="Book Antiqua" w:cs="Arial"/>
          <w:sz w:val="28"/>
          <w:szCs w:val="28"/>
          <w:lang w:eastAsia="hu-HU"/>
        </w:rPr>
        <w:t>kri</w:t>
      </w:r>
      <w:r w:rsidR="00AB7021">
        <w:rPr>
          <w:rFonts w:ascii="Book Antiqua" w:eastAsia="Times New Roman" w:hAnsi="Book Antiqua" w:cs="Arial"/>
          <w:sz w:val="28"/>
          <w:szCs w:val="28"/>
          <w:lang w:eastAsia="hu-HU"/>
        </w:rPr>
        <w:t>-</w:t>
      </w:r>
      <w:r w:rsidRPr="002A1A78">
        <w:rPr>
          <w:rFonts w:ascii="Book Antiqua" w:eastAsia="Times New Roman" w:hAnsi="Book Antiqua" w:cs="Arial"/>
          <w:sz w:val="28"/>
          <w:szCs w:val="28"/>
          <w:lang w:eastAsia="hu-HU"/>
        </w:rPr>
        <w:t>tikája</w:t>
      </w:r>
      <w:proofErr w:type="spellEnd"/>
      <w:r w:rsidRPr="002A1A78">
        <w:rPr>
          <w:rFonts w:ascii="Book Antiqua" w:eastAsia="Times New Roman" w:hAnsi="Book Antiqua" w:cs="Arial"/>
          <w:sz w:val="28"/>
          <w:szCs w:val="28"/>
          <w:lang w:eastAsia="hu-HU"/>
        </w:rPr>
        <w:t xml:space="preserve"> előtt a következőket írta:</w:t>
      </w:r>
    </w:p>
    <w:p w:rsidR="005160E7" w:rsidRPr="002A1A78" w:rsidRDefault="005160E7" w:rsidP="00AB7021">
      <w:pPr>
        <w:tabs>
          <w:tab w:val="left" w:pos="8222"/>
        </w:tabs>
        <w:spacing w:after="0" w:line="240" w:lineRule="auto"/>
        <w:ind w:left="-57" w:firstLine="709"/>
        <w:jc w:val="both"/>
        <w:rPr>
          <w:rFonts w:ascii="Book Antiqua" w:eastAsia="Times New Roman" w:hAnsi="Book Antiqua" w:cs="Arial"/>
          <w:sz w:val="28"/>
          <w:szCs w:val="28"/>
          <w:lang w:eastAsia="hu-HU"/>
        </w:rPr>
      </w:pPr>
      <w:r w:rsidRPr="002A1A78">
        <w:rPr>
          <w:rFonts w:ascii="Book Antiqua" w:eastAsia="Times New Roman" w:hAnsi="Book Antiqua" w:cs="Arial"/>
          <w:sz w:val="28"/>
          <w:szCs w:val="28"/>
          <w:lang w:eastAsia="hu-HU"/>
        </w:rPr>
        <w:t xml:space="preserve"> „Sose feledd, költő, hogy az a tenger, ahol a mélységek mélységére kell ereszkedned, a színpadi tengerhez hasonlít, mely legföljebb másfél méter mély. Ebből kell igazgyöngyöt fölhoznod. Sekély vizek, csillogó fölületek gyöngyhalásza vagy. Igazságod: káprázat (…) Ezer vagy tízezer méter mélyben unatkozol s a tengeralatti világ rejtelme helyett csak </w:t>
      </w:r>
      <w:r w:rsidRPr="002A1A78">
        <w:rPr>
          <w:rFonts w:ascii="Book Antiqua" w:eastAsia="Times New Roman" w:hAnsi="Book Antiqua" w:cs="Arial"/>
          <w:sz w:val="28"/>
          <w:szCs w:val="28"/>
          <w:lang w:eastAsia="hu-HU"/>
        </w:rPr>
        <w:lastRenderedPageBreak/>
        <w:t xml:space="preserve">sötétséget lelsz. Hazudj nekünk tengert és mélységet, búvárruhát se </w:t>
      </w:r>
      <w:proofErr w:type="spellStart"/>
      <w:r w:rsidRPr="002A1A78">
        <w:rPr>
          <w:rFonts w:ascii="Book Antiqua" w:eastAsia="Times New Roman" w:hAnsi="Book Antiqua" w:cs="Arial"/>
          <w:sz w:val="28"/>
          <w:szCs w:val="28"/>
          <w:lang w:eastAsia="hu-HU"/>
        </w:rPr>
        <w:t>ölts</w:t>
      </w:r>
      <w:proofErr w:type="spellEnd"/>
      <w:r w:rsidRPr="002A1A78">
        <w:rPr>
          <w:rFonts w:ascii="Book Antiqua" w:eastAsia="Times New Roman" w:hAnsi="Book Antiqua" w:cs="Arial"/>
          <w:sz w:val="28"/>
          <w:szCs w:val="28"/>
          <w:lang w:eastAsia="hu-HU"/>
        </w:rPr>
        <w:t xml:space="preserve">. Nem vetted-e észre, hogy a búvár vaskos öltözékében milyen kevéssé emberi s roppant sisakjával, tág üvegszemével, széles pofájával milyen nagyképű? Minden búvár nagyképű.” </w:t>
      </w:r>
    </w:p>
    <w:p w:rsidR="005160E7" w:rsidRPr="002A1A78" w:rsidRDefault="005160E7" w:rsidP="00AB7021">
      <w:pPr>
        <w:spacing w:after="0" w:line="240" w:lineRule="auto"/>
        <w:ind w:firstLine="709"/>
        <w:jc w:val="both"/>
        <w:rPr>
          <w:rFonts w:ascii="Book Antiqua" w:eastAsia="Times New Roman" w:hAnsi="Book Antiqua" w:cs="Arial"/>
          <w:sz w:val="28"/>
          <w:szCs w:val="28"/>
          <w:lang w:eastAsia="hu-HU"/>
        </w:rPr>
      </w:pPr>
      <w:r w:rsidRPr="002A1A78">
        <w:rPr>
          <w:rFonts w:ascii="Book Antiqua" w:eastAsia="Times New Roman" w:hAnsi="Book Antiqua" w:cs="Arial"/>
          <w:sz w:val="28"/>
          <w:szCs w:val="28"/>
          <w:lang w:eastAsia="hu-HU"/>
        </w:rPr>
        <w:t xml:space="preserve">  Sőt már évekkel korábban,</w:t>
      </w:r>
      <w:r w:rsidR="00AB7021">
        <w:rPr>
          <w:rFonts w:ascii="Book Antiqua" w:eastAsia="Times New Roman" w:hAnsi="Book Antiqua" w:cs="Arial"/>
          <w:sz w:val="28"/>
          <w:szCs w:val="28"/>
          <w:lang w:eastAsia="hu-HU"/>
        </w:rPr>
        <w:t xml:space="preserve"> </w:t>
      </w:r>
      <w:r w:rsidRPr="002A1A78">
        <w:rPr>
          <w:rFonts w:ascii="Book Antiqua" w:eastAsia="Times New Roman" w:hAnsi="Book Antiqua" w:cs="Arial"/>
          <w:sz w:val="28"/>
          <w:szCs w:val="28"/>
          <w:lang w:eastAsia="hu-HU"/>
        </w:rPr>
        <w:t>1930-ban hasonlóan és hasonló szemé</w:t>
      </w:r>
      <w:r w:rsidR="00AB7021">
        <w:rPr>
          <w:rFonts w:ascii="Book Antiqua" w:eastAsia="Times New Roman" w:hAnsi="Book Antiqua" w:cs="Arial"/>
          <w:sz w:val="28"/>
          <w:szCs w:val="28"/>
          <w:lang w:eastAsia="hu-HU"/>
        </w:rPr>
        <w:t>-</w:t>
      </w:r>
      <w:proofErr w:type="spellStart"/>
      <w:r w:rsidRPr="002A1A78">
        <w:rPr>
          <w:rFonts w:ascii="Book Antiqua" w:eastAsia="Times New Roman" w:hAnsi="Book Antiqua" w:cs="Arial"/>
          <w:sz w:val="28"/>
          <w:szCs w:val="28"/>
          <w:lang w:eastAsia="hu-HU"/>
        </w:rPr>
        <w:t>lyes</w:t>
      </w:r>
      <w:proofErr w:type="spellEnd"/>
      <w:r w:rsidRPr="002A1A78">
        <w:rPr>
          <w:rFonts w:ascii="Book Antiqua" w:eastAsia="Times New Roman" w:hAnsi="Book Antiqua" w:cs="Arial"/>
          <w:sz w:val="28"/>
          <w:szCs w:val="28"/>
          <w:lang w:eastAsia="hu-HU"/>
        </w:rPr>
        <w:t xml:space="preserve"> éllel fogalmazott. Igaz, akkor pedig még éghetett lelkében a korábbi megbántódás, az afölötti, hogy Babits nem állt melléje az Ady-revíziós cikk körüli meghurcoltatásának idején.</w:t>
      </w:r>
    </w:p>
    <w:p w:rsidR="005160E7" w:rsidRPr="002A1A78" w:rsidRDefault="005160E7" w:rsidP="00AB7021">
      <w:pPr>
        <w:tabs>
          <w:tab w:val="left" w:pos="8460"/>
        </w:tabs>
        <w:spacing w:after="0" w:line="240" w:lineRule="auto"/>
        <w:ind w:firstLine="709"/>
        <w:jc w:val="both"/>
        <w:rPr>
          <w:rFonts w:ascii="Book Antiqua" w:eastAsia="Times New Roman" w:hAnsi="Book Antiqua" w:cs="Arial"/>
          <w:sz w:val="28"/>
          <w:szCs w:val="28"/>
          <w:lang w:eastAsia="hu-HU"/>
        </w:rPr>
      </w:pPr>
      <w:r w:rsidRPr="002A1A78">
        <w:rPr>
          <w:rFonts w:ascii="Book Antiqua" w:eastAsia="Times New Roman" w:hAnsi="Book Antiqua" w:cs="Arial"/>
          <w:sz w:val="28"/>
          <w:szCs w:val="28"/>
          <w:lang w:eastAsia="hu-HU"/>
        </w:rPr>
        <w:t xml:space="preserve">„A </w:t>
      </w:r>
      <w:r w:rsidRPr="002A1A78">
        <w:rPr>
          <w:rFonts w:ascii="Book Antiqua" w:eastAsia="Times New Roman" w:hAnsi="Book Antiqua" w:cs="Arial"/>
          <w:i/>
          <w:iCs/>
          <w:sz w:val="28"/>
          <w:szCs w:val="28"/>
          <w:lang w:eastAsia="hu-HU"/>
        </w:rPr>
        <w:t xml:space="preserve">mélység </w:t>
      </w:r>
      <w:r w:rsidRPr="002A1A78">
        <w:rPr>
          <w:rFonts w:ascii="Book Antiqua" w:eastAsia="Times New Roman" w:hAnsi="Book Antiqua" w:cs="Arial"/>
          <w:sz w:val="28"/>
          <w:szCs w:val="28"/>
          <w:lang w:eastAsia="hu-HU"/>
        </w:rPr>
        <w:t xml:space="preserve">az irodalmi tolvajnyelv legsekélyebb szava. Ne is higgy annak az írónak, aki állandóan </w:t>
      </w:r>
      <w:r w:rsidRPr="002A1A78">
        <w:rPr>
          <w:rFonts w:ascii="Book Antiqua" w:eastAsia="Times New Roman" w:hAnsi="Book Antiqua" w:cs="Arial"/>
          <w:i/>
          <w:iCs/>
          <w:sz w:val="28"/>
          <w:szCs w:val="28"/>
          <w:lang w:eastAsia="hu-HU"/>
        </w:rPr>
        <w:t>mélység-</w:t>
      </w:r>
      <w:proofErr w:type="spellStart"/>
      <w:r w:rsidRPr="002A1A78">
        <w:rPr>
          <w:rFonts w:ascii="Book Antiqua" w:eastAsia="Times New Roman" w:hAnsi="Book Antiqua" w:cs="Arial"/>
          <w:i/>
          <w:iCs/>
          <w:sz w:val="28"/>
          <w:szCs w:val="28"/>
          <w:lang w:eastAsia="hu-HU"/>
        </w:rPr>
        <w:t>ről</w:t>
      </w:r>
      <w:proofErr w:type="spellEnd"/>
      <w:r w:rsidRPr="002A1A78">
        <w:rPr>
          <w:rFonts w:ascii="Book Antiqua" w:eastAsia="Times New Roman" w:hAnsi="Book Antiqua" w:cs="Arial"/>
          <w:i/>
          <w:iCs/>
          <w:sz w:val="28"/>
          <w:szCs w:val="28"/>
          <w:lang w:eastAsia="hu-HU"/>
        </w:rPr>
        <w:t xml:space="preserve"> </w:t>
      </w:r>
      <w:r w:rsidRPr="002A1A78">
        <w:rPr>
          <w:rFonts w:ascii="Book Antiqua" w:eastAsia="Times New Roman" w:hAnsi="Book Antiqua" w:cs="Arial"/>
          <w:sz w:val="28"/>
          <w:szCs w:val="28"/>
          <w:lang w:eastAsia="hu-HU"/>
        </w:rPr>
        <w:t>papol, s ezen a címen zavaros. Vajon csakugyan lenn járt-e a mélyen? Lehet, hogy nem is volt ott, s csak azért hordja búvársisakját, hogy ne tekinthess szemébe, hogy alibit iga</w:t>
      </w:r>
      <w:r w:rsidR="00AB7021">
        <w:rPr>
          <w:rFonts w:ascii="Book Antiqua" w:eastAsia="Times New Roman" w:hAnsi="Book Antiqua" w:cs="Arial"/>
          <w:sz w:val="28"/>
          <w:szCs w:val="28"/>
          <w:lang w:eastAsia="hu-HU"/>
        </w:rPr>
        <w:t>-</w:t>
      </w:r>
      <w:proofErr w:type="spellStart"/>
      <w:r w:rsidRPr="002A1A78">
        <w:rPr>
          <w:rFonts w:ascii="Book Antiqua" w:eastAsia="Times New Roman" w:hAnsi="Book Antiqua" w:cs="Arial"/>
          <w:sz w:val="28"/>
          <w:szCs w:val="28"/>
          <w:lang w:eastAsia="hu-HU"/>
        </w:rPr>
        <w:t>zoljon</w:t>
      </w:r>
      <w:proofErr w:type="spellEnd"/>
      <w:r w:rsidRPr="002A1A78">
        <w:rPr>
          <w:rFonts w:ascii="Book Antiqua" w:eastAsia="Times New Roman" w:hAnsi="Book Antiqua" w:cs="Arial"/>
          <w:sz w:val="28"/>
          <w:szCs w:val="28"/>
          <w:lang w:eastAsia="hu-HU"/>
        </w:rPr>
        <w:t xml:space="preserve"> előtted, hogy megté</w:t>
      </w:r>
      <w:r w:rsidRPr="002A1A78">
        <w:rPr>
          <w:rFonts w:ascii="Book Antiqua" w:eastAsia="Times New Roman" w:hAnsi="Book Antiqua" w:cs="Arial"/>
          <w:sz w:val="28"/>
          <w:szCs w:val="28"/>
          <w:lang w:eastAsia="hu-HU"/>
        </w:rPr>
        <w:softHyphen/>
        <w:t>vesszen. Lehet azonban, hogy tényleg a tenger fenekén koto</w:t>
      </w:r>
      <w:r w:rsidRPr="002A1A78">
        <w:rPr>
          <w:rFonts w:ascii="Book Antiqua" w:eastAsia="Times New Roman" w:hAnsi="Book Antiqua" w:cs="Arial"/>
          <w:sz w:val="28"/>
          <w:szCs w:val="28"/>
          <w:lang w:eastAsia="hu-HU"/>
        </w:rPr>
        <w:softHyphen/>
        <w:t>rászott, onnan fölhozott egy marék iszapot, bemaszatolta ma</w:t>
      </w:r>
      <w:r w:rsidRPr="002A1A78">
        <w:rPr>
          <w:rFonts w:ascii="Book Antiqua" w:eastAsia="Times New Roman" w:hAnsi="Book Antiqua" w:cs="Arial"/>
          <w:sz w:val="28"/>
          <w:szCs w:val="28"/>
          <w:lang w:eastAsia="hu-HU"/>
        </w:rPr>
        <w:softHyphen/>
        <w:t>gát vele […]”</w:t>
      </w:r>
    </w:p>
    <w:p w:rsidR="005160E7" w:rsidRPr="002A1A78" w:rsidRDefault="005160E7" w:rsidP="00AB7021">
      <w:pPr>
        <w:tabs>
          <w:tab w:val="left" w:pos="8640"/>
        </w:tabs>
        <w:spacing w:after="0" w:line="240" w:lineRule="auto"/>
        <w:ind w:firstLine="709"/>
        <w:jc w:val="both"/>
        <w:rPr>
          <w:rFonts w:ascii="Book Antiqua" w:eastAsia="Times New Roman" w:hAnsi="Book Antiqua" w:cs="Arial"/>
          <w:sz w:val="28"/>
          <w:szCs w:val="28"/>
          <w:lang w:eastAsia="hu-HU"/>
        </w:rPr>
      </w:pPr>
      <w:r w:rsidRPr="002A1A78">
        <w:rPr>
          <w:rFonts w:ascii="Book Antiqua" w:eastAsia="Times New Roman" w:hAnsi="Book Antiqua" w:cs="Arial"/>
          <w:sz w:val="28"/>
          <w:szCs w:val="28"/>
          <w:lang w:eastAsia="hu-HU"/>
        </w:rPr>
        <w:t>A sors úgy rendelte, hogy kettőjük vitáiból az utolsó szó Babitsé lett. A Nyugat Kosztolányi-emlékszámában átfogó pályaképet rajzoló, érté</w:t>
      </w:r>
      <w:r w:rsidR="00AB7021">
        <w:rPr>
          <w:rFonts w:ascii="Book Antiqua" w:eastAsia="Times New Roman" w:hAnsi="Book Antiqua" w:cs="Arial"/>
          <w:sz w:val="28"/>
          <w:szCs w:val="28"/>
          <w:lang w:eastAsia="hu-HU"/>
        </w:rPr>
        <w:t>-</w:t>
      </w:r>
      <w:r w:rsidRPr="002A1A78">
        <w:rPr>
          <w:rFonts w:ascii="Book Antiqua" w:eastAsia="Times New Roman" w:hAnsi="Book Antiqua" w:cs="Arial"/>
          <w:sz w:val="28"/>
          <w:szCs w:val="28"/>
          <w:lang w:eastAsia="hu-HU"/>
        </w:rPr>
        <w:t xml:space="preserve">kelő tanulmányt írt róla: egyáltalán nem a nekrológoknál megszokott </w:t>
      </w:r>
      <w:proofErr w:type="spellStart"/>
      <w:r w:rsidRPr="002A1A78">
        <w:rPr>
          <w:rFonts w:ascii="Book Antiqua" w:eastAsia="Times New Roman" w:hAnsi="Book Antiqua" w:cs="Arial"/>
          <w:sz w:val="28"/>
          <w:szCs w:val="28"/>
          <w:lang w:eastAsia="hu-HU"/>
        </w:rPr>
        <w:t>ájta</w:t>
      </w:r>
      <w:r w:rsidR="00AB7021">
        <w:rPr>
          <w:rFonts w:ascii="Book Antiqua" w:eastAsia="Times New Roman" w:hAnsi="Book Antiqua" w:cs="Arial"/>
          <w:sz w:val="28"/>
          <w:szCs w:val="28"/>
          <w:lang w:eastAsia="hu-HU"/>
        </w:rPr>
        <w:t>-</w:t>
      </w:r>
      <w:r w:rsidRPr="002A1A78">
        <w:rPr>
          <w:rFonts w:ascii="Book Antiqua" w:eastAsia="Times New Roman" w:hAnsi="Book Antiqua" w:cs="Arial"/>
          <w:sz w:val="28"/>
          <w:szCs w:val="28"/>
          <w:lang w:eastAsia="hu-HU"/>
        </w:rPr>
        <w:t>tos</w:t>
      </w:r>
      <w:proofErr w:type="spellEnd"/>
      <w:r w:rsidRPr="002A1A78">
        <w:rPr>
          <w:rFonts w:ascii="Book Antiqua" w:eastAsia="Times New Roman" w:hAnsi="Book Antiqua" w:cs="Arial"/>
          <w:sz w:val="28"/>
          <w:szCs w:val="28"/>
          <w:lang w:eastAsia="hu-HU"/>
        </w:rPr>
        <w:t xml:space="preserve"> és kegyeleti hangon. Támpontokat jelölt ki, melyek megfontolhatók ma is, az újabb és újabb úgynevezett </w:t>
      </w:r>
      <w:proofErr w:type="spellStart"/>
      <w:r w:rsidRPr="002A1A78">
        <w:rPr>
          <w:rFonts w:ascii="Book Antiqua" w:eastAsia="Times New Roman" w:hAnsi="Book Antiqua" w:cs="Arial"/>
          <w:sz w:val="28"/>
          <w:szCs w:val="28"/>
          <w:lang w:eastAsia="hu-HU"/>
        </w:rPr>
        <w:t>újraolvasások</w:t>
      </w:r>
      <w:proofErr w:type="spellEnd"/>
      <w:r w:rsidRPr="002A1A78">
        <w:rPr>
          <w:rFonts w:ascii="Book Antiqua" w:eastAsia="Times New Roman" w:hAnsi="Book Antiqua" w:cs="Arial"/>
          <w:sz w:val="28"/>
          <w:szCs w:val="28"/>
          <w:lang w:eastAsia="hu-HU"/>
        </w:rPr>
        <w:t xml:space="preserve"> idején. </w:t>
      </w:r>
    </w:p>
    <w:p w:rsidR="005160E7" w:rsidRPr="002A1A78" w:rsidRDefault="005160E7" w:rsidP="00AB7021">
      <w:pPr>
        <w:tabs>
          <w:tab w:val="left" w:pos="8100"/>
          <w:tab w:val="left" w:pos="8640"/>
        </w:tabs>
        <w:spacing w:after="0" w:line="240" w:lineRule="auto"/>
        <w:ind w:firstLine="709"/>
        <w:jc w:val="both"/>
        <w:rPr>
          <w:rFonts w:ascii="Book Antiqua" w:eastAsia="Times New Roman" w:hAnsi="Book Antiqua" w:cs="Arial"/>
          <w:sz w:val="28"/>
          <w:szCs w:val="28"/>
          <w:lang w:eastAsia="hu-HU"/>
        </w:rPr>
      </w:pPr>
      <w:r w:rsidRPr="002A1A78">
        <w:rPr>
          <w:rFonts w:ascii="Book Antiqua" w:eastAsia="Times New Roman" w:hAnsi="Book Antiqua" w:cs="Arial"/>
          <w:sz w:val="28"/>
          <w:szCs w:val="28"/>
          <w:lang w:eastAsia="hu-HU"/>
        </w:rPr>
        <w:t>„Egész életműve mintha csak előkészület lett volna arra a néhány utolsó versre, amelyben ez a gondolta megérik és kiteljesedik: a halál gondolata. Imádta az életet minden kis jelenségében, minden legapróbb borzongásában; ezen kívül csak a Semmit hitte. Ez volt a sötét háttere könnyűségének, művészete boldog céltalanságának […] ”</w:t>
      </w:r>
    </w:p>
    <w:p w:rsidR="005160E7" w:rsidRPr="002A1A78" w:rsidRDefault="005160E7" w:rsidP="00AB7021">
      <w:pPr>
        <w:tabs>
          <w:tab w:val="left" w:pos="8640"/>
          <w:tab w:val="left" w:pos="9000"/>
        </w:tabs>
        <w:spacing w:before="120" w:after="0" w:line="240" w:lineRule="auto"/>
        <w:ind w:firstLine="709"/>
        <w:rPr>
          <w:rFonts w:ascii="Book Antiqua" w:eastAsia="Times New Roman" w:hAnsi="Book Antiqua" w:cs="Arial"/>
          <w:sz w:val="28"/>
          <w:szCs w:val="28"/>
          <w:lang w:eastAsia="hu-HU"/>
        </w:rPr>
      </w:pPr>
      <w:r w:rsidRPr="002A1A78">
        <w:rPr>
          <w:rFonts w:ascii="Book Antiqua" w:eastAsia="Times New Roman" w:hAnsi="Book Antiqua" w:cs="Arial"/>
          <w:sz w:val="28"/>
          <w:szCs w:val="28"/>
          <w:lang w:eastAsia="hu-HU"/>
        </w:rPr>
        <w:t xml:space="preserve">                              </w:t>
      </w:r>
      <w:r w:rsidR="00AB7021">
        <w:rPr>
          <w:rFonts w:ascii="Book Antiqua" w:eastAsia="Times New Roman" w:hAnsi="Book Antiqua" w:cs="Arial"/>
          <w:sz w:val="28"/>
          <w:szCs w:val="28"/>
          <w:lang w:eastAsia="hu-HU"/>
        </w:rPr>
        <w:t xml:space="preserve">                    </w:t>
      </w:r>
      <w:r w:rsidRPr="002A1A78">
        <w:rPr>
          <w:rFonts w:ascii="Book Antiqua" w:eastAsia="Times New Roman" w:hAnsi="Book Antiqua" w:cs="Arial"/>
          <w:sz w:val="28"/>
          <w:szCs w:val="28"/>
          <w:lang w:eastAsia="hu-HU"/>
        </w:rPr>
        <w:t xml:space="preserve"> *</w:t>
      </w:r>
    </w:p>
    <w:p w:rsidR="005160E7" w:rsidRPr="002A1A78" w:rsidRDefault="005160E7" w:rsidP="00AB7021">
      <w:pPr>
        <w:tabs>
          <w:tab w:val="left" w:pos="8640"/>
        </w:tabs>
        <w:spacing w:after="0" w:line="240" w:lineRule="auto"/>
        <w:ind w:firstLine="709"/>
        <w:jc w:val="both"/>
        <w:rPr>
          <w:rFonts w:ascii="Book Antiqua" w:eastAsia="Times New Roman" w:hAnsi="Book Antiqua" w:cs="Arial"/>
          <w:sz w:val="28"/>
          <w:szCs w:val="28"/>
          <w:lang w:eastAsia="hu-HU"/>
        </w:rPr>
      </w:pPr>
      <w:r w:rsidRPr="002A1A78">
        <w:rPr>
          <w:rFonts w:ascii="Book Antiqua" w:eastAsia="Times New Roman" w:hAnsi="Book Antiqua" w:cs="Arial"/>
          <w:sz w:val="28"/>
          <w:szCs w:val="28"/>
          <w:lang w:eastAsia="hu-HU"/>
        </w:rPr>
        <w:t xml:space="preserve"> Térjünk még vissza Kosztolányihoz, a tragikumhoz és a derűhöz. Nem tudjuk,</w:t>
      </w:r>
      <w:r w:rsidR="00AB7021">
        <w:rPr>
          <w:rFonts w:ascii="Book Antiqua" w:eastAsia="Times New Roman" w:hAnsi="Book Antiqua" w:cs="Arial"/>
          <w:sz w:val="28"/>
          <w:szCs w:val="28"/>
          <w:lang w:eastAsia="hu-HU"/>
        </w:rPr>
        <w:t xml:space="preserve"> ismerte-e Kosztolányi Paul Valé</w:t>
      </w:r>
      <w:r w:rsidRPr="002A1A78">
        <w:rPr>
          <w:rFonts w:ascii="Book Antiqua" w:eastAsia="Times New Roman" w:hAnsi="Book Antiqua" w:cs="Arial"/>
          <w:sz w:val="28"/>
          <w:szCs w:val="28"/>
          <w:lang w:eastAsia="hu-HU"/>
        </w:rPr>
        <w:t>ry híres mondását: „</w:t>
      </w:r>
      <w:proofErr w:type="spellStart"/>
      <w:r w:rsidRPr="002A1A78">
        <w:rPr>
          <w:rFonts w:ascii="Book Antiqua" w:eastAsia="Times New Roman" w:hAnsi="Book Antiqua" w:cs="Arial"/>
          <w:sz w:val="28"/>
          <w:szCs w:val="28"/>
          <w:lang w:eastAsia="hu-HU"/>
        </w:rPr>
        <w:t>il</w:t>
      </w:r>
      <w:proofErr w:type="spellEnd"/>
      <w:r w:rsidRPr="002A1A78">
        <w:rPr>
          <w:rFonts w:ascii="Book Antiqua" w:eastAsia="Times New Roman" w:hAnsi="Book Antiqua" w:cs="Arial"/>
          <w:sz w:val="28"/>
          <w:szCs w:val="28"/>
          <w:lang w:eastAsia="hu-HU"/>
        </w:rPr>
        <w:t xml:space="preserve"> </w:t>
      </w:r>
      <w:proofErr w:type="spellStart"/>
      <w:r w:rsidRPr="002A1A78">
        <w:rPr>
          <w:rFonts w:ascii="Book Antiqua" w:eastAsia="Times New Roman" w:hAnsi="Book Antiqua" w:cs="Arial"/>
          <w:sz w:val="28"/>
          <w:szCs w:val="28"/>
          <w:lang w:eastAsia="hu-HU"/>
        </w:rPr>
        <w:t>n’y</w:t>
      </w:r>
      <w:proofErr w:type="spellEnd"/>
      <w:r w:rsidRPr="002A1A78">
        <w:rPr>
          <w:rFonts w:ascii="Book Antiqua" w:eastAsia="Times New Roman" w:hAnsi="Book Antiqua" w:cs="Arial"/>
          <w:sz w:val="28"/>
          <w:szCs w:val="28"/>
          <w:lang w:eastAsia="hu-HU"/>
        </w:rPr>
        <w:t xml:space="preserve"> a </w:t>
      </w:r>
      <w:proofErr w:type="spellStart"/>
      <w:r w:rsidRPr="002A1A78">
        <w:rPr>
          <w:rFonts w:ascii="Book Antiqua" w:eastAsia="Times New Roman" w:hAnsi="Book Antiqua" w:cs="Arial"/>
          <w:sz w:val="28"/>
          <w:szCs w:val="28"/>
          <w:lang w:eastAsia="hu-HU"/>
        </w:rPr>
        <w:t>pas</w:t>
      </w:r>
      <w:proofErr w:type="spellEnd"/>
      <w:r w:rsidRPr="002A1A78">
        <w:rPr>
          <w:rFonts w:ascii="Book Antiqua" w:eastAsia="Times New Roman" w:hAnsi="Book Antiqua" w:cs="Arial"/>
          <w:sz w:val="28"/>
          <w:szCs w:val="28"/>
          <w:lang w:eastAsia="hu-HU"/>
        </w:rPr>
        <w:t xml:space="preserve"> de </w:t>
      </w:r>
      <w:proofErr w:type="spellStart"/>
      <w:r w:rsidRPr="002A1A78">
        <w:rPr>
          <w:rFonts w:ascii="Book Antiqua" w:eastAsia="Times New Roman" w:hAnsi="Book Antiqua" w:cs="Arial"/>
          <w:sz w:val="28"/>
          <w:szCs w:val="28"/>
          <w:lang w:eastAsia="hu-HU"/>
        </w:rPr>
        <w:t>chose</w:t>
      </w:r>
      <w:proofErr w:type="spellEnd"/>
      <w:r w:rsidRPr="002A1A78">
        <w:rPr>
          <w:rFonts w:ascii="Book Antiqua" w:eastAsia="Times New Roman" w:hAnsi="Book Antiqua" w:cs="Arial"/>
          <w:sz w:val="28"/>
          <w:szCs w:val="28"/>
          <w:lang w:eastAsia="hu-HU"/>
        </w:rPr>
        <w:t xml:space="preserve"> plus </w:t>
      </w:r>
      <w:proofErr w:type="spellStart"/>
      <w:r w:rsidRPr="002A1A78">
        <w:rPr>
          <w:rFonts w:ascii="Book Antiqua" w:eastAsia="Times New Roman" w:hAnsi="Book Antiqua" w:cs="Arial"/>
          <w:sz w:val="28"/>
          <w:szCs w:val="28"/>
          <w:lang w:eastAsia="hu-HU"/>
        </w:rPr>
        <w:t>profonde</w:t>
      </w:r>
      <w:proofErr w:type="spellEnd"/>
      <w:r w:rsidRPr="002A1A78">
        <w:rPr>
          <w:rFonts w:ascii="Book Antiqua" w:eastAsia="Times New Roman" w:hAnsi="Book Antiqua" w:cs="Arial"/>
          <w:sz w:val="28"/>
          <w:szCs w:val="28"/>
          <w:lang w:eastAsia="hu-HU"/>
        </w:rPr>
        <w:t xml:space="preserve"> </w:t>
      </w:r>
      <w:proofErr w:type="spellStart"/>
      <w:r w:rsidRPr="002A1A78">
        <w:rPr>
          <w:rFonts w:ascii="Book Antiqua" w:eastAsia="Times New Roman" w:hAnsi="Book Antiqua" w:cs="Arial"/>
          <w:sz w:val="28"/>
          <w:szCs w:val="28"/>
          <w:lang w:eastAsia="hu-HU"/>
        </w:rPr>
        <w:t>que</w:t>
      </w:r>
      <w:proofErr w:type="spellEnd"/>
      <w:r w:rsidRPr="002A1A78">
        <w:rPr>
          <w:rFonts w:ascii="Book Antiqua" w:eastAsia="Times New Roman" w:hAnsi="Book Antiqua" w:cs="Arial"/>
          <w:sz w:val="28"/>
          <w:szCs w:val="28"/>
          <w:lang w:eastAsia="hu-HU"/>
        </w:rPr>
        <w:t xml:space="preserve"> la </w:t>
      </w:r>
      <w:proofErr w:type="spellStart"/>
      <w:r w:rsidRPr="002A1A78">
        <w:rPr>
          <w:rFonts w:ascii="Book Antiqua" w:eastAsia="Times New Roman" w:hAnsi="Book Antiqua" w:cs="Arial"/>
          <w:sz w:val="28"/>
          <w:szCs w:val="28"/>
          <w:lang w:eastAsia="hu-HU"/>
        </w:rPr>
        <w:t>peau</w:t>
      </w:r>
      <w:proofErr w:type="spellEnd"/>
      <w:r w:rsidRPr="002A1A78">
        <w:rPr>
          <w:rFonts w:ascii="Book Antiqua" w:eastAsia="Times New Roman" w:hAnsi="Book Antiqua" w:cs="Arial"/>
          <w:sz w:val="28"/>
          <w:szCs w:val="28"/>
          <w:lang w:eastAsia="hu-HU"/>
        </w:rPr>
        <w:t>”, de bi</w:t>
      </w:r>
      <w:r w:rsidR="00225BD8">
        <w:rPr>
          <w:rFonts w:ascii="Book Antiqua" w:eastAsia="Times New Roman" w:hAnsi="Book Antiqua" w:cs="Arial"/>
          <w:sz w:val="28"/>
          <w:szCs w:val="28"/>
          <w:lang w:eastAsia="hu-HU"/>
        </w:rPr>
        <w:t xml:space="preserve">zonyára örömmel olvasta volna. </w:t>
      </w:r>
      <w:r w:rsidRPr="002A1A78">
        <w:rPr>
          <w:rFonts w:ascii="Book Antiqua" w:eastAsia="Times New Roman" w:hAnsi="Book Antiqua" w:cs="Arial"/>
          <w:sz w:val="28"/>
          <w:szCs w:val="28"/>
          <w:lang w:eastAsia="hu-HU"/>
        </w:rPr>
        <w:t xml:space="preserve">Egy </w:t>
      </w:r>
      <w:proofErr w:type="gramStart"/>
      <w:r w:rsidRPr="002A1A78">
        <w:rPr>
          <w:rFonts w:ascii="Book Antiqua" w:eastAsia="Times New Roman" w:hAnsi="Book Antiqua" w:cs="Arial"/>
          <w:sz w:val="28"/>
          <w:szCs w:val="28"/>
          <w:lang w:eastAsia="hu-HU"/>
        </w:rPr>
        <w:t>évvel</w:t>
      </w:r>
      <w:proofErr w:type="gramEnd"/>
      <w:r w:rsidRPr="002A1A78">
        <w:rPr>
          <w:rFonts w:ascii="Book Antiqua" w:eastAsia="Times New Roman" w:hAnsi="Book Antiqua" w:cs="Arial"/>
          <w:sz w:val="28"/>
          <w:szCs w:val="28"/>
          <w:lang w:eastAsia="hu-HU"/>
        </w:rPr>
        <w:t xml:space="preserve"> a </w:t>
      </w:r>
      <w:proofErr w:type="spellStart"/>
      <w:r w:rsidRPr="002A1A78">
        <w:rPr>
          <w:rFonts w:ascii="Book Antiqua" w:eastAsia="Times New Roman" w:hAnsi="Book Antiqua" w:cs="Arial"/>
          <w:sz w:val="28"/>
          <w:szCs w:val="28"/>
          <w:lang w:eastAsia="hu-HU"/>
        </w:rPr>
        <w:t>Babitscsal</w:t>
      </w:r>
      <w:proofErr w:type="spellEnd"/>
      <w:r w:rsidRPr="002A1A78">
        <w:rPr>
          <w:rFonts w:ascii="Book Antiqua" w:eastAsia="Times New Roman" w:hAnsi="Book Antiqua" w:cs="Arial"/>
          <w:sz w:val="28"/>
          <w:szCs w:val="28"/>
          <w:lang w:eastAsia="hu-HU"/>
        </w:rPr>
        <w:t xml:space="preserve"> való 1933-as purparlék után, immár harag és indulat nélkül így írt:</w:t>
      </w:r>
    </w:p>
    <w:p w:rsidR="005160E7" w:rsidRPr="002A1A78" w:rsidRDefault="005160E7" w:rsidP="00225BD8">
      <w:pPr>
        <w:tabs>
          <w:tab w:val="left" w:pos="8640"/>
          <w:tab w:val="left" w:pos="8820"/>
        </w:tabs>
        <w:spacing w:after="0" w:line="240" w:lineRule="auto"/>
        <w:ind w:firstLine="709"/>
        <w:jc w:val="both"/>
        <w:rPr>
          <w:rFonts w:ascii="Book Antiqua" w:eastAsia="Times New Roman" w:hAnsi="Book Antiqua" w:cs="Arial"/>
          <w:sz w:val="28"/>
          <w:szCs w:val="28"/>
          <w:lang w:eastAsia="hu-HU"/>
        </w:rPr>
      </w:pPr>
      <w:r w:rsidRPr="002A1A78">
        <w:rPr>
          <w:rFonts w:ascii="Book Antiqua" w:eastAsia="Times New Roman" w:hAnsi="Book Antiqua" w:cs="Arial"/>
          <w:sz w:val="28"/>
          <w:szCs w:val="28"/>
          <w:lang w:eastAsia="hu-HU"/>
        </w:rPr>
        <w:t xml:space="preserve">[…]  Hadd gyönyörködjem ezután is az emberek és dolgok külső megjelenésében, a héj, a fölhám és fölszín mély csillogásában. </w:t>
      </w:r>
      <w:proofErr w:type="gramStart"/>
      <w:r w:rsidRPr="002A1A78">
        <w:rPr>
          <w:rFonts w:ascii="Book Antiqua" w:eastAsia="Times New Roman" w:hAnsi="Book Antiqua" w:cs="Arial"/>
          <w:sz w:val="28"/>
          <w:szCs w:val="28"/>
          <w:lang w:eastAsia="hu-HU"/>
        </w:rPr>
        <w:t>Jaj</w:t>
      </w:r>
      <w:proofErr w:type="gramEnd"/>
      <w:r w:rsidRPr="002A1A78">
        <w:rPr>
          <w:rFonts w:ascii="Book Antiqua" w:eastAsia="Times New Roman" w:hAnsi="Book Antiqua" w:cs="Arial"/>
          <w:sz w:val="28"/>
          <w:szCs w:val="28"/>
          <w:lang w:eastAsia="hu-HU"/>
        </w:rPr>
        <w:t xml:space="preserve"> annak, aki nem boldog és nem elégedett a forma dallamos börtönében, melyben Mozart és Bach oly jól érezte magát, és kifelé vágyakozik</w:t>
      </w:r>
      <w:r w:rsidR="00225BD8">
        <w:rPr>
          <w:rFonts w:ascii="Book Antiqua" w:eastAsia="Times New Roman" w:hAnsi="Book Antiqua" w:cs="Arial"/>
          <w:sz w:val="28"/>
          <w:szCs w:val="28"/>
          <w:lang w:eastAsia="hu-HU"/>
        </w:rPr>
        <w:t xml:space="preserve"> </w:t>
      </w:r>
      <w:r w:rsidRPr="002A1A78">
        <w:rPr>
          <w:rFonts w:ascii="Book Antiqua" w:eastAsia="Times New Roman" w:hAnsi="Book Antiqua" w:cs="Arial"/>
          <w:sz w:val="28"/>
          <w:szCs w:val="28"/>
          <w:lang w:eastAsia="hu-HU"/>
        </w:rPr>
        <w:t>onnan, mert ezen túl csak elméletek vannak, a meddő gondolatok, az értelem és a meg</w:t>
      </w:r>
      <w:r w:rsidR="00225BD8">
        <w:rPr>
          <w:rFonts w:ascii="Book Antiqua" w:eastAsia="Times New Roman" w:hAnsi="Book Antiqua" w:cs="Arial"/>
          <w:sz w:val="28"/>
          <w:szCs w:val="28"/>
          <w:lang w:eastAsia="hu-HU"/>
        </w:rPr>
        <w:t>-</w:t>
      </w:r>
      <w:r w:rsidRPr="002A1A78">
        <w:rPr>
          <w:rFonts w:ascii="Book Antiqua" w:eastAsia="Times New Roman" w:hAnsi="Book Antiqua" w:cs="Arial"/>
          <w:sz w:val="28"/>
          <w:szCs w:val="28"/>
          <w:lang w:eastAsia="hu-HU"/>
        </w:rPr>
        <w:t xml:space="preserve">semmisülés.” </w:t>
      </w:r>
    </w:p>
    <w:p w:rsidR="005160E7" w:rsidRPr="002A1A78" w:rsidRDefault="005160E7" w:rsidP="00225BD8">
      <w:pPr>
        <w:spacing w:after="0" w:line="240" w:lineRule="auto"/>
        <w:ind w:firstLine="709"/>
        <w:jc w:val="both"/>
        <w:rPr>
          <w:rFonts w:ascii="Book Antiqua" w:eastAsia="Times New Roman" w:hAnsi="Book Antiqua" w:cs="Arial"/>
          <w:sz w:val="28"/>
          <w:szCs w:val="28"/>
          <w:lang w:eastAsia="hu-HU"/>
        </w:rPr>
      </w:pPr>
      <w:r w:rsidRPr="002A1A78">
        <w:rPr>
          <w:rFonts w:ascii="Book Antiqua" w:eastAsia="Times New Roman" w:hAnsi="Book Antiqua" w:cs="Arial"/>
          <w:sz w:val="28"/>
          <w:szCs w:val="28"/>
          <w:lang w:eastAsia="hu-HU"/>
        </w:rPr>
        <w:t xml:space="preserve">   Ez bizony nem a metafizikus hangoltság szava. Több köze van a </w:t>
      </w:r>
      <w:proofErr w:type="spellStart"/>
      <w:r w:rsidRPr="002A1A78">
        <w:rPr>
          <w:rFonts w:ascii="Book Antiqua" w:eastAsia="Times New Roman" w:hAnsi="Book Antiqua" w:cs="Arial"/>
          <w:sz w:val="28"/>
          <w:szCs w:val="28"/>
          <w:lang w:eastAsia="hu-HU"/>
        </w:rPr>
        <w:t>winckelmanni</w:t>
      </w:r>
      <w:proofErr w:type="spellEnd"/>
      <w:r w:rsidRPr="002A1A78">
        <w:rPr>
          <w:rFonts w:ascii="Book Antiqua" w:eastAsia="Times New Roman" w:hAnsi="Book Antiqua" w:cs="Arial"/>
          <w:sz w:val="28"/>
          <w:szCs w:val="28"/>
          <w:lang w:eastAsia="hu-HU"/>
        </w:rPr>
        <w:t xml:space="preserve"> derű világához, mint a </w:t>
      </w:r>
      <w:proofErr w:type="spellStart"/>
      <w:r w:rsidRPr="002A1A78">
        <w:rPr>
          <w:rFonts w:ascii="Book Antiqua" w:eastAsia="Times New Roman" w:hAnsi="Book Antiqua" w:cs="Arial"/>
          <w:sz w:val="28"/>
          <w:szCs w:val="28"/>
          <w:lang w:eastAsia="hu-HU"/>
        </w:rPr>
        <w:t>schellingi</w:t>
      </w:r>
      <w:proofErr w:type="spellEnd"/>
      <w:r w:rsidRPr="002A1A78">
        <w:rPr>
          <w:rFonts w:ascii="Book Antiqua" w:eastAsia="Times New Roman" w:hAnsi="Book Antiqua" w:cs="Arial"/>
          <w:sz w:val="28"/>
          <w:szCs w:val="28"/>
          <w:lang w:eastAsia="hu-HU"/>
        </w:rPr>
        <w:t xml:space="preserve"> tragikus életelvhez. Talán </w:t>
      </w:r>
      <w:r w:rsidRPr="002A1A78">
        <w:rPr>
          <w:rFonts w:ascii="Book Antiqua" w:eastAsia="Times New Roman" w:hAnsi="Book Antiqua" w:cs="Arial"/>
          <w:sz w:val="28"/>
          <w:szCs w:val="28"/>
          <w:lang w:eastAsia="hu-HU"/>
        </w:rPr>
        <w:lastRenderedPageBreak/>
        <w:t xml:space="preserve">mégsem járunk helyes úton, ha mindenáron valami mélyet és </w:t>
      </w:r>
      <w:proofErr w:type="spellStart"/>
      <w:r w:rsidRPr="002A1A78">
        <w:rPr>
          <w:rFonts w:ascii="Book Antiqua" w:eastAsia="Times New Roman" w:hAnsi="Book Antiqua" w:cs="Arial"/>
          <w:sz w:val="28"/>
          <w:szCs w:val="28"/>
          <w:lang w:eastAsia="hu-HU"/>
        </w:rPr>
        <w:t>tragikusat</w:t>
      </w:r>
      <w:proofErr w:type="spellEnd"/>
      <w:r w:rsidRPr="002A1A78">
        <w:rPr>
          <w:rFonts w:ascii="Book Antiqua" w:eastAsia="Times New Roman" w:hAnsi="Book Antiqua" w:cs="Arial"/>
          <w:sz w:val="28"/>
          <w:szCs w:val="28"/>
          <w:lang w:eastAsia="hu-HU"/>
        </w:rPr>
        <w:t xml:space="preserve"> próbálunk fölbúvárolni Kosztolányi költészetében, ahelyett, hogy ennek a derűs életfelfogásnak erednénk nyomába: a sok akadály ellenére, a halál-versek, szenvedés-versek, az olyasféle önvallomások ellenére is, hogy „engem csak a halál érdekel”. A derű mosolya ott van, ott él a versekben, szinte egyedülállóan e nagy költőnemzedék tagjai között. „Lámpással kell keresni olyan magyar versolvasót, aki ne szeretné Kosztolányit – kezdte eg</w:t>
      </w:r>
      <w:r w:rsidR="00225BD8">
        <w:rPr>
          <w:rFonts w:ascii="Book Antiqua" w:eastAsia="Times New Roman" w:hAnsi="Book Antiqua" w:cs="Arial"/>
          <w:sz w:val="28"/>
          <w:szCs w:val="28"/>
          <w:lang w:eastAsia="hu-HU"/>
        </w:rPr>
        <w:t xml:space="preserve">yik </w:t>
      </w:r>
      <w:proofErr w:type="gramStart"/>
      <w:r w:rsidR="00225BD8">
        <w:rPr>
          <w:rFonts w:ascii="Book Antiqua" w:eastAsia="Times New Roman" w:hAnsi="Book Antiqua" w:cs="Arial"/>
          <w:sz w:val="28"/>
          <w:szCs w:val="28"/>
          <w:lang w:eastAsia="hu-HU"/>
        </w:rPr>
        <w:t>esszéjét</w:t>
      </w:r>
      <w:proofErr w:type="gramEnd"/>
      <w:r w:rsidR="00225BD8">
        <w:rPr>
          <w:rFonts w:ascii="Book Antiqua" w:eastAsia="Times New Roman" w:hAnsi="Book Antiqua" w:cs="Arial"/>
          <w:sz w:val="28"/>
          <w:szCs w:val="28"/>
          <w:lang w:eastAsia="hu-HU"/>
        </w:rPr>
        <w:t xml:space="preserve"> Nemes Nagy Ágnes. –</w:t>
      </w:r>
      <w:r w:rsidRPr="002A1A78">
        <w:rPr>
          <w:rFonts w:ascii="Book Antiqua" w:eastAsia="Times New Roman" w:hAnsi="Book Antiqua" w:cs="Arial"/>
          <w:sz w:val="28"/>
          <w:szCs w:val="28"/>
          <w:lang w:eastAsia="hu-HU"/>
        </w:rPr>
        <w:t xml:space="preserve"> Ha váratlanul elhangzik a neve valahol, mind</w:t>
      </w:r>
      <w:r w:rsidR="00225BD8">
        <w:rPr>
          <w:rFonts w:ascii="Book Antiqua" w:eastAsia="Times New Roman" w:hAnsi="Book Antiqua" w:cs="Arial"/>
          <w:sz w:val="28"/>
          <w:szCs w:val="28"/>
          <w:lang w:eastAsia="hu-HU"/>
        </w:rPr>
        <w:t>en arcon átfut egy kis derű […]</w:t>
      </w:r>
      <w:r w:rsidRPr="002A1A78">
        <w:rPr>
          <w:rFonts w:ascii="Book Antiqua" w:eastAsia="Times New Roman" w:hAnsi="Book Antiqua" w:cs="Arial"/>
          <w:sz w:val="28"/>
          <w:szCs w:val="28"/>
          <w:lang w:eastAsia="hu-HU"/>
        </w:rPr>
        <w:t xml:space="preserve"> a mű maga (itt most a költészetére gondolok) árasztja a hosszú távú vonzerőt […] ”      </w:t>
      </w:r>
    </w:p>
    <w:p w:rsidR="005160E7" w:rsidRPr="002A1A78" w:rsidRDefault="005160E7" w:rsidP="00225BD8">
      <w:pPr>
        <w:spacing w:after="0" w:line="240" w:lineRule="auto"/>
        <w:ind w:firstLine="709"/>
        <w:jc w:val="both"/>
        <w:rPr>
          <w:rFonts w:ascii="Book Antiqua" w:eastAsia="Times New Roman" w:hAnsi="Book Antiqua" w:cs="Arial"/>
          <w:sz w:val="28"/>
          <w:szCs w:val="28"/>
          <w:lang w:eastAsia="hu-HU"/>
        </w:rPr>
      </w:pPr>
      <w:r w:rsidRPr="002A1A78">
        <w:rPr>
          <w:rFonts w:ascii="Book Antiqua" w:eastAsia="Times New Roman" w:hAnsi="Book Antiqua" w:cs="Arial"/>
          <w:sz w:val="28"/>
          <w:szCs w:val="28"/>
          <w:lang w:eastAsia="hu-HU"/>
        </w:rPr>
        <w:t xml:space="preserve">   Az első világháború előtti páratlan szellemi pezsgés egyik vezető árama volt a metafizika-keresés. „A művészet metafizikai ösztön meg</w:t>
      </w:r>
      <w:r w:rsidR="00225BD8">
        <w:rPr>
          <w:rFonts w:ascii="Book Antiqua" w:eastAsia="Times New Roman" w:hAnsi="Book Antiqua" w:cs="Arial"/>
          <w:sz w:val="28"/>
          <w:szCs w:val="28"/>
          <w:lang w:eastAsia="hu-HU"/>
        </w:rPr>
        <w:t>-</w:t>
      </w:r>
      <w:r w:rsidRPr="002A1A78">
        <w:rPr>
          <w:rFonts w:ascii="Book Antiqua" w:eastAsia="Times New Roman" w:hAnsi="Book Antiqua" w:cs="Arial"/>
          <w:sz w:val="28"/>
          <w:szCs w:val="28"/>
          <w:lang w:eastAsia="hu-HU"/>
        </w:rPr>
        <w:t>nyilatkozás</w:t>
      </w:r>
      <w:r w:rsidR="00225BD8">
        <w:rPr>
          <w:rFonts w:ascii="Book Antiqua" w:eastAsia="Times New Roman" w:hAnsi="Book Antiqua" w:cs="Arial"/>
          <w:sz w:val="28"/>
          <w:szCs w:val="28"/>
          <w:lang w:eastAsia="hu-HU"/>
        </w:rPr>
        <w:t xml:space="preserve">a és </w:t>
      </w:r>
      <w:proofErr w:type="gramStart"/>
      <w:r w:rsidR="00225BD8">
        <w:rPr>
          <w:rFonts w:ascii="Book Antiqua" w:eastAsia="Times New Roman" w:hAnsi="Book Antiqua" w:cs="Arial"/>
          <w:sz w:val="28"/>
          <w:szCs w:val="28"/>
          <w:lang w:eastAsia="hu-HU"/>
        </w:rPr>
        <w:t>transzcendens</w:t>
      </w:r>
      <w:proofErr w:type="gramEnd"/>
      <w:r w:rsidR="00225BD8">
        <w:rPr>
          <w:rFonts w:ascii="Book Antiqua" w:eastAsia="Times New Roman" w:hAnsi="Book Antiqua" w:cs="Arial"/>
          <w:sz w:val="28"/>
          <w:szCs w:val="28"/>
          <w:lang w:eastAsia="hu-HU"/>
        </w:rPr>
        <w:t xml:space="preserve"> jelentőségű” </w:t>
      </w:r>
      <w:r w:rsidRPr="002A1A78">
        <w:rPr>
          <w:rFonts w:ascii="Book Antiqua" w:eastAsia="Times New Roman" w:hAnsi="Book Antiqua" w:cs="Arial"/>
          <w:sz w:val="28"/>
          <w:szCs w:val="28"/>
          <w:lang w:eastAsia="hu-HU"/>
        </w:rPr>
        <w:t xml:space="preserve">– jelentette ki határozottan Balázs Béla a </w:t>
      </w:r>
      <w:r w:rsidRPr="002A1A78">
        <w:rPr>
          <w:rFonts w:ascii="Book Antiqua" w:eastAsia="Times New Roman" w:hAnsi="Book Antiqua" w:cs="Arial"/>
          <w:i/>
          <w:iCs/>
          <w:sz w:val="28"/>
          <w:szCs w:val="28"/>
          <w:lang w:eastAsia="hu-HU"/>
        </w:rPr>
        <w:t>Halálesztétiká</w:t>
      </w:r>
      <w:r w:rsidR="00225BD8">
        <w:rPr>
          <w:rFonts w:ascii="Book Antiqua" w:eastAsia="Times New Roman" w:hAnsi="Book Antiqua" w:cs="Arial"/>
          <w:sz w:val="28"/>
          <w:szCs w:val="28"/>
          <w:lang w:eastAsia="hu-HU"/>
        </w:rPr>
        <w:t>ban. Zalai Béla azt írta:</w:t>
      </w:r>
      <w:r w:rsidRPr="002A1A78">
        <w:rPr>
          <w:rFonts w:ascii="Book Antiqua" w:eastAsia="Times New Roman" w:hAnsi="Book Antiqua" w:cs="Arial"/>
          <w:sz w:val="28"/>
          <w:szCs w:val="28"/>
          <w:lang w:eastAsia="hu-HU"/>
        </w:rPr>
        <w:t xml:space="preserve"> </w:t>
      </w:r>
      <w:r w:rsidR="00225BD8">
        <w:rPr>
          <w:rFonts w:ascii="Book Antiqua" w:eastAsia="Times New Roman" w:hAnsi="Book Antiqua" w:cs="Arial"/>
          <w:sz w:val="28"/>
          <w:szCs w:val="28"/>
          <w:lang w:eastAsia="hu-HU"/>
        </w:rPr>
        <w:t>„</w:t>
      </w:r>
      <w:r w:rsidRPr="002A1A78">
        <w:rPr>
          <w:rFonts w:ascii="Book Antiqua" w:eastAsia="Times New Roman" w:hAnsi="Book Antiqua" w:cs="Arial"/>
          <w:sz w:val="28"/>
          <w:szCs w:val="28"/>
          <w:lang w:eastAsia="hu-HU"/>
        </w:rPr>
        <w:t>A metafizikai be</w:t>
      </w:r>
      <w:r w:rsidR="00225BD8">
        <w:rPr>
          <w:rFonts w:ascii="Book Antiqua" w:eastAsia="Times New Roman" w:hAnsi="Book Antiqua" w:cs="Arial"/>
          <w:sz w:val="28"/>
          <w:szCs w:val="28"/>
          <w:lang w:eastAsia="hu-HU"/>
        </w:rPr>
        <w:t>-</w:t>
      </w:r>
      <w:proofErr w:type="spellStart"/>
      <w:r w:rsidRPr="002A1A78">
        <w:rPr>
          <w:rFonts w:ascii="Book Antiqua" w:eastAsia="Times New Roman" w:hAnsi="Book Antiqua" w:cs="Arial"/>
          <w:sz w:val="28"/>
          <w:szCs w:val="28"/>
          <w:lang w:eastAsia="hu-HU"/>
        </w:rPr>
        <w:t>állítottságot</w:t>
      </w:r>
      <w:proofErr w:type="spellEnd"/>
      <w:r w:rsidRPr="002A1A78">
        <w:rPr>
          <w:rFonts w:ascii="Book Antiqua" w:eastAsia="Times New Roman" w:hAnsi="Book Antiqua" w:cs="Arial"/>
          <w:sz w:val="28"/>
          <w:szCs w:val="28"/>
          <w:lang w:eastAsia="hu-HU"/>
        </w:rPr>
        <w:t xml:space="preserve"> (tehát a </w:t>
      </w:r>
      <w:proofErr w:type="gramStart"/>
      <w:r w:rsidRPr="002A1A78">
        <w:rPr>
          <w:rFonts w:ascii="Book Antiqua" w:eastAsia="Times New Roman" w:hAnsi="Book Antiqua" w:cs="Arial"/>
          <w:sz w:val="28"/>
          <w:szCs w:val="28"/>
          <w:lang w:eastAsia="hu-HU"/>
        </w:rPr>
        <w:t>transzcendens</w:t>
      </w:r>
      <w:proofErr w:type="gramEnd"/>
      <w:r w:rsidRPr="002A1A78">
        <w:rPr>
          <w:rFonts w:ascii="Book Antiqua" w:eastAsia="Times New Roman" w:hAnsi="Book Antiqua" w:cs="Arial"/>
          <w:sz w:val="28"/>
          <w:szCs w:val="28"/>
          <w:lang w:eastAsia="hu-HU"/>
        </w:rPr>
        <w:t xml:space="preserve"> problémák felmerülésének okát) min</w:t>
      </w:r>
      <w:r w:rsidR="00225BD8">
        <w:rPr>
          <w:rFonts w:ascii="Book Antiqua" w:eastAsia="Times New Roman" w:hAnsi="Book Antiqua" w:cs="Arial"/>
          <w:sz w:val="28"/>
          <w:szCs w:val="28"/>
          <w:lang w:eastAsia="hu-HU"/>
        </w:rPr>
        <w:t>-</w:t>
      </w:r>
      <w:proofErr w:type="spellStart"/>
      <w:r w:rsidRPr="002A1A78">
        <w:rPr>
          <w:rFonts w:ascii="Book Antiqua" w:eastAsia="Times New Roman" w:hAnsi="Book Antiqua" w:cs="Arial"/>
          <w:sz w:val="28"/>
          <w:szCs w:val="28"/>
          <w:lang w:eastAsia="hu-HU"/>
        </w:rPr>
        <w:t>dig</w:t>
      </w:r>
      <w:proofErr w:type="spellEnd"/>
      <w:r w:rsidRPr="002A1A78">
        <w:rPr>
          <w:rFonts w:ascii="Book Antiqua" w:eastAsia="Times New Roman" w:hAnsi="Book Antiqua" w:cs="Arial"/>
          <w:sz w:val="28"/>
          <w:szCs w:val="28"/>
          <w:lang w:eastAsia="hu-HU"/>
        </w:rPr>
        <w:t xml:space="preserve"> is az örökkévalóságra irányuló objektív önkínzásnak, kellemetlen kérdéssorozatnak fogták fel. Az kétségtelenül igaz, hogy ez a magatartás lényeges és szükséges feltétele előfordulásának. Valódi metafizika azon</w:t>
      </w:r>
      <w:r w:rsidR="00225BD8">
        <w:rPr>
          <w:rFonts w:ascii="Book Antiqua" w:eastAsia="Times New Roman" w:hAnsi="Book Antiqua" w:cs="Arial"/>
          <w:sz w:val="28"/>
          <w:szCs w:val="28"/>
          <w:lang w:eastAsia="hu-HU"/>
        </w:rPr>
        <w:t>-</w:t>
      </w:r>
      <w:proofErr w:type="spellStart"/>
      <w:r w:rsidRPr="00225BD8">
        <w:rPr>
          <w:rFonts w:ascii="Book Antiqua" w:eastAsia="Times New Roman" w:hAnsi="Book Antiqua" w:cs="Arial"/>
          <w:spacing w:val="-4"/>
          <w:sz w:val="28"/>
          <w:szCs w:val="28"/>
          <w:lang w:eastAsia="hu-HU"/>
        </w:rPr>
        <w:t>ban</w:t>
      </w:r>
      <w:proofErr w:type="spellEnd"/>
      <w:r w:rsidRPr="00225BD8">
        <w:rPr>
          <w:rFonts w:ascii="Book Antiqua" w:eastAsia="Times New Roman" w:hAnsi="Book Antiqua" w:cs="Arial"/>
          <w:spacing w:val="-4"/>
          <w:sz w:val="28"/>
          <w:szCs w:val="28"/>
          <w:lang w:eastAsia="hu-HU"/>
        </w:rPr>
        <w:t xml:space="preserve"> csak akkor jön létre, ha a filozófus végső választ keres kínzó kérdésére,</w:t>
      </w:r>
      <w:r w:rsidRPr="002A1A78">
        <w:rPr>
          <w:rFonts w:ascii="Book Antiqua" w:eastAsia="Times New Roman" w:hAnsi="Book Antiqua" w:cs="Arial"/>
          <w:sz w:val="28"/>
          <w:szCs w:val="28"/>
          <w:lang w:eastAsia="hu-HU"/>
        </w:rPr>
        <w:t xml:space="preserve"> s ha ilyent nem talál, akkor valamilyen tetszőleges részmegoldást ruház fel az általános és igazi megoldás </w:t>
      </w:r>
      <w:proofErr w:type="gramStart"/>
      <w:r w:rsidRPr="002A1A78">
        <w:rPr>
          <w:rFonts w:ascii="Book Antiqua" w:eastAsia="Times New Roman" w:hAnsi="Book Antiqua" w:cs="Arial"/>
          <w:sz w:val="28"/>
          <w:szCs w:val="28"/>
          <w:lang w:eastAsia="hu-HU"/>
        </w:rPr>
        <w:t>funkciójával</w:t>
      </w:r>
      <w:proofErr w:type="gramEnd"/>
      <w:r w:rsidRPr="002A1A78">
        <w:rPr>
          <w:rFonts w:ascii="Book Antiqua" w:eastAsia="Times New Roman" w:hAnsi="Book Antiqua" w:cs="Arial"/>
          <w:sz w:val="28"/>
          <w:szCs w:val="28"/>
          <w:lang w:eastAsia="hu-HU"/>
        </w:rPr>
        <w:t xml:space="preserve"> és jogaival – más szóval: amikor szimbolikus megoldást teremt magának.” </w:t>
      </w:r>
    </w:p>
    <w:p w:rsidR="005160E7" w:rsidRPr="002A1A78" w:rsidRDefault="005160E7" w:rsidP="00225BD8">
      <w:pPr>
        <w:spacing w:after="0" w:line="240" w:lineRule="auto"/>
        <w:ind w:firstLine="709"/>
        <w:jc w:val="both"/>
        <w:rPr>
          <w:rFonts w:ascii="Book Antiqua" w:eastAsia="Times New Roman" w:hAnsi="Book Antiqua" w:cs="Arial"/>
          <w:sz w:val="28"/>
          <w:szCs w:val="28"/>
          <w:lang w:eastAsia="hu-HU"/>
        </w:rPr>
      </w:pPr>
      <w:r w:rsidRPr="002A1A78">
        <w:rPr>
          <w:rFonts w:ascii="Book Antiqua" w:eastAsia="Times New Roman" w:hAnsi="Book Antiqua" w:cs="Arial"/>
          <w:sz w:val="28"/>
          <w:szCs w:val="28"/>
          <w:lang w:eastAsia="hu-HU"/>
        </w:rPr>
        <w:t xml:space="preserve">   Kosztolányi azonban már azokban az években sem tett fel az örökkévalóságra vonatkozó önkínzó kérdéseket, nem vonzódott transz</w:t>
      </w:r>
      <w:r w:rsidR="00225BD8">
        <w:rPr>
          <w:rFonts w:ascii="Book Antiqua" w:eastAsia="Times New Roman" w:hAnsi="Book Antiqua" w:cs="Arial"/>
          <w:sz w:val="28"/>
          <w:szCs w:val="28"/>
          <w:lang w:eastAsia="hu-HU"/>
        </w:rPr>
        <w:t>-</w:t>
      </w:r>
      <w:proofErr w:type="spellStart"/>
      <w:r w:rsidRPr="002A1A78">
        <w:rPr>
          <w:rFonts w:ascii="Book Antiqua" w:eastAsia="Times New Roman" w:hAnsi="Book Antiqua" w:cs="Arial"/>
          <w:sz w:val="28"/>
          <w:szCs w:val="28"/>
          <w:lang w:eastAsia="hu-HU"/>
        </w:rPr>
        <w:t>cendens</w:t>
      </w:r>
      <w:proofErr w:type="spellEnd"/>
      <w:r w:rsidRPr="002A1A78">
        <w:rPr>
          <w:rFonts w:ascii="Book Antiqua" w:eastAsia="Times New Roman" w:hAnsi="Book Antiqua" w:cs="Arial"/>
          <w:sz w:val="28"/>
          <w:szCs w:val="28"/>
          <w:lang w:eastAsia="hu-HU"/>
        </w:rPr>
        <w:t xml:space="preserve"> </w:t>
      </w:r>
      <w:proofErr w:type="gramStart"/>
      <w:r w:rsidRPr="002A1A78">
        <w:rPr>
          <w:rFonts w:ascii="Book Antiqua" w:eastAsia="Times New Roman" w:hAnsi="Book Antiqua" w:cs="Arial"/>
          <w:sz w:val="28"/>
          <w:szCs w:val="28"/>
          <w:lang w:eastAsia="hu-HU"/>
        </w:rPr>
        <w:t>problémákhoz</w:t>
      </w:r>
      <w:proofErr w:type="gramEnd"/>
      <w:r w:rsidRPr="002A1A78">
        <w:rPr>
          <w:rFonts w:ascii="Book Antiqua" w:eastAsia="Times New Roman" w:hAnsi="Book Antiqua" w:cs="Arial"/>
          <w:sz w:val="28"/>
          <w:szCs w:val="28"/>
          <w:lang w:eastAsia="hu-HU"/>
        </w:rPr>
        <w:t xml:space="preserve">, nem keresett végső megoldást, kerülte az ezekkel járó kellemetlenségeket, s ilyen értelemben nem is volt szimbolista. </w:t>
      </w:r>
    </w:p>
    <w:p w:rsidR="005160E7" w:rsidRPr="002A1A78" w:rsidRDefault="005160E7" w:rsidP="00225BD8">
      <w:pPr>
        <w:spacing w:after="0" w:line="240" w:lineRule="auto"/>
        <w:ind w:firstLine="709"/>
        <w:jc w:val="both"/>
        <w:rPr>
          <w:rFonts w:ascii="Book Antiqua" w:eastAsia="Times New Roman" w:hAnsi="Book Antiqua" w:cs="Arial"/>
          <w:sz w:val="28"/>
          <w:szCs w:val="28"/>
          <w:lang w:eastAsia="hu-HU"/>
        </w:rPr>
      </w:pPr>
      <w:r w:rsidRPr="002A1A78">
        <w:rPr>
          <w:rFonts w:ascii="Book Antiqua" w:eastAsia="Times New Roman" w:hAnsi="Book Antiqua" w:cs="Arial"/>
          <w:sz w:val="28"/>
          <w:szCs w:val="28"/>
          <w:lang w:eastAsia="hu-HU"/>
        </w:rPr>
        <w:t xml:space="preserve">   A „szegény kisgyermek” nem azért volt szegény és nem azért panaszkodott, mert lét</w:t>
      </w:r>
      <w:proofErr w:type="gramStart"/>
      <w:r w:rsidRPr="002A1A78">
        <w:rPr>
          <w:rFonts w:ascii="Book Antiqua" w:eastAsia="Times New Roman" w:hAnsi="Book Antiqua" w:cs="Arial"/>
          <w:sz w:val="28"/>
          <w:szCs w:val="28"/>
          <w:lang w:eastAsia="hu-HU"/>
        </w:rPr>
        <w:t>problémák</w:t>
      </w:r>
      <w:proofErr w:type="gramEnd"/>
      <w:r w:rsidRPr="002A1A78">
        <w:rPr>
          <w:rFonts w:ascii="Book Antiqua" w:eastAsia="Times New Roman" w:hAnsi="Book Antiqua" w:cs="Arial"/>
          <w:sz w:val="28"/>
          <w:szCs w:val="28"/>
          <w:lang w:eastAsia="hu-HU"/>
        </w:rPr>
        <w:t xml:space="preserve"> keserítették a szívét, és valamiféle </w:t>
      </w:r>
      <w:proofErr w:type="spellStart"/>
      <w:r w:rsidRPr="002A1A78">
        <w:rPr>
          <w:rFonts w:ascii="Book Antiqua" w:eastAsia="Times New Roman" w:hAnsi="Book Antiqua" w:cs="Arial"/>
          <w:sz w:val="28"/>
          <w:szCs w:val="28"/>
          <w:lang w:eastAsia="hu-HU"/>
        </w:rPr>
        <w:t>Sein</w:t>
      </w:r>
      <w:proofErr w:type="spellEnd"/>
      <w:r w:rsidRPr="002A1A78">
        <w:rPr>
          <w:rFonts w:ascii="Book Antiqua" w:eastAsia="Times New Roman" w:hAnsi="Book Antiqua" w:cs="Arial"/>
          <w:sz w:val="28"/>
          <w:szCs w:val="28"/>
          <w:lang w:eastAsia="hu-HU"/>
        </w:rPr>
        <w:t xml:space="preserve"> </w:t>
      </w:r>
      <w:proofErr w:type="spellStart"/>
      <w:r w:rsidRPr="002A1A78">
        <w:rPr>
          <w:rFonts w:ascii="Book Antiqua" w:eastAsia="Times New Roman" w:hAnsi="Book Antiqua" w:cs="Arial"/>
          <w:sz w:val="28"/>
          <w:szCs w:val="28"/>
          <w:lang w:eastAsia="hu-HU"/>
        </w:rPr>
        <w:t>zum</w:t>
      </w:r>
      <w:proofErr w:type="spellEnd"/>
      <w:r w:rsidRPr="002A1A78">
        <w:rPr>
          <w:rFonts w:ascii="Book Antiqua" w:eastAsia="Times New Roman" w:hAnsi="Book Antiqua" w:cs="Arial"/>
          <w:sz w:val="28"/>
          <w:szCs w:val="28"/>
          <w:lang w:eastAsia="hu-HU"/>
        </w:rPr>
        <w:t xml:space="preserve"> </w:t>
      </w:r>
      <w:proofErr w:type="spellStart"/>
      <w:r w:rsidRPr="002A1A78">
        <w:rPr>
          <w:rFonts w:ascii="Book Antiqua" w:eastAsia="Times New Roman" w:hAnsi="Book Antiqua" w:cs="Arial"/>
          <w:sz w:val="28"/>
          <w:szCs w:val="28"/>
          <w:lang w:eastAsia="hu-HU"/>
        </w:rPr>
        <w:t>Tode</w:t>
      </w:r>
      <w:proofErr w:type="spellEnd"/>
      <w:r w:rsidRPr="002A1A78">
        <w:rPr>
          <w:rFonts w:ascii="Book Antiqua" w:eastAsia="Times New Roman" w:hAnsi="Book Antiqua" w:cs="Arial"/>
          <w:sz w:val="28"/>
          <w:szCs w:val="28"/>
          <w:lang w:eastAsia="hu-HU"/>
        </w:rPr>
        <w:t xml:space="preserve">-szerű </w:t>
      </w:r>
      <w:proofErr w:type="spellStart"/>
      <w:r w:rsidRPr="002A1A78">
        <w:rPr>
          <w:rFonts w:ascii="Book Antiqua" w:eastAsia="Times New Roman" w:hAnsi="Book Antiqua" w:cs="Arial"/>
          <w:sz w:val="28"/>
          <w:szCs w:val="28"/>
          <w:lang w:eastAsia="hu-HU"/>
        </w:rPr>
        <w:t>preegzisztencialista</w:t>
      </w:r>
      <w:proofErr w:type="spellEnd"/>
      <w:r w:rsidRPr="002A1A78">
        <w:rPr>
          <w:rFonts w:ascii="Book Antiqua" w:eastAsia="Times New Roman" w:hAnsi="Book Antiqua" w:cs="Arial"/>
          <w:sz w:val="28"/>
          <w:szCs w:val="28"/>
          <w:lang w:eastAsia="hu-HU"/>
        </w:rPr>
        <w:t xml:space="preserve"> bánat nyomasztotta: elmúlik a gyermekkor, jön az „élet” és aztán jön a halál. Azért volt szomorú és azért panaszkodott, mert, ha Kosztolányi a magyar líra hagyománytörténeté</w:t>
      </w:r>
      <w:r w:rsidR="00225BD8">
        <w:rPr>
          <w:rFonts w:ascii="Book Antiqua" w:eastAsia="Times New Roman" w:hAnsi="Book Antiqua" w:cs="Arial"/>
          <w:sz w:val="28"/>
          <w:szCs w:val="28"/>
          <w:lang w:eastAsia="hu-HU"/>
        </w:rPr>
        <w:t>-</w:t>
      </w:r>
      <w:proofErr w:type="spellStart"/>
      <w:r w:rsidRPr="002A1A78">
        <w:rPr>
          <w:rFonts w:ascii="Book Antiqua" w:eastAsia="Times New Roman" w:hAnsi="Book Antiqua" w:cs="Arial"/>
          <w:sz w:val="28"/>
          <w:szCs w:val="28"/>
          <w:lang w:eastAsia="hu-HU"/>
        </w:rPr>
        <w:t>hez</w:t>
      </w:r>
      <w:proofErr w:type="spellEnd"/>
      <w:r w:rsidRPr="002A1A78">
        <w:rPr>
          <w:rFonts w:ascii="Book Antiqua" w:eastAsia="Times New Roman" w:hAnsi="Book Antiqua" w:cs="Arial"/>
          <w:sz w:val="28"/>
          <w:szCs w:val="28"/>
          <w:lang w:eastAsia="hu-HU"/>
        </w:rPr>
        <w:t xml:space="preserve"> akarta hozzáilleszteni választott témáját, akkor illet ilyennek lenni.  A versfüzér kialakulásának</w:t>
      </w:r>
      <w:r w:rsidR="00225BD8">
        <w:rPr>
          <w:rFonts w:ascii="Book Antiqua" w:eastAsia="Times New Roman" w:hAnsi="Book Antiqua" w:cs="Arial"/>
          <w:sz w:val="28"/>
          <w:szCs w:val="28"/>
          <w:lang w:eastAsia="hu-HU"/>
        </w:rPr>
        <w:t xml:space="preserve"> </w:t>
      </w:r>
      <w:r w:rsidRPr="002A1A78">
        <w:rPr>
          <w:rFonts w:ascii="Book Antiqua" w:eastAsia="Times New Roman" w:hAnsi="Book Antiqua" w:cs="Arial"/>
          <w:sz w:val="28"/>
          <w:szCs w:val="28"/>
          <w:lang w:eastAsia="hu-HU"/>
        </w:rPr>
        <w:t>volt egy előképe, Eötvös József híres „meg</w:t>
      </w:r>
      <w:r w:rsidR="00225BD8">
        <w:rPr>
          <w:rFonts w:ascii="Book Antiqua" w:eastAsia="Times New Roman" w:hAnsi="Book Antiqua" w:cs="Arial"/>
          <w:sz w:val="28"/>
          <w:szCs w:val="28"/>
          <w:lang w:eastAsia="hu-HU"/>
        </w:rPr>
        <w:t>-</w:t>
      </w:r>
      <w:r w:rsidRPr="002A1A78">
        <w:rPr>
          <w:rFonts w:ascii="Book Antiqua" w:eastAsia="Times New Roman" w:hAnsi="Book Antiqua" w:cs="Arial"/>
          <w:sz w:val="28"/>
          <w:szCs w:val="28"/>
          <w:lang w:eastAsia="hu-HU"/>
        </w:rPr>
        <w:t xml:space="preserve">fagyott gyermeke”, akit akkor mindenki ismert, igen, szinte személyesen ismert, s ez a kisfiú egyik elfogadott mintája volt a lírában megjelenhető gyermek-figurának. Kosztolányi nemhogy nem akart szakítani az Eötvös-vers későszentimentalista </w:t>
      </w:r>
      <w:proofErr w:type="spellStart"/>
      <w:r w:rsidRPr="002A1A78">
        <w:rPr>
          <w:rFonts w:ascii="Book Antiqua" w:eastAsia="Times New Roman" w:hAnsi="Book Antiqua" w:cs="Arial"/>
          <w:sz w:val="28"/>
          <w:szCs w:val="28"/>
          <w:lang w:eastAsia="hu-HU"/>
        </w:rPr>
        <w:t>hagulatával</w:t>
      </w:r>
      <w:proofErr w:type="spellEnd"/>
      <w:r w:rsidRPr="002A1A78">
        <w:rPr>
          <w:rFonts w:ascii="Book Antiqua" w:eastAsia="Times New Roman" w:hAnsi="Book Antiqua" w:cs="Arial"/>
          <w:sz w:val="28"/>
          <w:szCs w:val="28"/>
          <w:lang w:eastAsia="hu-HU"/>
        </w:rPr>
        <w:t>, hanem tudatosan vagy önkéntele</w:t>
      </w:r>
      <w:r w:rsidR="00225BD8">
        <w:rPr>
          <w:rFonts w:ascii="Book Antiqua" w:eastAsia="Times New Roman" w:hAnsi="Book Antiqua" w:cs="Arial"/>
          <w:sz w:val="28"/>
          <w:szCs w:val="28"/>
          <w:lang w:eastAsia="hu-HU"/>
        </w:rPr>
        <w:t>-</w:t>
      </w:r>
      <w:proofErr w:type="spellStart"/>
      <w:r w:rsidRPr="002A1A78">
        <w:rPr>
          <w:rFonts w:ascii="Book Antiqua" w:eastAsia="Times New Roman" w:hAnsi="Book Antiqua" w:cs="Arial"/>
          <w:sz w:val="28"/>
          <w:szCs w:val="28"/>
          <w:lang w:eastAsia="hu-HU"/>
        </w:rPr>
        <w:t>nül</w:t>
      </w:r>
      <w:proofErr w:type="spellEnd"/>
      <w:r w:rsidRPr="002A1A78">
        <w:rPr>
          <w:rFonts w:ascii="Book Antiqua" w:eastAsia="Times New Roman" w:hAnsi="Book Antiqua" w:cs="Arial"/>
          <w:sz w:val="28"/>
          <w:szCs w:val="28"/>
          <w:lang w:eastAsia="hu-HU"/>
        </w:rPr>
        <w:t xml:space="preserve"> számolt vele, és beépítette a kötetbe, mint a hangulati-érzelmi be</w:t>
      </w:r>
      <w:r w:rsidR="00225BD8">
        <w:rPr>
          <w:rFonts w:ascii="Book Antiqua" w:eastAsia="Times New Roman" w:hAnsi="Book Antiqua" w:cs="Arial"/>
          <w:sz w:val="28"/>
          <w:szCs w:val="28"/>
          <w:lang w:eastAsia="hu-HU"/>
        </w:rPr>
        <w:t>-</w:t>
      </w:r>
      <w:r w:rsidRPr="002A1A78">
        <w:rPr>
          <w:rFonts w:ascii="Book Antiqua" w:eastAsia="Times New Roman" w:hAnsi="Book Antiqua" w:cs="Arial"/>
          <w:sz w:val="28"/>
          <w:szCs w:val="28"/>
          <w:lang w:eastAsia="hu-HU"/>
        </w:rPr>
        <w:t xml:space="preserve">fogadást elősegítő tényezőt. Ilyesmit vártak akkor az ilyesfajta témájú versektől. </w:t>
      </w:r>
      <w:r w:rsidRPr="002A1A78">
        <w:rPr>
          <w:rFonts w:ascii="Book Antiqua" w:eastAsia="Times New Roman" w:hAnsi="Book Antiqua" w:cs="Arial"/>
          <w:i/>
          <w:iCs/>
          <w:sz w:val="28"/>
          <w:szCs w:val="28"/>
          <w:lang w:eastAsia="hu-HU"/>
        </w:rPr>
        <w:t>A szegény kisgyermek</w:t>
      </w:r>
      <w:r w:rsidRPr="002A1A78">
        <w:rPr>
          <w:rFonts w:ascii="Book Antiqua" w:eastAsia="Times New Roman" w:hAnsi="Book Antiqua" w:cs="Arial"/>
          <w:sz w:val="28"/>
          <w:szCs w:val="28"/>
          <w:lang w:eastAsia="hu-HU"/>
        </w:rPr>
        <w:t xml:space="preserve"> nem volt derűs kötet, de tragikus sem: </w:t>
      </w:r>
      <w:r w:rsidRPr="002A1A78">
        <w:rPr>
          <w:rFonts w:ascii="Book Antiqua" w:eastAsia="Times New Roman" w:hAnsi="Book Antiqua" w:cs="Arial"/>
          <w:sz w:val="28"/>
          <w:szCs w:val="28"/>
          <w:lang w:eastAsia="hu-HU"/>
        </w:rPr>
        <w:lastRenderedPageBreak/>
        <w:t>szomorú, vagy inkább szomorkás volt és kicsit édeskés, ami kicsit eltávolítja a mai olvasót ettől az akkor páratlan sikerű kötettől. Románcos volt, mondhatnák Németh G. Béla szavával.</w:t>
      </w:r>
    </w:p>
    <w:p w:rsidR="005160E7" w:rsidRPr="002A1A78" w:rsidRDefault="005160E7" w:rsidP="00225BD8">
      <w:pPr>
        <w:spacing w:after="0" w:line="240" w:lineRule="auto"/>
        <w:ind w:firstLine="709"/>
        <w:jc w:val="both"/>
        <w:rPr>
          <w:rFonts w:ascii="Book Antiqua" w:eastAsia="Times New Roman" w:hAnsi="Book Antiqua" w:cs="Arial"/>
          <w:sz w:val="28"/>
          <w:szCs w:val="28"/>
          <w:lang w:eastAsia="hu-HU"/>
        </w:rPr>
      </w:pPr>
      <w:r w:rsidRPr="002A1A78">
        <w:rPr>
          <w:rFonts w:ascii="Book Antiqua" w:eastAsia="Times New Roman" w:hAnsi="Book Antiqua" w:cs="Arial"/>
          <w:sz w:val="28"/>
          <w:szCs w:val="28"/>
          <w:lang w:eastAsia="hu-HU"/>
        </w:rPr>
        <w:t xml:space="preserve">  Jól kimagyaráztuk eddig szegény Kosztolányit a metafizikus hangoltságból, és elindítottuk az értelmezést egy olyan úton, amelynek egy későbbi, sokkal későbbi állomására az lesz majd kiírva: Posztmodern. Tehát semmi metafizikus hangoltság, semmi tragikum, semmi </w:t>
      </w:r>
      <w:proofErr w:type="spellStart"/>
      <w:r w:rsidRPr="002A1A78">
        <w:rPr>
          <w:rFonts w:ascii="Book Antiqua" w:eastAsia="Times New Roman" w:hAnsi="Book Antiqua" w:cs="Arial"/>
          <w:sz w:val="28"/>
          <w:szCs w:val="28"/>
          <w:lang w:eastAsia="hu-HU"/>
        </w:rPr>
        <w:t>katarti</w:t>
      </w:r>
      <w:r w:rsidR="00225BD8">
        <w:rPr>
          <w:rFonts w:ascii="Book Antiqua" w:eastAsia="Times New Roman" w:hAnsi="Book Antiqua" w:cs="Arial"/>
          <w:sz w:val="28"/>
          <w:szCs w:val="28"/>
          <w:lang w:eastAsia="hu-HU"/>
        </w:rPr>
        <w:t>-</w:t>
      </w:r>
      <w:r w:rsidRPr="002A1A78">
        <w:rPr>
          <w:rFonts w:ascii="Book Antiqua" w:eastAsia="Times New Roman" w:hAnsi="Book Antiqua" w:cs="Arial"/>
          <w:sz w:val="28"/>
          <w:szCs w:val="28"/>
          <w:lang w:eastAsia="hu-HU"/>
        </w:rPr>
        <w:t>kusság</w:t>
      </w:r>
      <w:proofErr w:type="spellEnd"/>
      <w:r w:rsidRPr="002A1A78">
        <w:rPr>
          <w:rFonts w:ascii="Book Antiqua" w:eastAsia="Times New Roman" w:hAnsi="Book Antiqua" w:cs="Arial"/>
          <w:sz w:val="28"/>
          <w:szCs w:val="28"/>
          <w:lang w:eastAsia="hu-HU"/>
        </w:rPr>
        <w:t xml:space="preserve">? Csak mosoly, derű, játék, kis szentimentalizmus? Vagy mégsem? Csak máshol </w:t>
      </w:r>
      <w:proofErr w:type="spellStart"/>
      <w:r w:rsidRPr="002A1A78">
        <w:rPr>
          <w:rFonts w:ascii="Book Antiqua" w:eastAsia="Times New Roman" w:hAnsi="Book Antiqua" w:cs="Arial"/>
          <w:sz w:val="28"/>
          <w:szCs w:val="28"/>
          <w:lang w:eastAsia="hu-HU"/>
        </w:rPr>
        <w:t>kelI</w:t>
      </w:r>
      <w:proofErr w:type="spellEnd"/>
      <w:r w:rsidRPr="002A1A78">
        <w:rPr>
          <w:rFonts w:ascii="Book Antiqua" w:eastAsia="Times New Roman" w:hAnsi="Book Antiqua" w:cs="Arial"/>
          <w:sz w:val="28"/>
          <w:szCs w:val="28"/>
          <w:lang w:eastAsia="hu-HU"/>
        </w:rPr>
        <w:t xml:space="preserve"> keresni a kimagyarázott minőségeket, nem az egyes </w:t>
      </w:r>
      <w:proofErr w:type="spellStart"/>
      <w:r w:rsidRPr="002A1A78">
        <w:rPr>
          <w:rFonts w:ascii="Book Antiqua" w:eastAsia="Times New Roman" w:hAnsi="Book Antiqua" w:cs="Arial"/>
          <w:sz w:val="28"/>
          <w:szCs w:val="28"/>
          <w:lang w:eastAsia="hu-HU"/>
        </w:rPr>
        <w:t>írá</w:t>
      </w:r>
      <w:proofErr w:type="spellEnd"/>
      <w:r w:rsidR="00225BD8">
        <w:rPr>
          <w:rFonts w:ascii="Book Antiqua" w:eastAsia="Times New Roman" w:hAnsi="Book Antiqua" w:cs="Arial"/>
          <w:sz w:val="28"/>
          <w:szCs w:val="28"/>
          <w:lang w:eastAsia="hu-HU"/>
        </w:rPr>
        <w:t>-</w:t>
      </w:r>
      <w:r w:rsidRPr="002A1A78">
        <w:rPr>
          <w:rFonts w:ascii="Book Antiqua" w:eastAsia="Times New Roman" w:hAnsi="Book Antiqua" w:cs="Arial"/>
          <w:sz w:val="28"/>
          <w:szCs w:val="28"/>
          <w:lang w:eastAsia="hu-HU"/>
        </w:rPr>
        <w:t>sok esztétikai élményében-tapasztalatában kell keresni, hanem az egész</w:t>
      </w:r>
      <w:r w:rsidR="00225BD8">
        <w:rPr>
          <w:rFonts w:ascii="Book Antiqua" w:eastAsia="Times New Roman" w:hAnsi="Book Antiqua" w:cs="Arial"/>
          <w:sz w:val="28"/>
          <w:szCs w:val="28"/>
          <w:lang w:eastAsia="hu-HU"/>
        </w:rPr>
        <w:t>-</w:t>
      </w:r>
      <w:proofErr w:type="spellStart"/>
      <w:r w:rsidRPr="00225BD8">
        <w:rPr>
          <w:rFonts w:ascii="Book Antiqua" w:eastAsia="Times New Roman" w:hAnsi="Book Antiqua" w:cs="Arial"/>
          <w:spacing w:val="-6"/>
          <w:sz w:val="28"/>
          <w:szCs w:val="28"/>
          <w:lang w:eastAsia="hu-HU"/>
        </w:rPr>
        <w:t>ben</w:t>
      </w:r>
      <w:proofErr w:type="spellEnd"/>
      <w:r w:rsidRPr="00225BD8">
        <w:rPr>
          <w:rFonts w:ascii="Book Antiqua" w:eastAsia="Times New Roman" w:hAnsi="Book Antiqua" w:cs="Arial"/>
          <w:spacing w:val="-6"/>
          <w:sz w:val="28"/>
          <w:szCs w:val="28"/>
          <w:lang w:eastAsia="hu-HU"/>
        </w:rPr>
        <w:t>? A személyben magában? Sorsának fogadtatástörténetében? A sors, mint</w:t>
      </w:r>
      <w:r w:rsidR="00225BD8">
        <w:rPr>
          <w:rFonts w:ascii="Book Antiqua" w:eastAsia="Times New Roman" w:hAnsi="Book Antiqua" w:cs="Arial"/>
          <w:sz w:val="28"/>
          <w:szCs w:val="28"/>
          <w:lang w:eastAsia="hu-HU"/>
        </w:rPr>
        <w:t xml:space="preserve"> műalkotás?</w:t>
      </w:r>
      <w:r w:rsidRPr="002A1A78">
        <w:rPr>
          <w:rFonts w:ascii="Book Antiqua" w:eastAsia="Times New Roman" w:hAnsi="Book Antiqua" w:cs="Arial"/>
          <w:sz w:val="28"/>
          <w:szCs w:val="28"/>
          <w:lang w:eastAsia="hu-HU"/>
        </w:rPr>
        <w:t xml:space="preserve"> Idézzük Nemes Nagy Ágnes egyszer már idézett </w:t>
      </w:r>
      <w:proofErr w:type="spellStart"/>
      <w:r w:rsidRPr="002A1A78">
        <w:rPr>
          <w:rFonts w:ascii="Book Antiqua" w:eastAsia="Times New Roman" w:hAnsi="Book Antiqua" w:cs="Arial"/>
          <w:sz w:val="28"/>
          <w:szCs w:val="28"/>
          <w:lang w:eastAsia="hu-HU"/>
        </w:rPr>
        <w:t>tanulmá</w:t>
      </w:r>
      <w:r w:rsidR="00225BD8">
        <w:rPr>
          <w:rFonts w:ascii="Book Antiqua" w:eastAsia="Times New Roman" w:hAnsi="Book Antiqua" w:cs="Arial"/>
          <w:sz w:val="28"/>
          <w:szCs w:val="28"/>
          <w:lang w:eastAsia="hu-HU"/>
        </w:rPr>
        <w:t>-</w:t>
      </w:r>
      <w:r w:rsidRPr="002A1A78">
        <w:rPr>
          <w:rFonts w:ascii="Book Antiqua" w:eastAsia="Times New Roman" w:hAnsi="Book Antiqua" w:cs="Arial"/>
          <w:sz w:val="28"/>
          <w:szCs w:val="28"/>
          <w:lang w:eastAsia="hu-HU"/>
        </w:rPr>
        <w:t>nyát</w:t>
      </w:r>
      <w:proofErr w:type="spellEnd"/>
      <w:r w:rsidRPr="002A1A78">
        <w:rPr>
          <w:rFonts w:ascii="Book Antiqua" w:eastAsia="Times New Roman" w:hAnsi="Book Antiqua" w:cs="Arial"/>
          <w:sz w:val="28"/>
          <w:szCs w:val="28"/>
          <w:lang w:eastAsia="hu-HU"/>
        </w:rPr>
        <w:t>, hiszen a mosolyt fakasztó, derűs Kosztolányit ő írta meg először:</w:t>
      </w:r>
    </w:p>
    <w:p w:rsidR="005160E7" w:rsidRPr="002A1A78" w:rsidRDefault="005160E7" w:rsidP="00225BD8">
      <w:pPr>
        <w:tabs>
          <w:tab w:val="left" w:pos="8640"/>
        </w:tabs>
        <w:spacing w:after="0" w:line="240" w:lineRule="auto"/>
        <w:ind w:firstLine="709"/>
        <w:jc w:val="both"/>
        <w:rPr>
          <w:rFonts w:ascii="Book Antiqua" w:eastAsia="Times New Roman" w:hAnsi="Book Antiqua" w:cs="Arial"/>
          <w:sz w:val="28"/>
          <w:szCs w:val="28"/>
          <w:lang w:eastAsia="hu-HU"/>
        </w:rPr>
      </w:pPr>
      <w:r w:rsidRPr="002A1A78">
        <w:rPr>
          <w:rFonts w:ascii="Book Antiqua" w:eastAsia="Times New Roman" w:hAnsi="Book Antiqua" w:cs="Arial"/>
          <w:sz w:val="28"/>
          <w:szCs w:val="28"/>
          <w:lang w:eastAsia="hu-HU"/>
        </w:rPr>
        <w:t xml:space="preserve">„A mi költőnket mindenki szereti. Ennek a napszülöttének, ennek a goethei </w:t>
      </w:r>
      <w:proofErr w:type="spellStart"/>
      <w:r w:rsidRPr="002A1A78">
        <w:rPr>
          <w:rFonts w:ascii="Book Antiqua" w:eastAsia="Times New Roman" w:hAnsi="Book Antiqua" w:cs="Arial"/>
          <w:sz w:val="28"/>
          <w:szCs w:val="28"/>
          <w:lang w:eastAsia="hu-HU"/>
        </w:rPr>
        <w:t>Weltkindnek</w:t>
      </w:r>
      <w:proofErr w:type="spellEnd"/>
      <w:r w:rsidRPr="002A1A78">
        <w:rPr>
          <w:rFonts w:ascii="Book Antiqua" w:eastAsia="Times New Roman" w:hAnsi="Book Antiqua" w:cs="Arial"/>
          <w:sz w:val="28"/>
          <w:szCs w:val="28"/>
          <w:lang w:eastAsia="hu-HU"/>
        </w:rPr>
        <w:t xml:space="preserve"> a halálát kell </w:t>
      </w:r>
      <w:proofErr w:type="spellStart"/>
      <w:r w:rsidRPr="002A1A78">
        <w:rPr>
          <w:rFonts w:ascii="Book Antiqua" w:eastAsia="Times New Roman" w:hAnsi="Book Antiqua" w:cs="Arial"/>
          <w:sz w:val="28"/>
          <w:szCs w:val="28"/>
          <w:lang w:eastAsia="hu-HU"/>
        </w:rPr>
        <w:t>végignéznünk</w:t>
      </w:r>
      <w:proofErr w:type="spellEnd"/>
      <w:r w:rsidRPr="002A1A78">
        <w:rPr>
          <w:rFonts w:ascii="Book Antiqua" w:eastAsia="Times New Roman" w:hAnsi="Book Antiqua" w:cs="Arial"/>
          <w:sz w:val="28"/>
          <w:szCs w:val="28"/>
          <w:lang w:eastAsia="hu-HU"/>
        </w:rPr>
        <w:t xml:space="preserve"> a végső nagy versekben, </w:t>
      </w:r>
      <w:r w:rsidRPr="00225BD8">
        <w:rPr>
          <w:rFonts w:ascii="Book Antiqua" w:eastAsia="Times New Roman" w:hAnsi="Book Antiqua" w:cs="Arial"/>
          <w:spacing w:val="-4"/>
          <w:sz w:val="28"/>
          <w:szCs w:val="28"/>
          <w:lang w:eastAsia="hu-HU"/>
        </w:rPr>
        <w:t>ezt az irodalmunk</w:t>
      </w:r>
      <w:r w:rsidRPr="00225BD8">
        <w:rPr>
          <w:rFonts w:ascii="Book Antiqua" w:eastAsia="Times New Roman" w:hAnsi="Book Antiqua" w:cs="Arial"/>
          <w:spacing w:val="-4"/>
          <w:sz w:val="28"/>
          <w:szCs w:val="28"/>
          <w:lang w:eastAsia="hu-HU"/>
        </w:rPr>
        <w:softHyphen/>
        <w:t>ban oly ritka, metafizikus csillapítószer nélküli meghalást.</w:t>
      </w:r>
      <w:r w:rsidRPr="002A1A78">
        <w:rPr>
          <w:rFonts w:ascii="Book Antiqua" w:eastAsia="Times New Roman" w:hAnsi="Book Antiqua" w:cs="Arial"/>
          <w:sz w:val="28"/>
          <w:szCs w:val="28"/>
          <w:lang w:eastAsia="hu-HU"/>
        </w:rPr>
        <w:t xml:space="preserve"> Hogy az emberiség reprezentatív személyeinek, vagy bármely személy</w:t>
      </w:r>
      <w:r w:rsidR="00225BD8">
        <w:rPr>
          <w:rFonts w:ascii="Book Antiqua" w:eastAsia="Times New Roman" w:hAnsi="Book Antiqua" w:cs="Arial"/>
          <w:sz w:val="28"/>
          <w:szCs w:val="28"/>
          <w:lang w:eastAsia="hu-HU"/>
        </w:rPr>
        <w:t>-</w:t>
      </w:r>
      <w:proofErr w:type="spellStart"/>
      <w:r w:rsidRPr="002A1A78">
        <w:rPr>
          <w:rFonts w:ascii="Book Antiqua" w:eastAsia="Times New Roman" w:hAnsi="Book Antiqua" w:cs="Arial"/>
          <w:sz w:val="28"/>
          <w:szCs w:val="28"/>
          <w:lang w:eastAsia="hu-HU"/>
        </w:rPr>
        <w:t>nek</w:t>
      </w:r>
      <w:proofErr w:type="spellEnd"/>
      <w:r w:rsidRPr="002A1A78">
        <w:rPr>
          <w:rFonts w:ascii="Book Antiqua" w:eastAsia="Times New Roman" w:hAnsi="Book Antiqua" w:cs="Arial"/>
          <w:sz w:val="28"/>
          <w:szCs w:val="28"/>
          <w:lang w:eastAsia="hu-HU"/>
        </w:rPr>
        <w:t xml:space="preserve">, műbe rögzített halála miért katartikus, arra jogunk és okunk van keresni a minél </w:t>
      </w:r>
      <w:proofErr w:type="gramStart"/>
      <w:r w:rsidRPr="002A1A78">
        <w:rPr>
          <w:rFonts w:ascii="Book Antiqua" w:eastAsia="Times New Roman" w:hAnsi="Book Antiqua" w:cs="Arial"/>
          <w:sz w:val="28"/>
          <w:szCs w:val="28"/>
          <w:lang w:eastAsia="hu-HU"/>
        </w:rPr>
        <w:t>egzaktabb</w:t>
      </w:r>
      <w:proofErr w:type="gramEnd"/>
      <w:r w:rsidRPr="002A1A78">
        <w:rPr>
          <w:rFonts w:ascii="Book Antiqua" w:eastAsia="Times New Roman" w:hAnsi="Book Antiqua" w:cs="Arial"/>
          <w:sz w:val="28"/>
          <w:szCs w:val="28"/>
          <w:lang w:eastAsia="hu-HU"/>
        </w:rPr>
        <w:t>, filozó</w:t>
      </w:r>
      <w:r w:rsidRPr="002A1A78">
        <w:rPr>
          <w:rFonts w:ascii="Book Antiqua" w:eastAsia="Times New Roman" w:hAnsi="Book Antiqua" w:cs="Arial"/>
          <w:sz w:val="28"/>
          <w:szCs w:val="28"/>
          <w:lang w:eastAsia="hu-HU"/>
        </w:rPr>
        <w:softHyphen/>
        <w:t xml:space="preserve">fiai, pszichológiai választ. Én a választ nem ismerem. Annyit tudok csak, hogy az ilyen halál igenis katartikus, sőt az ilyen halál utáni </w:t>
      </w:r>
      <w:proofErr w:type="spellStart"/>
      <w:r w:rsidRPr="002A1A78">
        <w:rPr>
          <w:rFonts w:ascii="Book Antiqua" w:eastAsia="Times New Roman" w:hAnsi="Book Antiqua" w:cs="Arial"/>
          <w:sz w:val="28"/>
          <w:szCs w:val="28"/>
          <w:lang w:eastAsia="hu-HU"/>
        </w:rPr>
        <w:t>holtIét</w:t>
      </w:r>
      <w:proofErr w:type="spellEnd"/>
      <w:r w:rsidRPr="002A1A78">
        <w:rPr>
          <w:rFonts w:ascii="Book Antiqua" w:eastAsia="Times New Roman" w:hAnsi="Book Antiqua" w:cs="Arial"/>
          <w:sz w:val="28"/>
          <w:szCs w:val="28"/>
          <w:lang w:eastAsia="hu-HU"/>
        </w:rPr>
        <w:t xml:space="preserve"> is katarzissal telített. Ez utóbbihoz, a holtak létének létfontosságához csak a rilkei kérdést fűzném hozzá</w:t>
      </w:r>
      <w:proofErr w:type="gramStart"/>
      <w:r w:rsidRPr="002A1A78">
        <w:rPr>
          <w:rFonts w:ascii="Book Antiqua" w:eastAsia="Times New Roman" w:hAnsi="Book Antiqua" w:cs="Arial"/>
          <w:sz w:val="28"/>
          <w:szCs w:val="28"/>
          <w:lang w:eastAsia="hu-HU"/>
        </w:rPr>
        <w:t>: »Tudnánk-e</w:t>
      </w:r>
      <w:proofErr w:type="gramEnd"/>
      <w:r w:rsidRPr="002A1A78">
        <w:rPr>
          <w:rFonts w:ascii="Book Antiqua" w:eastAsia="Times New Roman" w:hAnsi="Book Antiqua" w:cs="Arial"/>
          <w:sz w:val="28"/>
          <w:szCs w:val="28"/>
          <w:lang w:eastAsia="hu-HU"/>
        </w:rPr>
        <w:t xml:space="preserve"> </w:t>
      </w:r>
      <w:r w:rsidRPr="002A1A78">
        <w:rPr>
          <w:rFonts w:ascii="Book Antiqua" w:eastAsia="Times New Roman" w:hAnsi="Book Antiqua" w:cs="Arial"/>
          <w:i/>
          <w:iCs/>
          <w:sz w:val="28"/>
          <w:szCs w:val="28"/>
          <w:lang w:eastAsia="hu-HU"/>
        </w:rPr>
        <w:t xml:space="preserve">mi </w:t>
      </w:r>
      <w:proofErr w:type="spellStart"/>
      <w:r w:rsidRPr="002A1A78">
        <w:rPr>
          <w:rFonts w:ascii="Book Antiqua" w:eastAsia="Times New Roman" w:hAnsi="Book Antiqua" w:cs="Arial"/>
          <w:sz w:val="28"/>
          <w:szCs w:val="28"/>
          <w:lang w:eastAsia="hu-HU"/>
        </w:rPr>
        <w:t>nélkülük</w:t>
      </w:r>
      <w:proofErr w:type="spellEnd"/>
      <w:r w:rsidRPr="002A1A78">
        <w:rPr>
          <w:rFonts w:ascii="Book Antiqua" w:eastAsia="Times New Roman" w:hAnsi="Book Antiqua" w:cs="Arial"/>
          <w:sz w:val="28"/>
          <w:szCs w:val="28"/>
          <w:lang w:eastAsia="hu-HU"/>
        </w:rPr>
        <w:t xml:space="preserve"> élni?«"</w:t>
      </w:r>
    </w:p>
    <w:p w:rsidR="005160E7" w:rsidRPr="002A1A78" w:rsidRDefault="005160E7" w:rsidP="00225BD8">
      <w:pPr>
        <w:tabs>
          <w:tab w:val="left" w:pos="8640"/>
        </w:tabs>
        <w:spacing w:after="0" w:line="240" w:lineRule="auto"/>
        <w:ind w:firstLine="709"/>
        <w:jc w:val="both"/>
        <w:rPr>
          <w:rFonts w:ascii="Book Antiqua" w:eastAsia="Times New Roman" w:hAnsi="Book Antiqua" w:cs="Times New Roman"/>
          <w:sz w:val="28"/>
          <w:szCs w:val="28"/>
          <w:lang w:val="x-none" w:eastAsia="x-none"/>
        </w:rPr>
      </w:pPr>
      <w:r w:rsidRPr="002A1A78">
        <w:rPr>
          <w:rFonts w:ascii="Book Antiqua" w:eastAsia="Times New Roman" w:hAnsi="Book Antiqua" w:cs="Times New Roman"/>
          <w:sz w:val="28"/>
          <w:szCs w:val="28"/>
          <w:lang w:val="x-none" w:eastAsia="x-none"/>
        </w:rPr>
        <w:t xml:space="preserve">   Ottlik Géza amikor éppen a  Kosztolányiról szóló tanulmányában ellentmondásba keveredett önmagával, avval vágta ki magát, hogy, az arisztotelészi logika nem mindenütt érvényes, a modern matematikából  </w:t>
      </w:r>
      <w:r w:rsidRPr="00225BD8">
        <w:rPr>
          <w:rFonts w:ascii="Book Antiqua" w:eastAsia="Times New Roman" w:hAnsi="Book Antiqua" w:cs="Times New Roman"/>
          <w:spacing w:val="-2"/>
          <w:sz w:val="28"/>
          <w:szCs w:val="28"/>
          <w:lang w:val="x-none" w:eastAsia="x-none"/>
        </w:rPr>
        <w:t>már tudjuk: néha lehet két ellentmondó állítás  egyszerre igaz. A boldog és</w:t>
      </w:r>
      <w:r w:rsidRPr="002A1A78">
        <w:rPr>
          <w:rFonts w:ascii="Book Antiqua" w:eastAsia="Times New Roman" w:hAnsi="Book Antiqua" w:cs="Times New Roman"/>
          <w:sz w:val="28"/>
          <w:szCs w:val="28"/>
          <w:lang w:val="x-none" w:eastAsia="x-none"/>
        </w:rPr>
        <w:t xml:space="preserve"> boldogtalan Kosztolányi, a derűs, mosolyt fakasztó és a tragikus katarzist árasztó Kosztolányi. És ezeknél még sokkal több talány van a költészetében.   </w:t>
      </w:r>
    </w:p>
    <w:p w:rsidR="005160E7" w:rsidRPr="0061434F" w:rsidRDefault="00225BD8" w:rsidP="002A1A78">
      <w:pPr>
        <w:tabs>
          <w:tab w:val="left" w:pos="8640"/>
        </w:tabs>
        <w:spacing w:after="0" w:line="240" w:lineRule="auto"/>
        <w:ind w:right="432" w:firstLine="709"/>
        <w:rPr>
          <w:rFonts w:ascii="Book Antiqua" w:eastAsia="Times New Roman" w:hAnsi="Book Antiqua" w:cs="Times New Roman"/>
          <w:i/>
          <w:sz w:val="28"/>
          <w:szCs w:val="28"/>
          <w:lang w:val="x-none" w:eastAsia="x-none"/>
        </w:rPr>
      </w:pPr>
      <w:r w:rsidRPr="0061434F">
        <w:rPr>
          <w:rFonts w:ascii="Book Antiqua" w:eastAsia="Times New Roman" w:hAnsi="Book Antiqua" w:cs="Times New Roman"/>
          <w:i/>
          <w:sz w:val="28"/>
          <w:szCs w:val="28"/>
          <w:lang w:val="x-none" w:eastAsia="x-none"/>
        </w:rPr>
        <w:t xml:space="preserve">                         </w:t>
      </w:r>
      <w:r w:rsidR="005160E7" w:rsidRPr="0061434F">
        <w:rPr>
          <w:rFonts w:ascii="Book Antiqua" w:eastAsia="Times New Roman" w:hAnsi="Book Antiqua" w:cs="Times New Roman"/>
          <w:i/>
          <w:sz w:val="28"/>
          <w:szCs w:val="28"/>
          <w:lang w:val="x-none" w:eastAsia="x-none"/>
        </w:rPr>
        <w:t xml:space="preserve">                                                </w:t>
      </w:r>
      <w:r w:rsidRPr="0061434F">
        <w:rPr>
          <w:rFonts w:ascii="Book Antiqua" w:eastAsia="Times New Roman" w:hAnsi="Book Antiqua" w:cs="Times New Roman"/>
          <w:i/>
          <w:sz w:val="28"/>
          <w:szCs w:val="28"/>
          <w:lang w:eastAsia="x-none"/>
        </w:rPr>
        <w:t xml:space="preserve">                              </w:t>
      </w:r>
      <w:r w:rsidR="005160E7" w:rsidRPr="0061434F">
        <w:rPr>
          <w:rFonts w:ascii="Book Antiqua" w:eastAsia="Times New Roman" w:hAnsi="Book Antiqua" w:cs="Times New Roman"/>
          <w:i/>
          <w:sz w:val="28"/>
          <w:szCs w:val="28"/>
          <w:lang w:val="x-none" w:eastAsia="x-none"/>
        </w:rPr>
        <w:t xml:space="preserve">  </w:t>
      </w:r>
      <w:r w:rsidRPr="0061434F">
        <w:rPr>
          <w:rFonts w:ascii="Book Antiqua" w:eastAsia="Times New Roman" w:hAnsi="Book Antiqua" w:cs="Times New Roman"/>
          <w:i/>
          <w:sz w:val="28"/>
          <w:szCs w:val="28"/>
          <w:lang w:eastAsia="x-none"/>
        </w:rPr>
        <w:t>2012</w:t>
      </w:r>
      <w:r w:rsidR="005160E7" w:rsidRPr="0061434F">
        <w:rPr>
          <w:rFonts w:ascii="Book Antiqua" w:eastAsia="Times New Roman" w:hAnsi="Book Antiqua" w:cs="Times New Roman"/>
          <w:i/>
          <w:sz w:val="28"/>
          <w:szCs w:val="28"/>
          <w:lang w:val="x-none" w:eastAsia="x-none"/>
        </w:rPr>
        <w:t xml:space="preserve">                                            </w:t>
      </w:r>
    </w:p>
    <w:p w:rsidR="0061434F" w:rsidRDefault="0061434F" w:rsidP="0061434F">
      <w:pPr>
        <w:pStyle w:val="NormlWeb"/>
        <w:spacing w:before="0" w:beforeAutospacing="0" w:after="0" w:afterAutospacing="0"/>
        <w:ind w:firstLine="2977"/>
        <w:rPr>
          <w:rFonts w:ascii="Book Antiqua" w:hAnsi="Book Antiqua"/>
          <w:i/>
          <w:iCs/>
          <w:color w:val="000000"/>
          <w:sz w:val="28"/>
          <w:szCs w:val="28"/>
        </w:rPr>
      </w:pPr>
    </w:p>
    <w:p w:rsidR="0061434F" w:rsidRDefault="0061434F" w:rsidP="0061434F">
      <w:pPr>
        <w:pStyle w:val="NormlWeb"/>
        <w:spacing w:before="0" w:beforeAutospacing="0" w:after="0" w:afterAutospacing="0"/>
        <w:ind w:firstLine="2977"/>
        <w:rPr>
          <w:rFonts w:ascii="Book Antiqua" w:hAnsi="Book Antiqua"/>
          <w:i/>
          <w:iCs/>
          <w:color w:val="000000"/>
          <w:sz w:val="28"/>
          <w:szCs w:val="28"/>
        </w:rPr>
      </w:pPr>
      <w:bookmarkStart w:id="0" w:name="_GoBack"/>
      <w:bookmarkEnd w:id="0"/>
      <w:r w:rsidRPr="001F4126">
        <w:rPr>
          <w:rFonts w:ascii="Book Antiqua" w:hAnsi="Book Antiqua"/>
          <w:i/>
          <w:iCs/>
          <w:color w:val="000000"/>
          <w:sz w:val="28"/>
          <w:szCs w:val="28"/>
        </w:rPr>
        <w:t>Megjelent: Kenyeres Zoltán: Harmadik csengetés</w:t>
      </w:r>
    </w:p>
    <w:p w:rsidR="0061434F" w:rsidRPr="001F4126" w:rsidRDefault="0061434F" w:rsidP="0061434F">
      <w:pPr>
        <w:pStyle w:val="NormlWeb"/>
        <w:spacing w:before="120" w:beforeAutospacing="0" w:after="0" w:afterAutospacing="0"/>
        <w:ind w:firstLine="2977"/>
        <w:rPr>
          <w:rFonts w:ascii="Book Antiqua" w:hAnsi="Book Antiqua"/>
          <w:i/>
          <w:iCs/>
          <w:color w:val="000000"/>
          <w:sz w:val="28"/>
          <w:szCs w:val="28"/>
        </w:rPr>
      </w:pPr>
      <w:r w:rsidRPr="001F4126">
        <w:rPr>
          <w:rFonts w:ascii="Book Antiqua" w:hAnsi="Book Antiqua"/>
          <w:i/>
          <w:iCs/>
          <w:color w:val="000000"/>
          <w:sz w:val="28"/>
          <w:szCs w:val="28"/>
        </w:rPr>
        <w:t>Savaria University Press, 2018</w:t>
      </w:r>
    </w:p>
    <w:p w:rsidR="001E43DE" w:rsidRPr="002A1A78" w:rsidRDefault="001E43DE" w:rsidP="002A1A78">
      <w:pPr>
        <w:spacing w:after="0" w:line="240" w:lineRule="auto"/>
        <w:ind w:firstLine="709"/>
        <w:rPr>
          <w:rFonts w:ascii="Book Antiqua" w:hAnsi="Book Antiqua"/>
          <w:sz w:val="28"/>
          <w:szCs w:val="28"/>
        </w:rPr>
      </w:pPr>
    </w:p>
    <w:sectPr w:rsidR="001E43DE" w:rsidRPr="002A1A78" w:rsidSect="00251D5B">
      <w:pgSz w:w="11906" w:h="16838"/>
      <w:pgMar w:top="1417" w:right="1417" w:bottom="1417" w:left="141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altName w:val="Times New Roman PS"/>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0E7"/>
    <w:rsid w:val="00012F36"/>
    <w:rsid w:val="001E43DE"/>
    <w:rsid w:val="00225BD8"/>
    <w:rsid w:val="00251D5B"/>
    <w:rsid w:val="002A1A78"/>
    <w:rsid w:val="005160E7"/>
    <w:rsid w:val="0060315E"/>
    <w:rsid w:val="0061434F"/>
    <w:rsid w:val="009165BE"/>
    <w:rsid w:val="00AB7021"/>
    <w:rsid w:val="00C063A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616ED"/>
  <w15:chartTrackingRefBased/>
  <w15:docId w15:val="{21D90E96-8291-4E59-A636-C1A29537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61434F"/>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3623</Words>
  <Characters>25006</Characters>
  <Application>Microsoft Office Word</Application>
  <DocSecurity>0</DocSecurity>
  <Lines>208</Lines>
  <Paragraphs>57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2022-01-02T20:20:00Z</dcterms:created>
  <dcterms:modified xsi:type="dcterms:W3CDTF">2022-01-02T20:20:00Z</dcterms:modified>
</cp:coreProperties>
</file>