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E9AF" w14:textId="28C7F1BC" w:rsidR="00D272A3" w:rsidRDefault="00D272A3" w:rsidP="00D272A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D272A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4792C5F" wp14:editId="6B249D9E">
            <wp:simplePos x="0" y="0"/>
            <wp:positionH relativeFrom="column">
              <wp:posOffset>-85725</wp:posOffset>
            </wp:positionH>
            <wp:positionV relativeFrom="paragraph">
              <wp:posOffset>123825</wp:posOffset>
            </wp:positionV>
            <wp:extent cx="1714500" cy="1533525"/>
            <wp:effectExtent l="0" t="0" r="0" b="9525"/>
            <wp:wrapSquare wrapText="bothSides"/>
            <wp:docPr id="1" name="Kép 1" descr="C:\Users\Otthon\Desktop\43.közlés\képek\letöltés (2)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3.közlés\képek\letöltés (2)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1EE56" w14:textId="5E8B805A" w:rsidR="006810CF" w:rsidRPr="00D272A3" w:rsidRDefault="00D272A3" w:rsidP="00D272A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D272A3">
        <w:rPr>
          <w:rFonts w:ascii="Book Antiqua" w:hAnsi="Book Antiqua"/>
          <w:sz w:val="36"/>
          <w:szCs w:val="36"/>
        </w:rPr>
        <w:t>Szakonyi Károly</w:t>
      </w:r>
    </w:p>
    <w:p w14:paraId="2A598C53" w14:textId="0A3D3385" w:rsidR="00B378A0" w:rsidRPr="00D272A3" w:rsidRDefault="00235890" w:rsidP="00D272A3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D272A3">
        <w:rPr>
          <w:rFonts w:ascii="Book Antiqua" w:hAnsi="Book Antiqua"/>
          <w:i/>
          <w:sz w:val="40"/>
          <w:szCs w:val="40"/>
          <w:bdr w:val="single" w:sz="18" w:space="0" w:color="auto"/>
        </w:rPr>
        <w:t>G</w:t>
      </w:r>
      <w:r w:rsidR="00D272A3" w:rsidRPr="00D272A3">
        <w:rPr>
          <w:rFonts w:ascii="Book Antiqua" w:hAnsi="Book Antiqua"/>
          <w:i/>
          <w:sz w:val="40"/>
          <w:szCs w:val="40"/>
          <w:bdr w:val="single" w:sz="18" w:space="0" w:color="auto"/>
        </w:rPr>
        <w:t>örgey</w:t>
      </w:r>
      <w:r w:rsidRPr="00D272A3">
        <w:rPr>
          <w:rFonts w:ascii="Book Antiqua" w:hAnsi="Book Antiqua"/>
          <w:i/>
          <w:sz w:val="40"/>
          <w:szCs w:val="40"/>
          <w:bdr w:val="single" w:sz="18" w:space="0" w:color="auto"/>
        </w:rPr>
        <w:t xml:space="preserve"> G</w:t>
      </w:r>
      <w:r w:rsidR="00D272A3" w:rsidRPr="00D272A3">
        <w:rPr>
          <w:rFonts w:ascii="Book Antiqua" w:hAnsi="Book Antiqua"/>
          <w:i/>
          <w:sz w:val="40"/>
          <w:szCs w:val="40"/>
          <w:bdr w:val="single" w:sz="18" w:space="0" w:color="auto"/>
        </w:rPr>
        <w:t>ábor</w:t>
      </w:r>
    </w:p>
    <w:p w14:paraId="4D14DCAE" w14:textId="3462CF4F" w:rsidR="00235890" w:rsidRPr="00D272A3" w:rsidRDefault="00235890" w:rsidP="00D272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7F2E49BF" w14:textId="77777777" w:rsidR="00D272A3" w:rsidRDefault="00D272A3" w:rsidP="00D272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218175A" w14:textId="77777777" w:rsidR="00D272A3" w:rsidRDefault="00D272A3" w:rsidP="00D272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9820480" w14:textId="76BFAB35" w:rsidR="00210C85" w:rsidRPr="00D272A3" w:rsidRDefault="00235890" w:rsidP="00D272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272A3">
        <w:rPr>
          <w:rFonts w:ascii="Book Antiqua" w:hAnsi="Book Antiqua"/>
          <w:sz w:val="28"/>
          <w:szCs w:val="28"/>
        </w:rPr>
        <w:t xml:space="preserve">Kilencvenkét évet élt, s noha gazdag és eredményes élet volt ez a kilencvenkettő, </w:t>
      </w:r>
      <w:r w:rsidR="00D06734" w:rsidRPr="00D272A3">
        <w:rPr>
          <w:rFonts w:ascii="Book Antiqua" w:hAnsi="Book Antiqua"/>
          <w:sz w:val="28"/>
          <w:szCs w:val="28"/>
        </w:rPr>
        <w:t>az élet iránti rajongásában szerette volna elérni azt a még magasabb kort, amit neves rokona, a szabadságharc tábornoka, Görgey Artú</w:t>
      </w:r>
      <w:r w:rsidR="007B4DF0" w:rsidRPr="00D272A3">
        <w:rPr>
          <w:rFonts w:ascii="Book Antiqua" w:hAnsi="Book Antiqua"/>
          <w:sz w:val="28"/>
          <w:szCs w:val="28"/>
        </w:rPr>
        <w:t>r</w:t>
      </w:r>
      <w:r w:rsidR="00D06734" w:rsidRPr="00D272A3">
        <w:rPr>
          <w:rFonts w:ascii="Book Antiqua" w:hAnsi="Book Antiqua"/>
          <w:sz w:val="28"/>
          <w:szCs w:val="28"/>
        </w:rPr>
        <w:t xml:space="preserve"> megélt.</w:t>
      </w:r>
      <w:r w:rsidR="005B38A5" w:rsidRPr="00D272A3">
        <w:rPr>
          <w:rFonts w:ascii="Book Antiqua" w:hAnsi="Book Antiqua"/>
          <w:sz w:val="28"/>
          <w:szCs w:val="28"/>
        </w:rPr>
        <w:t xml:space="preserve"> Küzdött </w:t>
      </w:r>
      <w:r w:rsidR="00F36F95" w:rsidRPr="00D272A3">
        <w:rPr>
          <w:rFonts w:ascii="Book Antiqua" w:hAnsi="Book Antiqua"/>
          <w:sz w:val="28"/>
          <w:szCs w:val="28"/>
        </w:rPr>
        <w:t>a</w:t>
      </w:r>
      <w:r w:rsidR="005B38A5" w:rsidRPr="00D272A3">
        <w:rPr>
          <w:rFonts w:ascii="Book Antiqua" w:hAnsi="Book Antiqua"/>
          <w:sz w:val="28"/>
          <w:szCs w:val="28"/>
        </w:rPr>
        <w:t xml:space="preserve"> betegséggel, hitte, hogy </w:t>
      </w:r>
      <w:r w:rsidR="00210C85" w:rsidRPr="00D272A3">
        <w:rPr>
          <w:rFonts w:ascii="Book Antiqua" w:hAnsi="Book Antiqua"/>
          <w:sz w:val="28"/>
          <w:szCs w:val="28"/>
        </w:rPr>
        <w:t>a szép tavaszban majd kiülhetünk a solymári, toscanai szépségű kertbe, és diskurálhatunk egy pohár vörösbor mellett színházról, könyvekről, barátokról, múltról, de két hete, amikor utoljára beszéltünk telefonon, éreztem gyengülő hangjában a búcsúzást… Elment, és most már Ő is hiányzik nemzedékünk sorából.</w:t>
      </w:r>
    </w:p>
    <w:p w14:paraId="62DF6BA1" w14:textId="359AAE85" w:rsidR="00E029A8" w:rsidRPr="00D272A3" w:rsidRDefault="00210C85" w:rsidP="00D272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272A3">
        <w:rPr>
          <w:rFonts w:ascii="Book Antiqua" w:hAnsi="Book Antiqua"/>
          <w:sz w:val="28"/>
          <w:szCs w:val="28"/>
        </w:rPr>
        <w:t xml:space="preserve">Artúr. </w:t>
      </w:r>
      <w:r w:rsidR="00D71397" w:rsidRPr="00D272A3">
        <w:rPr>
          <w:rFonts w:ascii="Book Antiqua" w:hAnsi="Book Antiqua"/>
          <w:sz w:val="28"/>
          <w:szCs w:val="28"/>
        </w:rPr>
        <w:t xml:space="preserve">Neki is ez volt a keresztneve, de az ős iránti tiszteletből a Gábort választotta írói névnek. Nekünk azonban csak Artúr </w:t>
      </w:r>
      <w:r w:rsidR="00F36F95" w:rsidRPr="00D272A3">
        <w:rPr>
          <w:rFonts w:ascii="Book Antiqua" w:hAnsi="Book Antiqua"/>
          <w:sz w:val="28"/>
          <w:szCs w:val="28"/>
        </w:rPr>
        <w:t>maradt</w:t>
      </w:r>
      <w:r w:rsidR="00D71397" w:rsidRPr="00D272A3">
        <w:rPr>
          <w:rFonts w:ascii="Book Antiqua" w:hAnsi="Book Antiqua"/>
          <w:sz w:val="28"/>
          <w:szCs w:val="28"/>
        </w:rPr>
        <w:t xml:space="preserve">. A hatvanas </w:t>
      </w:r>
      <w:r w:rsidR="007B4DF0" w:rsidRPr="00D272A3">
        <w:rPr>
          <w:rFonts w:ascii="Book Antiqua" w:hAnsi="Book Antiqua"/>
          <w:sz w:val="28"/>
          <w:szCs w:val="28"/>
        </w:rPr>
        <w:t xml:space="preserve">évek legelején barátkoztunk össze az akkori, kaposvári színházi fesztiválon. </w:t>
      </w:r>
      <w:r w:rsidR="005C4017" w:rsidRPr="00D272A3">
        <w:rPr>
          <w:rFonts w:ascii="Book Antiqua" w:hAnsi="Book Antiqua"/>
          <w:sz w:val="28"/>
          <w:szCs w:val="28"/>
        </w:rPr>
        <w:t xml:space="preserve">A </w:t>
      </w:r>
      <w:r w:rsidR="005C4017" w:rsidRPr="00D272A3">
        <w:rPr>
          <w:rFonts w:ascii="Book Antiqua" w:hAnsi="Book Antiqua"/>
          <w:i/>
          <w:iCs/>
          <w:sz w:val="28"/>
          <w:szCs w:val="28"/>
        </w:rPr>
        <w:t xml:space="preserve">Rokokó háború </w:t>
      </w:r>
      <w:r w:rsidR="005C4017" w:rsidRPr="00D272A3">
        <w:rPr>
          <w:rFonts w:ascii="Book Antiqua" w:hAnsi="Book Antiqua"/>
          <w:sz w:val="28"/>
          <w:szCs w:val="28"/>
        </w:rPr>
        <w:t xml:space="preserve">című abszurd komédiáját adták, díjat nyert vele, az ünnepi bankett után hosszan sétálgattunk a nyári estében, </w:t>
      </w:r>
      <w:r w:rsidR="00D71397" w:rsidRPr="00D272A3">
        <w:rPr>
          <w:rFonts w:ascii="Book Antiqua" w:hAnsi="Book Antiqua"/>
          <w:sz w:val="28"/>
          <w:szCs w:val="28"/>
        </w:rPr>
        <w:t xml:space="preserve">és </w:t>
      </w:r>
      <w:r w:rsidR="005C4017" w:rsidRPr="00D272A3">
        <w:rPr>
          <w:rFonts w:ascii="Book Antiqua" w:hAnsi="Book Antiqua"/>
          <w:sz w:val="28"/>
          <w:szCs w:val="28"/>
        </w:rPr>
        <w:t>színházról, irodalomról életről, eszmékről szólv</w:t>
      </w:r>
      <w:r w:rsidR="004F2F9B" w:rsidRPr="00D272A3">
        <w:rPr>
          <w:rFonts w:ascii="Book Antiqua" w:hAnsi="Book Antiqua"/>
          <w:sz w:val="28"/>
          <w:szCs w:val="28"/>
        </w:rPr>
        <w:t>a</w:t>
      </w:r>
      <w:r w:rsidR="005C4017" w:rsidRPr="00D272A3">
        <w:rPr>
          <w:rFonts w:ascii="Book Antiqua" w:hAnsi="Book Antiqua"/>
          <w:sz w:val="28"/>
          <w:szCs w:val="28"/>
        </w:rPr>
        <w:t xml:space="preserve"> közös hangra találtunk. </w:t>
      </w:r>
      <w:r w:rsidR="00AB0078" w:rsidRPr="00D272A3">
        <w:rPr>
          <w:rFonts w:ascii="Book Antiqua" w:hAnsi="Book Antiqua"/>
          <w:sz w:val="28"/>
          <w:szCs w:val="28"/>
        </w:rPr>
        <w:t xml:space="preserve"> </w:t>
      </w:r>
      <w:r w:rsidR="00E029A8" w:rsidRPr="00D272A3">
        <w:rPr>
          <w:rFonts w:ascii="Book Antiqua" w:hAnsi="Book Antiqua"/>
          <w:sz w:val="28"/>
          <w:szCs w:val="28"/>
        </w:rPr>
        <w:t>Közös hangra mindmáig.</w:t>
      </w:r>
    </w:p>
    <w:p w14:paraId="2A7E5FC5" w14:textId="4B360069" w:rsidR="00E029A8" w:rsidRPr="00D272A3" w:rsidRDefault="00027342" w:rsidP="00D272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272A3">
        <w:rPr>
          <w:rFonts w:ascii="Book Antiqua" w:hAnsi="Book Antiqua"/>
          <w:sz w:val="28"/>
          <w:szCs w:val="28"/>
        </w:rPr>
        <w:t xml:space="preserve">Ott voltam minden színházi bemutatóján, ahogy ő is eljött mindig az enyémre. Sikeres darabját, a </w:t>
      </w:r>
      <w:r w:rsidRPr="00D272A3">
        <w:rPr>
          <w:rFonts w:ascii="Book Antiqua" w:hAnsi="Book Antiqua"/>
          <w:i/>
          <w:iCs/>
          <w:sz w:val="28"/>
          <w:szCs w:val="28"/>
        </w:rPr>
        <w:t>Komámasszony, hol a stukker-</w:t>
      </w:r>
      <w:r w:rsidRPr="00D272A3">
        <w:rPr>
          <w:rFonts w:ascii="Book Antiqua" w:hAnsi="Book Antiqua"/>
          <w:sz w:val="28"/>
          <w:szCs w:val="28"/>
        </w:rPr>
        <w:t>t többféle rendezésben láttam, írtam is az előadásokról</w:t>
      </w:r>
      <w:r w:rsidR="00F36F95" w:rsidRPr="00D272A3">
        <w:rPr>
          <w:rFonts w:ascii="Book Antiqua" w:hAnsi="Book Antiqua"/>
          <w:sz w:val="28"/>
          <w:szCs w:val="28"/>
        </w:rPr>
        <w:t>. A hazai abszurd dráma már klasszikussá vált darabja.</w:t>
      </w:r>
      <w:r w:rsidRPr="00D272A3">
        <w:rPr>
          <w:rFonts w:ascii="Book Antiqua" w:hAnsi="Book Antiqua"/>
          <w:sz w:val="28"/>
          <w:szCs w:val="28"/>
        </w:rPr>
        <w:t xml:space="preserve"> </w:t>
      </w:r>
      <w:r w:rsidR="006470D0" w:rsidRPr="00D272A3">
        <w:rPr>
          <w:rFonts w:ascii="Book Antiqua" w:hAnsi="Book Antiqua"/>
          <w:sz w:val="28"/>
          <w:szCs w:val="28"/>
        </w:rPr>
        <w:t>S</w:t>
      </w:r>
      <w:r w:rsidR="00CF194E" w:rsidRPr="00D272A3">
        <w:rPr>
          <w:rFonts w:ascii="Book Antiqua" w:hAnsi="Book Antiqua"/>
          <w:sz w:val="28"/>
          <w:szCs w:val="28"/>
        </w:rPr>
        <w:t xml:space="preserve">zerettem a tárcáit, a szellemes publicisztikáit, regényét, az </w:t>
      </w:r>
      <w:r w:rsidR="00CF194E" w:rsidRPr="00D272A3">
        <w:rPr>
          <w:rFonts w:ascii="Book Antiqua" w:hAnsi="Book Antiqua"/>
          <w:i/>
          <w:iCs/>
          <w:sz w:val="28"/>
          <w:szCs w:val="28"/>
        </w:rPr>
        <w:t xml:space="preserve">Utolsó jelentés az Atlantiszról </w:t>
      </w:r>
      <w:r w:rsidR="00CF194E" w:rsidRPr="00D272A3">
        <w:rPr>
          <w:rFonts w:ascii="Book Antiqua" w:hAnsi="Book Antiqua"/>
          <w:sz w:val="28"/>
          <w:szCs w:val="28"/>
        </w:rPr>
        <w:t xml:space="preserve">trilógiát, ezt a korrajznak is beillő életrajzi elemekből épült művet, </w:t>
      </w:r>
      <w:r w:rsidR="006470D0" w:rsidRPr="00D272A3">
        <w:rPr>
          <w:rFonts w:ascii="Book Antiqua" w:hAnsi="Book Antiqua"/>
          <w:sz w:val="28"/>
          <w:szCs w:val="28"/>
        </w:rPr>
        <w:t>mesteri</w:t>
      </w:r>
      <w:r w:rsidR="00CF194E" w:rsidRPr="00D272A3">
        <w:rPr>
          <w:rFonts w:ascii="Book Antiqua" w:hAnsi="Book Antiqua"/>
          <w:sz w:val="28"/>
          <w:szCs w:val="28"/>
        </w:rPr>
        <w:t xml:space="preserve"> egyfelvonásosait, </w:t>
      </w:r>
      <w:r w:rsidR="00A37A08" w:rsidRPr="00D272A3">
        <w:rPr>
          <w:rFonts w:ascii="Book Antiqua" w:hAnsi="Book Antiqua"/>
          <w:sz w:val="28"/>
          <w:szCs w:val="28"/>
        </w:rPr>
        <w:t>a kitelepítés</w:t>
      </w:r>
      <w:r w:rsidR="001B2EA0" w:rsidRPr="00D272A3">
        <w:rPr>
          <w:rFonts w:ascii="Book Antiqua" w:hAnsi="Book Antiqua"/>
          <w:sz w:val="28"/>
          <w:szCs w:val="28"/>
        </w:rPr>
        <w:t>ük</w:t>
      </w:r>
      <w:r w:rsidR="00D272A3">
        <w:rPr>
          <w:rFonts w:ascii="Book Antiqua" w:hAnsi="Book Antiqua"/>
          <w:sz w:val="28"/>
          <w:szCs w:val="28"/>
        </w:rPr>
        <w:t>-</w:t>
      </w:r>
      <w:proofErr w:type="spellStart"/>
      <w:r w:rsidR="00A37A08" w:rsidRPr="00D272A3">
        <w:rPr>
          <w:rFonts w:ascii="Book Antiqua" w:hAnsi="Book Antiqua"/>
          <w:sz w:val="28"/>
          <w:szCs w:val="28"/>
        </w:rPr>
        <w:t>ről</w:t>
      </w:r>
      <w:proofErr w:type="spellEnd"/>
      <w:r w:rsidR="00A37A08" w:rsidRPr="00D272A3">
        <w:rPr>
          <w:rFonts w:ascii="Book Antiqua" w:hAnsi="Book Antiqua"/>
          <w:sz w:val="28"/>
          <w:szCs w:val="28"/>
        </w:rPr>
        <w:t xml:space="preserve"> szóló, apja emlékének áldozó, </w:t>
      </w:r>
      <w:r w:rsidR="00A37A08" w:rsidRPr="00D272A3">
        <w:rPr>
          <w:rFonts w:ascii="Book Antiqua" w:hAnsi="Book Antiqua"/>
          <w:i/>
          <w:iCs/>
          <w:sz w:val="28"/>
          <w:szCs w:val="28"/>
        </w:rPr>
        <w:t xml:space="preserve">Galopp a </w:t>
      </w:r>
      <w:proofErr w:type="gramStart"/>
      <w:r w:rsidR="00A37A08" w:rsidRPr="00D272A3">
        <w:rPr>
          <w:rFonts w:ascii="Book Antiqua" w:hAnsi="Book Antiqua"/>
          <w:i/>
          <w:iCs/>
          <w:sz w:val="28"/>
          <w:szCs w:val="28"/>
        </w:rPr>
        <w:t xml:space="preserve">Vérmezőn </w:t>
      </w:r>
      <w:r w:rsidR="00A37A08" w:rsidRPr="00D272A3">
        <w:rPr>
          <w:rFonts w:ascii="Book Antiqua" w:hAnsi="Book Antiqua"/>
          <w:sz w:val="28"/>
          <w:szCs w:val="28"/>
        </w:rPr>
        <w:t>című</w:t>
      </w:r>
      <w:proofErr w:type="gramEnd"/>
      <w:r w:rsidR="00A37A08" w:rsidRPr="00D272A3">
        <w:rPr>
          <w:rFonts w:ascii="Book Antiqua" w:hAnsi="Book Antiqua"/>
          <w:sz w:val="28"/>
          <w:szCs w:val="28"/>
        </w:rPr>
        <w:t xml:space="preserve"> drámáját, meg </w:t>
      </w:r>
      <w:r w:rsidR="001B2EA0" w:rsidRPr="00D272A3">
        <w:rPr>
          <w:rFonts w:ascii="Book Antiqua" w:hAnsi="Book Antiqua"/>
          <w:sz w:val="28"/>
          <w:szCs w:val="28"/>
        </w:rPr>
        <w:t xml:space="preserve">amit családi és nemzeti kötelezettségének eleget téve írt, a </w:t>
      </w:r>
      <w:r w:rsidR="001B2EA0" w:rsidRPr="00D272A3">
        <w:rPr>
          <w:rFonts w:ascii="Book Antiqua" w:hAnsi="Book Antiqua"/>
          <w:i/>
          <w:iCs/>
          <w:sz w:val="28"/>
          <w:szCs w:val="28"/>
        </w:rPr>
        <w:t xml:space="preserve">Görgey </w:t>
      </w:r>
      <w:r w:rsidR="001B2EA0" w:rsidRPr="00D272A3">
        <w:rPr>
          <w:rFonts w:ascii="Book Antiqua" w:hAnsi="Book Antiqua"/>
          <w:sz w:val="28"/>
          <w:szCs w:val="28"/>
        </w:rPr>
        <w:t xml:space="preserve">drámát. </w:t>
      </w:r>
      <w:r w:rsidR="0058478A" w:rsidRPr="00D272A3">
        <w:rPr>
          <w:rFonts w:ascii="Book Antiqua" w:hAnsi="Book Antiqua"/>
          <w:sz w:val="28"/>
          <w:szCs w:val="28"/>
        </w:rPr>
        <w:t xml:space="preserve">Az agg tábornokot az első világháború kezdetén visegrádi magányában meglátogatják a múlt szellemei, köztük Kossuth Lajos, a nagy ellenfél, </w:t>
      </w:r>
      <w:r w:rsidR="006470D0" w:rsidRPr="00D272A3">
        <w:rPr>
          <w:rFonts w:ascii="Book Antiqua" w:hAnsi="Book Antiqua"/>
          <w:sz w:val="28"/>
          <w:szCs w:val="28"/>
        </w:rPr>
        <w:t>és f</w:t>
      </w:r>
      <w:r w:rsidR="00D272A3">
        <w:rPr>
          <w:rFonts w:ascii="Book Antiqua" w:hAnsi="Book Antiqua"/>
          <w:sz w:val="28"/>
          <w:szCs w:val="28"/>
        </w:rPr>
        <w:t>eli</w:t>
      </w:r>
      <w:r w:rsidR="006470D0" w:rsidRPr="00D272A3">
        <w:rPr>
          <w:rFonts w:ascii="Book Antiqua" w:hAnsi="Book Antiqua"/>
          <w:sz w:val="28"/>
          <w:szCs w:val="28"/>
        </w:rPr>
        <w:t xml:space="preserve">zzik az évszázados vita, amiben végre igazságot kellene tenni. </w:t>
      </w:r>
      <w:r w:rsidR="0058478A" w:rsidRPr="00D272A3">
        <w:rPr>
          <w:rFonts w:ascii="Book Antiqua" w:hAnsi="Book Antiqua"/>
          <w:sz w:val="28"/>
          <w:szCs w:val="28"/>
        </w:rPr>
        <w:t>Fon</w:t>
      </w:r>
      <w:r w:rsidR="00D272A3">
        <w:rPr>
          <w:rFonts w:ascii="Book Antiqua" w:hAnsi="Book Antiqua"/>
          <w:sz w:val="28"/>
          <w:szCs w:val="28"/>
        </w:rPr>
        <w:t>-</w:t>
      </w:r>
      <w:proofErr w:type="spellStart"/>
      <w:r w:rsidR="0058478A" w:rsidRPr="00D272A3">
        <w:rPr>
          <w:rFonts w:ascii="Book Antiqua" w:hAnsi="Book Antiqua"/>
          <w:sz w:val="28"/>
          <w:szCs w:val="28"/>
        </w:rPr>
        <w:t>tosnak</w:t>
      </w:r>
      <w:proofErr w:type="spellEnd"/>
      <w:r w:rsidR="0058478A" w:rsidRPr="00D272A3">
        <w:rPr>
          <w:rFonts w:ascii="Book Antiqua" w:hAnsi="Book Antiqua"/>
          <w:sz w:val="28"/>
          <w:szCs w:val="28"/>
        </w:rPr>
        <w:t xml:space="preserve"> tartotta megírni ezt a drámát, ahogy azt az emlékkönyvet is, ami</w:t>
      </w:r>
      <w:r w:rsidR="004279FA" w:rsidRPr="00D272A3">
        <w:rPr>
          <w:rFonts w:ascii="Book Antiqua" w:hAnsi="Book Antiqua"/>
          <w:sz w:val="28"/>
          <w:szCs w:val="28"/>
        </w:rPr>
        <w:t xml:space="preserve">t </w:t>
      </w:r>
      <w:r w:rsidR="002364D1" w:rsidRPr="00D272A3">
        <w:rPr>
          <w:rFonts w:ascii="Book Antiqua" w:hAnsi="Book Antiqua"/>
          <w:sz w:val="28"/>
          <w:szCs w:val="28"/>
        </w:rPr>
        <w:t xml:space="preserve">ugyancsak </w:t>
      </w:r>
      <w:r w:rsidR="004279FA" w:rsidRPr="00D272A3">
        <w:rPr>
          <w:rFonts w:ascii="Book Antiqua" w:hAnsi="Book Antiqua"/>
          <w:sz w:val="28"/>
          <w:szCs w:val="28"/>
        </w:rPr>
        <w:t xml:space="preserve">Görgeynek szentelt. </w:t>
      </w:r>
    </w:p>
    <w:p w14:paraId="138FB35F" w14:textId="71BAA3FF" w:rsidR="00591AAF" w:rsidRPr="00D272A3" w:rsidRDefault="004279FA" w:rsidP="00D272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272A3">
        <w:rPr>
          <w:rFonts w:ascii="Book Antiqua" w:hAnsi="Book Antiqua"/>
          <w:sz w:val="28"/>
          <w:szCs w:val="28"/>
        </w:rPr>
        <w:t xml:space="preserve">Sokat dolgozott élete utolsó két évtizedében is, amikor pedig erősen megromlott látása ezt </w:t>
      </w:r>
      <w:r w:rsidR="00C22633" w:rsidRPr="00D272A3">
        <w:rPr>
          <w:rFonts w:ascii="Book Antiqua" w:hAnsi="Book Antiqua"/>
          <w:sz w:val="28"/>
          <w:szCs w:val="28"/>
        </w:rPr>
        <w:t xml:space="preserve">nehézzé tette. De írt regényt, drámát, emlékezést. </w:t>
      </w:r>
      <w:r w:rsidR="002364D1" w:rsidRPr="00D272A3">
        <w:rPr>
          <w:rFonts w:ascii="Book Antiqua" w:hAnsi="Book Antiqua" w:cstheme="minorHAnsi"/>
          <w:spacing w:val="-4"/>
          <w:sz w:val="28"/>
          <w:szCs w:val="28"/>
        </w:rPr>
        <w:t>Ugyanakkor fájlalta, hogy képtelen olvasni.</w:t>
      </w:r>
      <w:r w:rsidR="00C22633" w:rsidRPr="00D272A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827EA3" w:rsidRPr="00D272A3">
        <w:rPr>
          <w:rFonts w:ascii="Book Antiqua" w:hAnsi="Book Antiqua" w:cstheme="minorHAnsi"/>
          <w:spacing w:val="-4"/>
          <w:sz w:val="28"/>
          <w:szCs w:val="28"/>
        </w:rPr>
        <w:t>H</w:t>
      </w:r>
      <w:r w:rsidR="00C22633" w:rsidRPr="00D272A3">
        <w:rPr>
          <w:rFonts w:ascii="Book Antiqua" w:hAnsi="Book Antiqua" w:cstheme="minorHAnsi"/>
          <w:spacing w:val="-4"/>
          <w:sz w:val="28"/>
          <w:szCs w:val="28"/>
        </w:rPr>
        <w:t xml:space="preserve">ősiesen viselte a sorsát. </w:t>
      </w:r>
      <w:r w:rsidR="00827EA3" w:rsidRPr="00D272A3">
        <w:rPr>
          <w:rFonts w:ascii="Book Antiqua" w:hAnsi="Book Antiqua" w:cstheme="minorHAnsi"/>
          <w:spacing w:val="-4"/>
          <w:sz w:val="28"/>
          <w:szCs w:val="28"/>
        </w:rPr>
        <w:t>Mond</w:t>
      </w:r>
      <w:r w:rsidR="00D272A3" w:rsidRPr="00D272A3">
        <w:rPr>
          <w:rFonts w:ascii="Book Antiqua" w:hAnsi="Book Antiqua" w:cstheme="minorHAnsi"/>
          <w:spacing w:val="-4"/>
          <w:sz w:val="28"/>
          <w:szCs w:val="28"/>
        </w:rPr>
        <w:t>-</w:t>
      </w:r>
      <w:r w:rsidR="00827EA3" w:rsidRPr="00D272A3">
        <w:rPr>
          <w:rFonts w:ascii="Book Antiqua" w:hAnsi="Book Antiqua"/>
          <w:sz w:val="28"/>
          <w:szCs w:val="28"/>
        </w:rPr>
        <w:lastRenderedPageBreak/>
        <w:t>hatnám, elegánsan. Ahogy minden tette, cselekedete is a nemes értelem</w:t>
      </w:r>
      <w:r w:rsidR="00D272A3">
        <w:rPr>
          <w:rFonts w:ascii="Book Antiqua" w:hAnsi="Book Antiqua"/>
          <w:sz w:val="28"/>
          <w:szCs w:val="28"/>
        </w:rPr>
        <w:t>-</w:t>
      </w:r>
      <w:proofErr w:type="spellStart"/>
      <w:r w:rsidR="00827EA3" w:rsidRPr="00D272A3">
        <w:rPr>
          <w:rFonts w:ascii="Book Antiqua" w:hAnsi="Book Antiqua" w:cstheme="minorHAnsi"/>
          <w:spacing w:val="-2"/>
          <w:sz w:val="28"/>
          <w:szCs w:val="28"/>
        </w:rPr>
        <w:t>ben</w:t>
      </w:r>
      <w:proofErr w:type="spellEnd"/>
      <w:r w:rsidR="00827EA3" w:rsidRPr="00D272A3">
        <w:rPr>
          <w:rFonts w:ascii="Book Antiqua" w:hAnsi="Book Antiqua" w:cstheme="minorHAnsi"/>
          <w:spacing w:val="-2"/>
          <w:sz w:val="28"/>
          <w:szCs w:val="28"/>
        </w:rPr>
        <w:t xml:space="preserve"> vett úriemberség volt, </w:t>
      </w:r>
      <w:r w:rsidR="005E1D1C" w:rsidRPr="00D272A3">
        <w:rPr>
          <w:rFonts w:ascii="Book Antiqua" w:hAnsi="Book Antiqua" w:cstheme="minorHAnsi"/>
          <w:spacing w:val="-2"/>
          <w:sz w:val="28"/>
          <w:szCs w:val="28"/>
        </w:rPr>
        <w:t>hivatalban</w:t>
      </w:r>
      <w:r w:rsidR="00AE70CC">
        <w:rPr>
          <w:rFonts w:ascii="Book Antiqua" w:hAnsi="Book Antiqua" w:cstheme="minorHAnsi"/>
          <w:spacing w:val="-2"/>
          <w:sz w:val="28"/>
          <w:szCs w:val="28"/>
        </w:rPr>
        <w:t>,</w:t>
      </w:r>
      <w:bookmarkStart w:id="0" w:name="_GoBack"/>
      <w:bookmarkEnd w:id="0"/>
      <w:r w:rsidR="005E1D1C" w:rsidRPr="00D272A3">
        <w:rPr>
          <w:rFonts w:ascii="Book Antiqua" w:hAnsi="Book Antiqua" w:cstheme="minorHAnsi"/>
          <w:spacing w:val="-2"/>
          <w:sz w:val="28"/>
          <w:szCs w:val="28"/>
        </w:rPr>
        <w:t xml:space="preserve"> magánéletben egyaránt. Sok minden</w:t>
      </w:r>
      <w:r w:rsidR="005E1D1C" w:rsidRPr="00D272A3">
        <w:rPr>
          <w:rFonts w:ascii="Book Antiqua" w:hAnsi="Book Antiqua"/>
          <w:sz w:val="28"/>
          <w:szCs w:val="28"/>
        </w:rPr>
        <w:t xml:space="preserve"> tolult fel most bennem</w:t>
      </w:r>
      <w:r w:rsidR="00C545E4" w:rsidRPr="00D272A3">
        <w:rPr>
          <w:rFonts w:ascii="Book Antiqua" w:hAnsi="Book Antiqua"/>
          <w:sz w:val="28"/>
          <w:szCs w:val="28"/>
        </w:rPr>
        <w:t>, a sok évtizednyi barátság mozzanatai, családias együttlétek az otthonukban, színházi esték</w:t>
      </w:r>
      <w:r w:rsidR="00591AAF" w:rsidRPr="00D272A3">
        <w:rPr>
          <w:rFonts w:ascii="Book Antiqua" w:hAnsi="Book Antiqua"/>
          <w:sz w:val="28"/>
          <w:szCs w:val="28"/>
        </w:rPr>
        <w:t>, utazás Lahtiba, egy finn</w:t>
      </w:r>
      <w:r w:rsidR="00D272A3">
        <w:rPr>
          <w:rFonts w:ascii="Book Antiqua" w:hAnsi="Book Antiqua"/>
          <w:sz w:val="28"/>
          <w:szCs w:val="28"/>
        </w:rPr>
        <w:t>-</w:t>
      </w:r>
      <w:r w:rsidR="00591AAF" w:rsidRPr="00D272A3">
        <w:rPr>
          <w:rFonts w:ascii="Book Antiqua" w:hAnsi="Book Antiqua"/>
          <w:sz w:val="28"/>
          <w:szCs w:val="28"/>
        </w:rPr>
        <w:t>országi írótalálkozóra, változó otthonok, élethelyzetek, amiben azonban mindig meg akarta keresni és meg is találta az egyensúlyt</w:t>
      </w:r>
      <w:r w:rsidR="00415AF5" w:rsidRPr="00D272A3">
        <w:rPr>
          <w:rFonts w:ascii="Book Antiqua" w:hAnsi="Book Antiqua"/>
          <w:sz w:val="28"/>
          <w:szCs w:val="28"/>
        </w:rPr>
        <w:t xml:space="preserve"> a békességre.</w:t>
      </w:r>
    </w:p>
    <w:p w14:paraId="3FD884A1" w14:textId="6551440C" w:rsidR="005E1D1C" w:rsidRPr="00D272A3" w:rsidRDefault="00415AF5" w:rsidP="00D272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272A3">
        <w:rPr>
          <w:rFonts w:ascii="Book Antiqua" w:hAnsi="Book Antiqua"/>
          <w:sz w:val="28"/>
          <w:szCs w:val="28"/>
        </w:rPr>
        <w:t>Sorolhatnám</w:t>
      </w:r>
      <w:r w:rsidR="002364D1" w:rsidRPr="00D272A3">
        <w:rPr>
          <w:rFonts w:ascii="Book Antiqua" w:hAnsi="Book Antiqua"/>
          <w:sz w:val="28"/>
          <w:szCs w:val="28"/>
        </w:rPr>
        <w:t xml:space="preserve"> műveit, </w:t>
      </w:r>
      <w:r w:rsidRPr="00D272A3">
        <w:rPr>
          <w:rFonts w:ascii="Book Antiqua" w:hAnsi="Book Antiqua"/>
          <w:sz w:val="28"/>
          <w:szCs w:val="28"/>
        </w:rPr>
        <w:t xml:space="preserve">díjait, </w:t>
      </w:r>
      <w:r w:rsidR="007A301D" w:rsidRPr="00D272A3">
        <w:rPr>
          <w:rFonts w:ascii="Book Antiqua" w:hAnsi="Book Antiqua"/>
          <w:sz w:val="28"/>
          <w:szCs w:val="28"/>
        </w:rPr>
        <w:t>említhetném a P</w:t>
      </w:r>
      <w:r w:rsidR="00D272A3" w:rsidRPr="00D272A3">
        <w:rPr>
          <w:rFonts w:ascii="Book Antiqua" w:hAnsi="Book Antiqua"/>
          <w:sz w:val="28"/>
          <w:szCs w:val="28"/>
        </w:rPr>
        <w:t>EN</w:t>
      </w:r>
      <w:r w:rsidR="008A6979">
        <w:rPr>
          <w:rFonts w:ascii="Book Antiqua" w:hAnsi="Book Antiqua"/>
          <w:sz w:val="28"/>
          <w:szCs w:val="28"/>
        </w:rPr>
        <w:t xml:space="preserve"> C</w:t>
      </w:r>
      <w:r w:rsidR="007A301D" w:rsidRPr="00D272A3">
        <w:rPr>
          <w:rFonts w:ascii="Book Antiqua" w:hAnsi="Book Antiqua"/>
          <w:sz w:val="28"/>
          <w:szCs w:val="28"/>
        </w:rPr>
        <w:t xml:space="preserve">lubban betöltött szerepét, Széchenyi Irodalmi és Művészeti Akadémiai tagságát, </w:t>
      </w:r>
      <w:r w:rsidR="002364D1" w:rsidRPr="00D272A3">
        <w:rPr>
          <w:rFonts w:ascii="Book Antiqua" w:hAnsi="Book Antiqua"/>
          <w:sz w:val="28"/>
          <w:szCs w:val="28"/>
        </w:rPr>
        <w:t xml:space="preserve">vállalt </w:t>
      </w:r>
      <w:r w:rsidR="00786E68" w:rsidRPr="00D272A3">
        <w:rPr>
          <w:rFonts w:ascii="Book Antiqua" w:hAnsi="Book Antiqua"/>
          <w:sz w:val="28"/>
          <w:szCs w:val="28"/>
        </w:rPr>
        <w:t>h</w:t>
      </w:r>
      <w:r w:rsidR="007A301D" w:rsidRPr="00D272A3">
        <w:rPr>
          <w:rFonts w:ascii="Book Antiqua" w:hAnsi="Book Antiqua"/>
          <w:sz w:val="28"/>
          <w:szCs w:val="28"/>
        </w:rPr>
        <w:t xml:space="preserve">ivatalait, de ezek a sorok most csak a barátról szólnak, akivel már nem </w:t>
      </w:r>
      <w:proofErr w:type="spellStart"/>
      <w:r w:rsidR="00786E68" w:rsidRPr="00D272A3">
        <w:rPr>
          <w:rFonts w:ascii="Book Antiqua" w:hAnsi="Book Antiqua"/>
          <w:sz w:val="28"/>
          <w:szCs w:val="28"/>
        </w:rPr>
        <w:t>ülhetek</w:t>
      </w:r>
      <w:proofErr w:type="spellEnd"/>
      <w:r w:rsidR="00786E68" w:rsidRPr="00D272A3">
        <w:rPr>
          <w:rFonts w:ascii="Book Antiqua" w:hAnsi="Book Antiqua"/>
          <w:sz w:val="28"/>
          <w:szCs w:val="28"/>
        </w:rPr>
        <w:t xml:space="preserve"> ki kertjük fái alá </w:t>
      </w:r>
      <w:r w:rsidR="007A301D" w:rsidRPr="00D272A3">
        <w:rPr>
          <w:rFonts w:ascii="Book Antiqua" w:hAnsi="Book Antiqua"/>
          <w:sz w:val="28"/>
          <w:szCs w:val="28"/>
        </w:rPr>
        <w:t>a tavaszban</w:t>
      </w:r>
      <w:r w:rsidR="00786E68" w:rsidRPr="00D272A3">
        <w:rPr>
          <w:rFonts w:ascii="Book Antiqua" w:hAnsi="Book Antiqua"/>
          <w:sz w:val="28"/>
          <w:szCs w:val="28"/>
        </w:rPr>
        <w:t>,</w:t>
      </w:r>
      <w:r w:rsidR="007A301D" w:rsidRPr="00D272A3">
        <w:rPr>
          <w:rFonts w:ascii="Book Antiqua" w:hAnsi="Book Antiqua"/>
          <w:sz w:val="28"/>
          <w:szCs w:val="28"/>
        </w:rPr>
        <w:t xml:space="preserve"> </w:t>
      </w:r>
      <w:r w:rsidR="000A5FE0" w:rsidRPr="00D272A3">
        <w:rPr>
          <w:rFonts w:ascii="Book Antiqua" w:hAnsi="Book Antiqua"/>
          <w:sz w:val="28"/>
          <w:szCs w:val="28"/>
        </w:rPr>
        <w:t>régi emlékeinket emlegetve</w:t>
      </w:r>
      <w:r w:rsidR="00786E68" w:rsidRPr="00D272A3">
        <w:rPr>
          <w:rFonts w:ascii="Book Antiqua" w:hAnsi="Book Antiqua"/>
          <w:sz w:val="28"/>
          <w:szCs w:val="28"/>
        </w:rPr>
        <w:t>.</w:t>
      </w:r>
    </w:p>
    <w:p w14:paraId="444461E7" w14:textId="2D8F9FD0" w:rsidR="000A5FE0" w:rsidRPr="00D272A3" w:rsidRDefault="000A5FE0" w:rsidP="00D272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272A3">
        <w:rPr>
          <w:rFonts w:ascii="Book Antiqua" w:hAnsi="Book Antiqua"/>
          <w:sz w:val="28"/>
          <w:szCs w:val="28"/>
        </w:rPr>
        <w:t>Már nem</w:t>
      </w:r>
      <w:r w:rsidR="00786E68" w:rsidRPr="00D272A3">
        <w:rPr>
          <w:rFonts w:ascii="Book Antiqua" w:hAnsi="Book Antiqua"/>
          <w:sz w:val="28"/>
          <w:szCs w:val="28"/>
        </w:rPr>
        <w:t>…</w:t>
      </w:r>
    </w:p>
    <w:p w14:paraId="00A9BE40" w14:textId="0AF45B85" w:rsidR="000A5FE0" w:rsidRPr="00D272A3" w:rsidRDefault="000A5FE0" w:rsidP="00D272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FD69F6A" w14:textId="77777777" w:rsidR="001B2EA0" w:rsidRPr="00D272A3" w:rsidRDefault="001B2EA0" w:rsidP="00D272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B2EA0" w:rsidRPr="00D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0"/>
    <w:rsid w:val="00027342"/>
    <w:rsid w:val="000A5FE0"/>
    <w:rsid w:val="001B2EA0"/>
    <w:rsid w:val="00210C85"/>
    <w:rsid w:val="00235890"/>
    <w:rsid w:val="002364D1"/>
    <w:rsid w:val="00391FCD"/>
    <w:rsid w:val="00415AF5"/>
    <w:rsid w:val="004279FA"/>
    <w:rsid w:val="00455714"/>
    <w:rsid w:val="004F2F9B"/>
    <w:rsid w:val="0058478A"/>
    <w:rsid w:val="00591AAF"/>
    <w:rsid w:val="005B38A5"/>
    <w:rsid w:val="005C4017"/>
    <w:rsid w:val="005E1D1C"/>
    <w:rsid w:val="00627438"/>
    <w:rsid w:val="006470D0"/>
    <w:rsid w:val="0067091F"/>
    <w:rsid w:val="006810CF"/>
    <w:rsid w:val="006E6ECA"/>
    <w:rsid w:val="00701D59"/>
    <w:rsid w:val="0072481F"/>
    <w:rsid w:val="00782BB2"/>
    <w:rsid w:val="00786E68"/>
    <w:rsid w:val="007A301D"/>
    <w:rsid w:val="007B4DF0"/>
    <w:rsid w:val="0082619A"/>
    <w:rsid w:val="00827EA3"/>
    <w:rsid w:val="008A6979"/>
    <w:rsid w:val="00A37A08"/>
    <w:rsid w:val="00A40CAD"/>
    <w:rsid w:val="00A47CBC"/>
    <w:rsid w:val="00AA5B8E"/>
    <w:rsid w:val="00AB0078"/>
    <w:rsid w:val="00AE70CC"/>
    <w:rsid w:val="00B378A0"/>
    <w:rsid w:val="00C22633"/>
    <w:rsid w:val="00C545E4"/>
    <w:rsid w:val="00CB2E74"/>
    <w:rsid w:val="00CF194E"/>
    <w:rsid w:val="00D06734"/>
    <w:rsid w:val="00D272A3"/>
    <w:rsid w:val="00D71397"/>
    <w:rsid w:val="00E029A8"/>
    <w:rsid w:val="00E21457"/>
    <w:rsid w:val="00EF65C8"/>
    <w:rsid w:val="00F36F95"/>
    <w:rsid w:val="00F7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E932"/>
  <w15:chartTrackingRefBased/>
  <w15:docId w15:val="{BAF674D9-5686-4F98-A30F-8AE5088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5E9B8-E077-42ED-8327-F89FB3DC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3</cp:revision>
  <dcterms:created xsi:type="dcterms:W3CDTF">2022-04-26T19:31:00Z</dcterms:created>
  <dcterms:modified xsi:type="dcterms:W3CDTF">2022-04-26T21:09:00Z</dcterms:modified>
</cp:coreProperties>
</file>