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6C" w:rsidRPr="001062EA" w:rsidRDefault="00FC6E7D" w:rsidP="00B903E5">
      <w:pPr>
        <w:shd w:val="clear" w:color="auto" w:fill="FFFFFF"/>
        <w:spacing w:line="360" w:lineRule="auto"/>
        <w:jc w:val="both"/>
        <w:rPr>
          <w:rFonts w:ascii="Book Antiqua" w:hAnsi="Book Antiqua" w:cs="Times New Roman"/>
          <w:b/>
          <w:color w:val="000000"/>
          <w:sz w:val="28"/>
          <w:szCs w:val="28"/>
          <w:lang w:val="hu-HU"/>
        </w:rPr>
      </w:pPr>
      <w:r w:rsidRPr="00B903E5">
        <w:rPr>
          <w:rFonts w:ascii="Book Antiqua" w:hAnsi="Book Antiqua"/>
          <w:sz w:val="36"/>
          <w:szCs w:val="36"/>
        </w:rPr>
        <w:t xml:space="preserve">Schubert </w:t>
      </w:r>
      <w:r w:rsidRPr="006633E9">
        <w:rPr>
          <w:rFonts w:ascii="Book Antiqua" w:hAnsi="Book Antiqua"/>
          <w:sz w:val="36"/>
          <w:szCs w:val="36"/>
          <w:lang w:val="hu-HU"/>
        </w:rPr>
        <w:t>András</w:t>
      </w:r>
      <w:r w:rsidR="000012E0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br/>
      </w:r>
      <w:r w:rsidR="00D213D9" w:rsidRPr="00B903E5">
        <w:rPr>
          <w:rFonts w:ascii="Book Antiqua" w:hAnsi="Book Antiqua" w:cs="Times New Roman"/>
          <w:i/>
          <w:color w:val="000000"/>
          <w:sz w:val="40"/>
          <w:szCs w:val="40"/>
          <w:lang w:val="hu-HU"/>
        </w:rPr>
        <w:t>Rózsadombi b</w:t>
      </w:r>
      <w:r w:rsidR="0001096C" w:rsidRPr="00B903E5">
        <w:rPr>
          <w:rFonts w:ascii="Book Antiqua" w:hAnsi="Book Antiqua" w:cs="Times New Roman"/>
          <w:i/>
          <w:color w:val="000000"/>
          <w:sz w:val="40"/>
          <w:szCs w:val="40"/>
          <w:lang w:val="hu-HU"/>
        </w:rPr>
        <w:t>lues fekete-fehérben</w:t>
      </w:r>
    </w:p>
    <w:p w:rsidR="0001096C" w:rsidRPr="001062EA" w:rsidRDefault="0001096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 friss hajnali levegő ébresztett rá, hogy eddig félálomban voltam. Pedig tisztán emlékeztem az éjszaka minden részletére. Pontosan végig tudtam volna mondani, hogy milyen számokat játszottam, vagy akár még a vendégek rendeléseit is. A presszó ugyan a nevéhez méltóan miniatűr volt, de ma különösen sokan voltak. Közel volt a fizetésnap, sok olyan arc is feltűnt, akiket még sohasem láttam. Erika, az ügyeletes bártündér meg is jegyezte:</w:t>
      </w:r>
    </w:p>
    <w:p w:rsidR="0001096C" w:rsidRPr="001062EA" w:rsidRDefault="0001096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– </w:t>
      </w:r>
      <w:proofErr w:type="spellStart"/>
      <w:r w:rsidR="00AF58E1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Schu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bi</w:t>
      </w:r>
      <w:r w:rsidR="00133635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kám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, ma ne spórolj a bájmosolyoddal, mert ilyen termés egy darabig nem lesz!</w:t>
      </w:r>
    </w:p>
    <w:p w:rsidR="0001096C" w:rsidRPr="001062EA" w:rsidRDefault="0001096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Azt persze már régen megtanultam, hogy a vendégekkel semmi haverkodás, a szóbeli közlekedés szigorúan a zenére korlátozódhat. És még ott is észnél kell lenni. </w:t>
      </w:r>
      <w:r w:rsidR="00D7603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Egy pár évvel korábban még v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ittek be zené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szeket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egy k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iprovokált Honvágy-dalért vagy „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Bárhogy lesz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, úgy </w:t>
      </w:r>
      <w:proofErr w:type="spellStart"/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lesz”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ért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. A legártatlanabbnak tetsző vendég is lehetett provokátor vagy provokált, megfigyelő vagy megfigyelt, esetleg ezek közül több is egy személyben.</w:t>
      </w:r>
    </w:p>
    <w:p w:rsidR="0001096C" w:rsidRPr="001062EA" w:rsidRDefault="0001096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</w:t>
      </w:r>
      <w:r w:rsidR="00504E52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zt, hogy a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Nagy Imre-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kéziratok kicsempészésé</w:t>
      </w:r>
      <w:r w:rsidR="00504E52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t ott szervezték meg,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akkor ugyan városi legendának tartottam (utó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bb kiderült, igaz volt), de az „öregek”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(talán már a harmincon is túl) sok valószerűbb történettel is 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trak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táltak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(ezek többnyire légből 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kapottak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voltak).</w:t>
      </w:r>
    </w:p>
    <w:p w:rsidR="0001096C" w:rsidRPr="001062EA" w:rsidRDefault="0001096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Rendszertelen rendszerességgel játszottam a presszóban. Rudi bá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csit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helyettesítettem olyankor (ő már igazán bácsi volt, negyven is elmúlt), akit a törzsvendégek gyakran meghívtak </w:t>
      </w:r>
      <w:proofErr w:type="gram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privát</w:t>
      </w:r>
      <w:proofErr w:type="gram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bulikra játszani. Piszkált a kíváncsiság, hogy miféle társaságokba hívhatják, de nem is próbáltam megkérdezni. Azt hiszem hiába is kérdeztem volna, jó eséllyel fogalma sem volt. Félni és </w:t>
      </w:r>
      <w:proofErr w:type="gram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félni</w:t>
      </w:r>
      <w:proofErr w:type="gram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hagyni: ez volt a vezérelv akkoriban (amit azért saját h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asználatra kiegészítettünk egy „</w:t>
      </w:r>
      <w:proofErr w:type="spellStart"/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ke</w:t>
      </w:r>
      <w:proofErr w:type="spellEnd"/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”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előtaggal).</w:t>
      </w:r>
    </w:p>
    <w:p w:rsidR="0001096C" w:rsidRPr="001062EA" w:rsidRDefault="0001096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Rudi bácsitól megtanultam viszont a 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dzsemmelés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alapszabályát:</w:t>
      </w:r>
    </w:p>
    <w:p w:rsidR="0001096C" w:rsidRPr="001062EA" w:rsidRDefault="0001096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 Ha fogalmad nincs, hogy a többiek mit játszanak, játsszál gyors kromatikus skálákat. Legalább minden második hang stimmelni fog.</w:t>
      </w:r>
    </w:p>
    <w:p w:rsidR="0001096C" w:rsidRPr="001062EA" w:rsidRDefault="0001096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Eléggé el nem ítélhető módon Steiner Vera néni, hajdani zongora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tanárnőm ezt elmulasztotta megtanítani nekem.</w:t>
      </w:r>
    </w:p>
    <w:p w:rsidR="0001096C" w:rsidRPr="001062EA" w:rsidRDefault="0001096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 presszótól gyalog néhány percre laktam. Ahhoz túl sok volt, hogy a félálmot megőrizzem, ahhoz túl kevés, hogy újra elálmosodjam. Sétál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tam, ott és úgy, mint kisgyerekkorom óta annyiszor. A Statisztikai Hivatal melletti utcán, ahol Örkény akkor megjelent egypercesének főhőse írta 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ka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bátja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hátára zsírkrétával a saját és utcája nevét</w:t>
      </w:r>
      <w:r w:rsidR="00D7603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: Keleti Károly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. Jobbra a 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lastRenderedPageBreak/>
        <w:t>Közért, a házkezelőség irodája, a zöldséges, a tejbolt; balra a trafik, a fodrász, a szemfelszedő. Az öröknek és megváltoztathatatlannak hitt leg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szűkebb környezetem. (Szó, ami szó, a Közért ma is megvan – a szem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felszedőről viszont talán már a felnőtt f</w:t>
      </w:r>
      <w:r w:rsidR="006B70B7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iaim sem tudják, hogy micsoda.)</w:t>
      </w:r>
    </w:p>
    <w:p w:rsidR="006B70B7" w:rsidRPr="001062EA" w:rsidRDefault="006B70B7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A baloldalon a Statisztikai Hivatal utáni két ház, mint </w:t>
      </w:r>
      <w:r w:rsidR="001628F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két </w:t>
      </w:r>
      <w:r w:rsidR="00CC5FB8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csipkékkel</w:t>
      </w:r>
      <w:r w:rsidR="001628F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, gyöngysorokkal feldíszített finom hölgy. Ikertestvérek. A dolog </w:t>
      </w:r>
      <w:proofErr w:type="spellStart"/>
      <w:r w:rsidR="001628F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pikanté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="001628F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riája</w:t>
      </w:r>
      <w:proofErr w:type="spellEnd"/>
      <w:r w:rsidR="001628F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az volt, hogy én a 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„</w:t>
      </w:r>
      <w:r w:rsidR="001628F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hölgyek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”</w:t>
      </w:r>
      <w:r w:rsidR="001628F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slafrokos, papucsos, hajhálós oldalát is ismertem, mert a hálószobám a háztömb közös belső kertjére nézett.</w:t>
      </w:r>
    </w:p>
    <w:p w:rsidR="00C43EB8" w:rsidRPr="001062EA" w:rsidRDefault="001628FD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Jobbra a</w:t>
      </w:r>
      <w:r w:rsidR="00C43EB8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</w:t>
      </w:r>
      <w:proofErr w:type="spellStart"/>
      <w:r w:rsidR="00C43EB8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Mailáth</w:t>
      </w:r>
      <w:proofErr w:type="spellEnd"/>
      <w:r w:rsidR="00C43EB8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-házak</w:t>
      </w:r>
      <w:r w:rsidR="00ED111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. A telek, amelyen épültek</w:t>
      </w:r>
      <w:r w:rsidR="00C43EB8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, hajdan</w:t>
      </w:r>
      <w:r w:rsidR="00ED111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a</w:t>
      </w:r>
      <w:r w:rsidR="00C43EB8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budai hóhér</w:t>
      </w:r>
      <w:r w:rsidR="00ED111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é</w:t>
      </w:r>
      <w:r w:rsidR="00C43EB8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</w:t>
      </w:r>
      <w:r w:rsidR="00ED111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volt, és tulajdonosok hosszú láncán át kerül </w:t>
      </w:r>
      <w:proofErr w:type="spellStart"/>
      <w:r w:rsidR="00ED111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Mailáth</w:t>
      </w:r>
      <w:proofErr w:type="spellEnd"/>
      <w:r w:rsidR="00ED111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grófék, majd az állam tulajdonába. Az üzletsor fölött hatalmas teraszok voltak. </w:t>
      </w:r>
      <w:proofErr w:type="spellStart"/>
      <w:r w:rsidR="00ED111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Er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="00ED111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kélyünkről</w:t>
      </w:r>
      <w:proofErr w:type="spellEnd"/>
      <w:r w:rsidR="00ED111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pont rájuk lehetett látni, és én mindig vágyakozva képzeltem oda ragyogó estélyeket, ahol a pezsgőző párok között </w:t>
      </w:r>
      <w:proofErr w:type="spellStart"/>
      <w:r w:rsidR="00ED111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Fred</w:t>
      </w:r>
      <w:proofErr w:type="spellEnd"/>
      <w:r w:rsidR="00ED111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</w:t>
      </w:r>
      <w:proofErr w:type="spellStart"/>
      <w:r w:rsidR="00ED111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Astaire</w:t>
      </w:r>
      <w:proofErr w:type="spellEnd"/>
      <w:r w:rsidR="00ED111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és géppuska-lábú partnernője szvingelnek és szteppelnek szórakoztatásom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proofErr w:type="spellStart"/>
      <w:r w:rsidR="00ED111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ra</w:t>
      </w:r>
      <w:proofErr w:type="spellEnd"/>
      <w:r w:rsidR="00ED111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. Valójában legfeljebb csak száradó ruhákban és napozó nagymamákban gyönyörködhettem.</w:t>
      </w:r>
    </w:p>
    <w:p w:rsidR="0001096C" w:rsidRPr="001062EA" w:rsidRDefault="0001096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Aztán tovább a postáig (ma digitális nyomda és gyorskávézó). Szemben a Tizedes utca sarkán a hentes. A Tizedes utcát frissen nevezték át (mondhatnám, nevezték ki), korábban a Káplár utca része volt. A 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Káp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lár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utca két részét a Ganz gyár választotta el. Mint Nyugat- és Kelet-Berlin, vagy Észak- és Dél-Korea – fanyalogtunk.</w:t>
      </w:r>
    </w:p>
    <w:p w:rsidR="0001096C" w:rsidRPr="001062EA" w:rsidRDefault="0001096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 Akkor lesz itt újra szabadság – mondogatta a Káplár utca túlfelén lakó bar</w:t>
      </w:r>
      <w:r w:rsidR="005C3933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átom még évtizedekkel később is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</w:t>
      </w:r>
      <w:r w:rsidR="005C3933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</w:t>
      </w:r>
      <w:r w:rsidR="004E62B2">
        <w:rPr>
          <w:rFonts w:ascii="Book Antiqua" w:hAnsi="Book Antiqua" w:cs="Times New Roman"/>
          <w:color w:val="000000"/>
          <w:sz w:val="28"/>
          <w:szCs w:val="28"/>
          <w:lang w:val="hu-HU"/>
        </w:rPr>
        <w:t>,</w:t>
      </w:r>
      <w:r w:rsidR="005C3933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ha megint végig lehet sétálni a Káplár utcán.</w:t>
      </w:r>
    </w:p>
    <w:p w:rsidR="0001096C" w:rsidRPr="001062EA" w:rsidRDefault="0001096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 És akkor lesz újra kapitalizmus – tettem hozzá kötelező válaszul –</w:t>
      </w:r>
      <w:r w:rsidR="004E62B2">
        <w:rPr>
          <w:rFonts w:ascii="Book Antiqua" w:hAnsi="Book Antiqua" w:cs="Times New Roman"/>
          <w:color w:val="000000"/>
          <w:sz w:val="28"/>
          <w:szCs w:val="28"/>
          <w:lang w:val="hu-HU"/>
        </w:rPr>
        <w:t>,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ha a moziban magyarul is bemondják a producert.</w:t>
      </w:r>
    </w:p>
    <w:p w:rsidR="0001096C" w:rsidRPr="001062EA" w:rsidRDefault="0001096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Ezen általában sikerült felbosszantani magam már a legjobb filmek első perceiben. A mélyzengésű magyar hang a jobb ügyhöz méltó 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buzga</w:t>
      </w:r>
      <w:proofErr w:type="spellEnd"/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-lommal olvasta be, hogy „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 segédo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peratőr második </w:t>
      </w:r>
      <w:proofErr w:type="gramStart"/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asszisztense</w:t>
      </w:r>
      <w:proofErr w:type="gramEnd"/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...”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, majd dobpergés, és jött az, aki az egész produkciót 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összegründolta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– és a nagy hallgatás.</w:t>
      </w:r>
    </w:p>
    <w:p w:rsidR="0001096C" w:rsidRPr="001062EA" w:rsidRDefault="0001096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A Káplár utcán ma már a Millenáris parkon keresztül végig lehet sétálni, bár az 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újraegyesítés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elmaradt. Hogy a producert bemondják-e, nem tudom, mert hosszú ideje nem voltam moziban. Hogy a szabadság és a kapitalizmus terén hogy állunk, annak megítélését az olvasóra bízom.</w:t>
      </w:r>
    </w:p>
    <w:p w:rsidR="00757440" w:rsidRPr="001062EA" w:rsidRDefault="00541A7B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Tovább sétáltam</w:t>
      </w:r>
      <w:r w:rsidR="00431568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a</w:t>
      </w:r>
      <w:r w:rsidR="008D4DB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gimnázium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mellett</w:t>
      </w:r>
      <w:r w:rsidR="008D4DB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, ahova nem vettek fel, mert nem voltam úttörő, aztán 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körbe </w:t>
      </w:r>
      <w:r w:rsidR="008D4DB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 Marczibányi tér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en</w:t>
      </w:r>
      <w:r w:rsidR="008D4DB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. A sportpálya már be volt kerítve, pedig még néhány évvel korábban minden nap átlósan men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="008D4DB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tem át a fekete salakos focipályán a Móricz </w:t>
      </w:r>
      <w:r w:rsidR="00460645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gimnázium </w:t>
      </w:r>
      <w:r w:rsidR="008D4DB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felé. Megkerültem a teret, tisztelgő látogatást tettem az </w:t>
      </w:r>
      <w:r w:rsidR="00460645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általános </w:t>
      </w:r>
      <w:r w:rsidR="008D4DB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iskola előtti gázlámpa hűlt </w:t>
      </w:r>
      <w:r w:rsidR="008D4DB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lastRenderedPageBreak/>
        <w:t xml:space="preserve">helyénél, amely alatt </w:t>
      </w:r>
      <w:r w:rsidR="007044F3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a délutános heteken a </w:t>
      </w:r>
      <w:r w:rsidR="008D4DB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suli után órákig ácsorogva váltottuk meg a világot.</w:t>
      </w:r>
    </w:p>
    <w:p w:rsidR="008D4DBD" w:rsidRPr="001062EA" w:rsidRDefault="008D4DBD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A Ganz gyárban lassan a reggeli műszakváltáshoz készültek, mire hazaértem. Tudtam, hogy másnap délig 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alhatok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, mert csak délután volt szerves laborgyakorlat, amire be kellett menni az egyetemre.</w:t>
      </w:r>
    </w:p>
    <w:p w:rsidR="007044F3" w:rsidRPr="001062EA" w:rsidRDefault="004D4DD0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Este </w:t>
      </w:r>
      <w:r w:rsidR="0004763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Sas 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Julival találkoztam. Már a gimnáziumban sokat sündörög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tem körülötte, de őt már akkor is (mint aztán még nagyon sokáig) a huszonévesek érdekelték. Úgy látszik, akkor éppen beleestem a szórásba. </w:t>
      </w:r>
      <w:r w:rsidR="00C05AB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Akkor még nem ismertem azt (a talán Szentgyörgyi Alberttől származó) bölcsességet, hogy csalinak nem azt kell használni, amit a horgász szeret, hanem amit a hal, ezért természetes volt, hogy a Vadrózsába megyünk. Rajongtam azért a helyért. Akkor még nem a későbbi kifinomult (vagy mondjuk ki, procc) vendéglő volt, hanem presszó. </w:t>
      </w:r>
      <w:r w:rsidR="00AD56D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A környék, a villa, a különleges (és 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méregdrága) italok, és mindenek</w:t>
      </w:r>
      <w:r w:rsidR="00AD56D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előtt a zongorista </w:t>
      </w:r>
      <w:proofErr w:type="spellStart"/>
      <w:r w:rsidR="00AD56D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vará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="00AD56D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zsolták</w:t>
      </w:r>
      <w:proofErr w:type="spellEnd"/>
      <w:r w:rsidR="00AD56D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a szememben olyannak, hogy szívem szerint minden estémet ott töltöttem volna. Tóni bácsi (</w:t>
      </w:r>
      <w:proofErr w:type="gramStart"/>
      <w:r w:rsidR="00AD56D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na</w:t>
      </w:r>
      <w:proofErr w:type="gramEnd"/>
      <w:r w:rsidR="00AD56D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jó, ő már tényleg nyugdíjas korú volt) nem a divatos bárzongorista stílust játszotta, hanem igazi dzsesszt. Persze jó harminc évvel azelőttit, olyan </w:t>
      </w:r>
      <w:proofErr w:type="spellStart"/>
      <w:r w:rsidR="00AD56D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Teddy</w:t>
      </w:r>
      <w:proofErr w:type="spellEnd"/>
      <w:r w:rsidR="00AD56D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</w:t>
      </w:r>
      <w:proofErr w:type="spellStart"/>
      <w:r w:rsidR="00AD56D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Wilsonosat</w:t>
      </w:r>
      <w:proofErr w:type="spellEnd"/>
      <w:r w:rsidR="00AD56D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, gyöngyöző futamokkal, elegánsan szvingelő balkézzel. Hónapokig hallgattam, mire egyáltalán meg mertem szólítani, és csak jóval később vallottam be, hogy magam is játszogatok</w:t>
      </w:r>
      <w:r w:rsidR="007044F3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néha.</w:t>
      </w:r>
      <w:r w:rsidR="0025406A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</w:t>
      </w:r>
      <w:r w:rsidR="007044F3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Rögtön meg</w:t>
      </w:r>
      <w:proofErr w:type="gramStart"/>
      <w:r w:rsidR="007044F3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invitált</w:t>
      </w:r>
      <w:proofErr w:type="gramEnd"/>
      <w:r w:rsidR="007044F3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, hogy üljek be a helyére egy kicsit, de </w:t>
      </w:r>
      <w:r w:rsidR="0025406A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erre nem voltam hajlandó. Hogy jövök én ahhoz?</w:t>
      </w:r>
    </w:p>
    <w:p w:rsidR="0025406A" w:rsidRPr="001062EA" w:rsidRDefault="0025406A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Amikor Julival mentünk fel</w:t>
      </w:r>
      <w:r w:rsidR="00122D1A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a Rózsadombra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, arra gondoltam, hogy ha esetleg most is felajánlaná, talán most poénos lenne. Esetleg egy négy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kezes bugi-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vugit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, abban egész jó voltam. Erre azonban nem került sor. Juli </w:t>
      </w:r>
      <w:proofErr w:type="gram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klasszikus</w:t>
      </w:r>
      <w:proofErr w:type="gram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zenén nevelkedett, egyáltalán nem értette a lelkesedésemet.</w:t>
      </w:r>
    </w:p>
    <w:p w:rsidR="0025406A" w:rsidRPr="001062EA" w:rsidRDefault="00D90AC5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– Mit 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pedáloz</w:t>
      </w:r>
      <w:r w:rsidR="00113DFA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ik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ez annyit? – méltatlankodott – Autóversenyzőnek képzeli magát?</w:t>
      </w:r>
    </w:p>
    <w:p w:rsidR="00D90AC5" w:rsidRPr="001062EA" w:rsidRDefault="00D90AC5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Beláttam, hogy a dzsessz éppenséggel nem tartozik a közös érdeklődési területünkbe. Beszélgetésünk így hamarosan a lelki élet olyan mélységeibe merült, ahová csak nehézbúvárok tudtak volna követni minket. </w:t>
      </w:r>
      <w:r w:rsidR="00F83368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Philip Roth még csak akkoriban dolgozott a </w:t>
      </w:r>
      <w:proofErr w:type="spellStart"/>
      <w:r w:rsidR="00F83368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Portnoy</w:t>
      </w:r>
      <w:proofErr w:type="spellEnd"/>
      <w:r w:rsidR="00F83368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-kóron, amiből pedig megtudhattam volna, hogy ilyenkor a legjobb ártatlan arccal megkérdezni:</w:t>
      </w:r>
    </w:p>
    <w:p w:rsidR="00F83368" w:rsidRPr="001062EA" w:rsidRDefault="00F83368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– </w:t>
      </w:r>
      <w:r w:rsidR="00664F01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Akkor most dugunk, vagy esetleg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inkább kinyaljalak?</w:t>
      </w:r>
    </w:p>
    <w:p w:rsidR="00F83368" w:rsidRPr="001062EA" w:rsidRDefault="00F83368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És Juli sem ismerte </w:t>
      </w:r>
      <w:r w:rsidR="003C5A1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még 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 Monty Pythont, hogy ezt válaszolhassa:</w:t>
      </w:r>
    </w:p>
    <w:p w:rsidR="00F83368" w:rsidRPr="001062EA" w:rsidRDefault="00F83368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 Azt hittem, már sohasem kérdezed meg.</w:t>
      </w:r>
    </w:p>
    <w:p w:rsidR="00F83368" w:rsidRPr="001062EA" w:rsidRDefault="00122D1A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Így hát maradt a lélekbúvárkodás.</w:t>
      </w:r>
      <w:r w:rsidR="000921D2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Ez pedig Juli terepe volt, ahol nekem sok babér nem teremhetett. Orvosira járt, és közben rendszeresen részt vett </w:t>
      </w:r>
      <w:r w:rsidR="00531182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N</w:t>
      </w:r>
      <w:r w:rsidR="00664F01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á</w:t>
      </w:r>
      <w:r w:rsidR="000921D2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r</w:t>
      </w:r>
      <w:r w:rsidR="00664F01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</w:t>
      </w:r>
      <w:r w:rsidR="000921D2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i tanár úr összejövetelein, ami – nem vitás – többet ért, mint </w:t>
      </w:r>
      <w:r w:rsidR="000921D2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lastRenderedPageBreak/>
        <w:t xml:space="preserve">bármilyen akkori hivatalos pszichológiai képzés. Legendák terjedtek a tanár úr ellenállhatatlan férfiúi </w:t>
      </w:r>
      <w:proofErr w:type="spellStart"/>
      <w:r w:rsidR="000921D2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vonzerejéről</w:t>
      </w:r>
      <w:proofErr w:type="spellEnd"/>
      <w:r w:rsidR="000921D2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is. Féltékeny is voltam </w:t>
      </w:r>
      <w:proofErr w:type="spellStart"/>
      <w:r w:rsidR="000921D2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rende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="000921D2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sen</w:t>
      </w:r>
      <w:proofErr w:type="spellEnd"/>
      <w:r w:rsidR="000921D2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, amit az sem enyhített, hogy tudtam, hogy már igen távol van a Juli számára veszélyes huszonéves kortól.</w:t>
      </w:r>
    </w:p>
    <w:p w:rsidR="0027461E" w:rsidRPr="001062EA" w:rsidRDefault="0027461E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 Nem kellene neked valami színes dologgal foglalkozni? – kérdezte Juli váratlanul.</w:t>
      </w:r>
    </w:p>
    <w:p w:rsidR="0027461E" w:rsidRPr="001062EA" w:rsidRDefault="0027461E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– Színes dologgal? – értetlenkedtem – </w:t>
      </w:r>
      <w:r w:rsidR="005C3933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Kifestőkönyv, </w:t>
      </w:r>
      <w:proofErr w:type="spellStart"/>
      <w:r w:rsidR="005C3933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gyurmázás</w:t>
      </w:r>
      <w:proofErr w:type="spellEnd"/>
      <w:r w:rsidR="005C3933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, ilyesmire gondolsz?</w:t>
      </w:r>
    </w:p>
    <w:p w:rsidR="005C3933" w:rsidRPr="001062EA" w:rsidRDefault="005C3933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 Nem tudom pontosan – tűnődött Juli – Túlságosan fekete-fehér vagy – állapította meg.</w:t>
      </w:r>
    </w:p>
    <w:p w:rsidR="005C3933" w:rsidRPr="001062EA" w:rsidRDefault="00DF3FB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 S</w:t>
      </w:r>
      <w:r w:rsidR="004E62B2">
        <w:rPr>
          <w:rFonts w:ascii="Book Antiqua" w:hAnsi="Book Antiqua" w:cs="Times New Roman"/>
          <w:color w:val="000000"/>
          <w:sz w:val="28"/>
          <w:szCs w:val="28"/>
          <w:lang w:val="hu-HU"/>
        </w:rPr>
        <w:t>ok rosszat mondtak már rólam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– hökkentem meg –</w:t>
      </w:r>
      <w:r w:rsidR="004E62B2">
        <w:rPr>
          <w:rFonts w:ascii="Book Antiqua" w:hAnsi="Book Antiqua" w:cs="Times New Roman"/>
          <w:color w:val="000000"/>
          <w:sz w:val="28"/>
          <w:szCs w:val="28"/>
          <w:lang w:val="hu-HU"/>
        </w:rPr>
        <w:t>,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de ezt még </w:t>
      </w:r>
      <w:r w:rsidRPr="006633E9">
        <w:rPr>
          <w:rFonts w:ascii="Book Antiqua" w:hAnsi="Book Antiqua" w:cs="Times New Roman"/>
          <w:color w:val="000000"/>
          <w:spacing w:val="-4"/>
          <w:sz w:val="28"/>
          <w:szCs w:val="28"/>
          <w:lang w:val="hu-HU"/>
        </w:rPr>
        <w:t>nem. Kifejtenéd egy kicsit részletesebben? Nem hiszem, hogy az lenne rám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jellemző, hogy túlságosan kisarkítva, feketén-fehéren látnám a világot.</w:t>
      </w:r>
    </w:p>
    <w:p w:rsidR="00DF3FBC" w:rsidRPr="001062EA" w:rsidRDefault="00DF3FB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– Nem, nem! – türelmetlenkedett Juli az értetlenségemen – </w:t>
      </w:r>
      <w:r w:rsidR="00D11012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Talán nem is te vagy fekete-fehér, csak körülötted minden.</w:t>
      </w:r>
    </w:p>
    <w:p w:rsidR="00D11012" w:rsidRPr="001062EA" w:rsidRDefault="00D11012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Kezdtem kapiskálni, de Juli most már 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végigmondta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:</w:t>
      </w:r>
    </w:p>
    <w:p w:rsidR="00D11012" w:rsidRPr="001062EA" w:rsidRDefault="00D11012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 A zongora billentyűi fekete-fehérek. Sakkozol, az is fekete-fehér. A könyveid között élsz, dettó. Ahányszor elvittél moziba, csak fekete-fehér filmeket néztünk. Érted már?</w:t>
      </w:r>
    </w:p>
    <w:p w:rsidR="00D11012" w:rsidRPr="001062EA" w:rsidRDefault="00D11012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 Értem</w:t>
      </w:r>
      <w:r w:rsidR="004E62B2">
        <w:rPr>
          <w:rFonts w:ascii="Book Antiqua" w:hAnsi="Book Antiqua" w:cs="Times New Roman"/>
          <w:color w:val="000000"/>
          <w:sz w:val="28"/>
          <w:szCs w:val="28"/>
          <w:lang w:val="hu-HU"/>
        </w:rPr>
        <w:t>,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– bólintottam</w:t>
      </w:r>
      <w:r w:rsidR="004E62B2">
        <w:rPr>
          <w:rFonts w:ascii="Book Antiqua" w:hAnsi="Book Antiqua" w:cs="Times New Roman"/>
          <w:color w:val="000000"/>
          <w:sz w:val="28"/>
          <w:szCs w:val="28"/>
          <w:lang w:val="hu-HU"/>
        </w:rPr>
        <w:t>.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– És a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ttól félsz, hogy ha ennyire oda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vagyok érted, akkor talán te is fekete-fehér vagy, </w:t>
      </w:r>
      <w:r w:rsidR="00166E46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v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agy az leszel?</w:t>
      </w:r>
    </w:p>
    <w:p w:rsidR="00D11012" w:rsidRPr="001062EA" w:rsidRDefault="000F2449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Ez bejött. Juli kicsit elpirult, lesütötte a szemét</w:t>
      </w:r>
      <w:r w:rsidR="004E62B2">
        <w:rPr>
          <w:rFonts w:ascii="Book Antiqua" w:hAnsi="Book Antiqua" w:cs="Times New Roman"/>
          <w:color w:val="000000"/>
          <w:sz w:val="28"/>
          <w:szCs w:val="28"/>
          <w:lang w:val="hu-HU"/>
        </w:rPr>
        <w:t>,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és csak halkan mormogta:</w:t>
      </w:r>
    </w:p>
    <w:p w:rsidR="000F2449" w:rsidRPr="001062EA" w:rsidRDefault="000F2449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 Talált, elsüllyedt.</w:t>
      </w:r>
    </w:p>
    <w:p w:rsidR="000F2449" w:rsidRPr="001062EA" w:rsidRDefault="00E84D7E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Fizettem, és kézen fogva </w:t>
      </w:r>
      <w:r w:rsidR="00215642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elindultunk 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 Vérhalom tér felé.</w:t>
      </w:r>
    </w:p>
    <w:p w:rsidR="00E84D7E" w:rsidRPr="001062EA" w:rsidRDefault="0015395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Fiatalabb olvasóim megnyugtatására leszögezem, hogy bár ifjús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ágom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a múlt ködébe vész, a Vérhalom téren a vérpad már akkor sem állt.</w:t>
      </w:r>
    </w:p>
    <w:p w:rsidR="0015395C" w:rsidRPr="001062EA" w:rsidRDefault="0011055C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Viszont csak pár perc séta volt egyik kedvenc mélázó helyem, a József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hegyi kilátó. Oda igyekeztünk. Ha már a dzsessz nem jött be, talán ezzel nagyobb sikerem lesz. És valóban. Remélem, nem a drágán meg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vásárolt szeszek tették, </w:t>
      </w:r>
      <w:r w:rsidR="00C7062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de Julit is megfogta a hely varázsa. Meg én is. Meg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="00C7062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ismételhetetlenül emlékezetessé tettük magunknak azt az estét. Nem is próbáltuk megismételni </w:t>
      </w:r>
      <w:proofErr w:type="gramStart"/>
      <w:r w:rsidR="00C7062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azóta</w:t>
      </w:r>
      <w:proofErr w:type="gramEnd"/>
      <w:r w:rsidR="00C7062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sem. De sohasem késő</w:t>
      </w:r>
      <w:proofErr w:type="gramStart"/>
      <w:r w:rsidR="00C70629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...</w:t>
      </w:r>
      <w:proofErr w:type="gramEnd"/>
    </w:p>
    <w:p w:rsidR="00C70629" w:rsidRPr="001062EA" w:rsidRDefault="00C70629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Az emlékezetességhez azonban hozzájárult valaki más is. A lépcsőn lefelé jövet határozott férfihang állított meg.</w:t>
      </w:r>
    </w:p>
    <w:p w:rsidR="00C70629" w:rsidRPr="001062EA" w:rsidRDefault="00C70629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 Jó estét kívánok! – üdvözölt minket a rend éber őre – Kérem a személyi igazolványokat!</w:t>
      </w:r>
    </w:p>
    <w:p w:rsidR="00C70629" w:rsidRPr="001062EA" w:rsidRDefault="00C70629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Ez volt az a pillanat, amit csak azzal az ordas közhellyel lehet leírni, hogy a hetedik mennyországból visszazuhantunk a földre.</w:t>
      </w:r>
      <w:r w:rsidR="00046447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Zavartan </w:t>
      </w:r>
      <w:proofErr w:type="spellStart"/>
      <w:r w:rsidR="00046447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koto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="00046447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rásztuk</w:t>
      </w:r>
      <w:proofErr w:type="spellEnd"/>
      <w:r w:rsidR="00046447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elő az igazolványainkat, és nyújtottuk át a rendőrnek. Juliét </w:t>
      </w:r>
      <w:proofErr w:type="spellStart"/>
      <w:r w:rsidR="00046447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nyi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="00046447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lastRenderedPageBreak/>
        <w:t>totta</w:t>
      </w:r>
      <w:proofErr w:type="spellEnd"/>
      <w:r w:rsidR="00046447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ki először. Hosszasan tanulmányozta. Nagyon hosszasan. A fejében hallhatóan kattogtak a kerekek. Aztán megkérdezte:</w:t>
      </w:r>
    </w:p>
    <w:p w:rsidR="00046447" w:rsidRPr="001062EA" w:rsidRDefault="00046447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– Rokona talán </w:t>
      </w:r>
      <w:r w:rsidR="0004763D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Sas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tábornok elvtársnak?</w:t>
      </w:r>
    </w:p>
    <w:p w:rsidR="00046447" w:rsidRPr="001062EA" w:rsidRDefault="00046447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 Az édesapám.</w:t>
      </w:r>
    </w:p>
    <w:p w:rsidR="00046447" w:rsidRPr="001062EA" w:rsidRDefault="00046447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A rendőr vigyázzállásba vágta magát, úgy adta vissza az </w:t>
      </w:r>
      <w:proofErr w:type="spellStart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igazolvá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nyainkat</w:t>
      </w:r>
      <w:proofErr w:type="spellEnd"/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.</w:t>
      </w:r>
    </w:p>
    <w:p w:rsidR="00046447" w:rsidRPr="001062EA" w:rsidRDefault="00046447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 Remélem, nem zavarta önöket senki az este folyamán.</w:t>
      </w:r>
    </w:p>
    <w:p w:rsidR="00046447" w:rsidRPr="001062EA" w:rsidRDefault="00046447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 Köszönjük az aggodalmát, de nem.</w:t>
      </w:r>
    </w:p>
    <w:p w:rsidR="00046447" w:rsidRPr="001062EA" w:rsidRDefault="00046447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– További kellemes estét kívánok.</w:t>
      </w:r>
    </w:p>
    <w:p w:rsidR="00046447" w:rsidRPr="001062EA" w:rsidRDefault="00046447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Szabályos hátraarcot csinált, és sietősen távozott.</w:t>
      </w:r>
    </w:p>
    <w:p w:rsidR="00046447" w:rsidRPr="001062EA" w:rsidRDefault="00046447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Leültünk a lépcsőre, úgy röhögtünk.</w:t>
      </w:r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Én azért elgondolkoztam azon, hogy ha nem Julival vagyok, hanem mondjuk pár hónappal ezelőtt Eszter</w:t>
      </w:r>
      <w:r w:rsidR="006633E9">
        <w:rPr>
          <w:rFonts w:ascii="Book Antiqua" w:hAnsi="Book Antiqua" w:cs="Times New Roman"/>
          <w:color w:val="000000"/>
          <w:sz w:val="28"/>
          <w:szCs w:val="28"/>
          <w:lang w:val="hu-HU"/>
        </w:rPr>
        <w:t>-</w:t>
      </w:r>
      <w:proofErr w:type="spellStart"/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rel</w:t>
      </w:r>
      <w:proofErr w:type="spellEnd"/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, aki ugyan szintén </w:t>
      </w:r>
      <w:r w:rsidR="00531182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N</w:t>
      </w:r>
      <w:r w:rsidR="00610B94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á</w:t>
      </w:r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r</w:t>
      </w:r>
      <w:r w:rsidR="00610B94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a</w:t>
      </w:r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i tanítvány volt, de akinek az apukája nem került ki élve onnan, ahonnan a tanár úr vissza tudott térni az egyetemi </w:t>
      </w:r>
      <w:proofErr w:type="gramStart"/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katedrára</w:t>
      </w:r>
      <w:proofErr w:type="gramEnd"/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, akkor hogyan végződött volna ez a kaland.</w:t>
      </w:r>
    </w:p>
    <w:p w:rsidR="0027461E" w:rsidRPr="001062EA" w:rsidRDefault="000D1E7A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>
        <w:rPr>
          <w:rFonts w:ascii="Book Antiqua" w:hAnsi="Book Antiqua" w:cs="Times New Roman"/>
          <w:color w:val="000000"/>
          <w:sz w:val="28"/>
          <w:szCs w:val="28"/>
          <w:lang w:val="hu-HU"/>
        </w:rPr>
        <w:t>Több</w:t>
      </w:r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mint egy héttel később játszottam újra a Miniatűrben. Amikor ránéztem a zongorára, megdöbbenten láttam, hogy milyen fekete-fehér. Játszottam egy bluest. Fekete-fehér. Red </w:t>
      </w:r>
      <w:proofErr w:type="spellStart"/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Roses</w:t>
      </w:r>
      <w:proofErr w:type="spellEnd"/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</w:t>
      </w:r>
      <w:proofErr w:type="spellStart"/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for</w:t>
      </w:r>
      <w:proofErr w:type="spellEnd"/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a </w:t>
      </w:r>
      <w:proofErr w:type="spellStart"/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Blue</w:t>
      </w:r>
      <w:proofErr w:type="spellEnd"/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Lady. Fekete-fehér. </w:t>
      </w:r>
      <w:proofErr w:type="spellStart"/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Green-Green</w:t>
      </w:r>
      <w:proofErr w:type="spellEnd"/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</w:t>
      </w:r>
      <w:proofErr w:type="spellStart"/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Grass</w:t>
      </w:r>
      <w:proofErr w:type="spellEnd"/>
      <w:r w:rsidR="007E4F5F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of Home. Fekete-fehér. Reménytelen.</w:t>
      </w:r>
    </w:p>
    <w:p w:rsidR="007E4F5F" w:rsidRPr="001062EA" w:rsidRDefault="00AC5DC6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Felnéztem a bárpultra. Egy viszkisüvegről két aranyos terrier nézett rám. Egy fekete és egy fehér. A címkén a márka: Black &amp; White. Munka közben nem szoktam inni, de most </w:t>
      </w:r>
      <w:r w:rsidR="00610B94"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>kértem</w:t>
      </w:r>
      <w:r w:rsidRPr="001062EA">
        <w:rPr>
          <w:rFonts w:ascii="Book Antiqua" w:hAnsi="Book Antiqua" w:cs="Times New Roman"/>
          <w:color w:val="000000"/>
          <w:sz w:val="28"/>
          <w:szCs w:val="28"/>
          <w:lang w:val="hu-HU"/>
        </w:rPr>
        <w:t xml:space="preserve"> egy pohárral. Ízlett. Azóta is azt iszom.</w:t>
      </w:r>
    </w:p>
    <w:p w:rsidR="00CE2A5B" w:rsidRPr="001062EA" w:rsidRDefault="00CE2A5B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</w:p>
    <w:p w:rsidR="00CE2A5B" w:rsidRPr="001062EA" w:rsidRDefault="00CE2A5B" w:rsidP="006633E9">
      <w:pPr>
        <w:shd w:val="clear" w:color="auto" w:fill="FFFFFF"/>
        <w:ind w:firstLine="720"/>
        <w:jc w:val="both"/>
        <w:rPr>
          <w:rFonts w:ascii="Book Antiqua" w:hAnsi="Book Antiqua" w:cs="Times New Roman"/>
          <w:color w:val="000000"/>
          <w:sz w:val="28"/>
          <w:szCs w:val="28"/>
          <w:lang w:val="hu-HU"/>
        </w:rPr>
      </w:pPr>
      <w:bookmarkStart w:id="0" w:name="_GoBack"/>
      <w:bookmarkEnd w:id="0"/>
    </w:p>
    <w:sectPr w:rsidR="00CE2A5B" w:rsidRPr="001062EA" w:rsidSect="00B903E5">
      <w:footerReference w:type="even" r:id="rId7"/>
      <w:footerReference w:type="default" r:id="rId8"/>
      <w:type w:val="continuous"/>
      <w:pgSz w:w="11909" w:h="16834" w:code="9"/>
      <w:pgMar w:top="1418" w:right="1419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82" w:rsidRDefault="00BA6482">
      <w:r>
        <w:separator/>
      </w:r>
    </w:p>
  </w:endnote>
  <w:endnote w:type="continuationSeparator" w:id="0">
    <w:p w:rsidR="00BA6482" w:rsidRDefault="00BA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D5" w:rsidRDefault="003F73D5" w:rsidP="00E54C27">
    <w:pPr>
      <w:pStyle w:val="llb"/>
      <w:framePr w:wrap="around" w:vAnchor="text" w:hAnchor="margin" w:xAlign="center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separate"/>
    </w:r>
    <w:r>
      <w:rPr>
        <w:rStyle w:val="Oldalszm"/>
        <w:rFonts w:cs="Arial"/>
        <w:noProof/>
      </w:rPr>
      <w:t>1</w:t>
    </w:r>
    <w:r>
      <w:rPr>
        <w:rStyle w:val="Oldalszm"/>
        <w:rFonts w:cs="Arial"/>
      </w:rPr>
      <w:fldChar w:fldCharType="end"/>
    </w:r>
  </w:p>
  <w:p w:rsidR="003F73D5" w:rsidRDefault="003F73D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D5" w:rsidRDefault="003F73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82" w:rsidRDefault="00BA6482">
      <w:r>
        <w:separator/>
      </w:r>
    </w:p>
  </w:footnote>
  <w:footnote w:type="continuationSeparator" w:id="0">
    <w:p w:rsidR="00BA6482" w:rsidRDefault="00BA6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7D"/>
    <w:rsid w:val="000012E0"/>
    <w:rsid w:val="0001096C"/>
    <w:rsid w:val="00015873"/>
    <w:rsid w:val="00046447"/>
    <w:rsid w:val="0004763D"/>
    <w:rsid w:val="00061BF3"/>
    <w:rsid w:val="000921D2"/>
    <w:rsid w:val="000D1E7A"/>
    <w:rsid w:val="000D6E30"/>
    <w:rsid w:val="000E452D"/>
    <w:rsid w:val="000F2449"/>
    <w:rsid w:val="000F5B4A"/>
    <w:rsid w:val="001062EA"/>
    <w:rsid w:val="0011055C"/>
    <w:rsid w:val="00113DFA"/>
    <w:rsid w:val="00115F0D"/>
    <w:rsid w:val="00122D1A"/>
    <w:rsid w:val="00133635"/>
    <w:rsid w:val="0015395C"/>
    <w:rsid w:val="001628FD"/>
    <w:rsid w:val="00166E46"/>
    <w:rsid w:val="001A3DFA"/>
    <w:rsid w:val="001B4F91"/>
    <w:rsid w:val="001E70D4"/>
    <w:rsid w:val="001E7E56"/>
    <w:rsid w:val="00215642"/>
    <w:rsid w:val="002538CF"/>
    <w:rsid w:val="0025406A"/>
    <w:rsid w:val="002670C0"/>
    <w:rsid w:val="0027461E"/>
    <w:rsid w:val="00275C41"/>
    <w:rsid w:val="00286A8B"/>
    <w:rsid w:val="002E0C2B"/>
    <w:rsid w:val="002E100B"/>
    <w:rsid w:val="00304E3D"/>
    <w:rsid w:val="003638B9"/>
    <w:rsid w:val="003730C0"/>
    <w:rsid w:val="00394C4D"/>
    <w:rsid w:val="003C5A1F"/>
    <w:rsid w:val="003E7395"/>
    <w:rsid w:val="003F0C29"/>
    <w:rsid w:val="003F73D5"/>
    <w:rsid w:val="004069BF"/>
    <w:rsid w:val="00421CD1"/>
    <w:rsid w:val="00431568"/>
    <w:rsid w:val="00434C4E"/>
    <w:rsid w:val="00460645"/>
    <w:rsid w:val="0046301B"/>
    <w:rsid w:val="004B4BA1"/>
    <w:rsid w:val="004D288B"/>
    <w:rsid w:val="004D4DD0"/>
    <w:rsid w:val="004E4834"/>
    <w:rsid w:val="004E62B2"/>
    <w:rsid w:val="004F0BA6"/>
    <w:rsid w:val="00504E52"/>
    <w:rsid w:val="00512A21"/>
    <w:rsid w:val="005138F4"/>
    <w:rsid w:val="00531182"/>
    <w:rsid w:val="0053528B"/>
    <w:rsid w:val="005355BE"/>
    <w:rsid w:val="005362FF"/>
    <w:rsid w:val="00541A7B"/>
    <w:rsid w:val="00571A8B"/>
    <w:rsid w:val="005A191D"/>
    <w:rsid w:val="005A3A2E"/>
    <w:rsid w:val="005C3933"/>
    <w:rsid w:val="005D21F5"/>
    <w:rsid w:val="00610B94"/>
    <w:rsid w:val="006263D7"/>
    <w:rsid w:val="00645B11"/>
    <w:rsid w:val="0065177E"/>
    <w:rsid w:val="006534CB"/>
    <w:rsid w:val="00661FFA"/>
    <w:rsid w:val="006633E9"/>
    <w:rsid w:val="00664F01"/>
    <w:rsid w:val="006B70B7"/>
    <w:rsid w:val="006C44EA"/>
    <w:rsid w:val="006D0B3B"/>
    <w:rsid w:val="006F6978"/>
    <w:rsid w:val="007044F3"/>
    <w:rsid w:val="007147CF"/>
    <w:rsid w:val="00722232"/>
    <w:rsid w:val="00735828"/>
    <w:rsid w:val="00757440"/>
    <w:rsid w:val="00764222"/>
    <w:rsid w:val="00774A7B"/>
    <w:rsid w:val="00786C3F"/>
    <w:rsid w:val="007E4F5F"/>
    <w:rsid w:val="0081033C"/>
    <w:rsid w:val="008248C6"/>
    <w:rsid w:val="0084263E"/>
    <w:rsid w:val="00880F5B"/>
    <w:rsid w:val="00894C4F"/>
    <w:rsid w:val="008A13D0"/>
    <w:rsid w:val="008B0877"/>
    <w:rsid w:val="008B1D12"/>
    <w:rsid w:val="008C5087"/>
    <w:rsid w:val="008D4DBD"/>
    <w:rsid w:val="008E3AAE"/>
    <w:rsid w:val="00903A04"/>
    <w:rsid w:val="00911924"/>
    <w:rsid w:val="009427A3"/>
    <w:rsid w:val="0094705B"/>
    <w:rsid w:val="009578BF"/>
    <w:rsid w:val="009E605F"/>
    <w:rsid w:val="00A333D6"/>
    <w:rsid w:val="00A450D9"/>
    <w:rsid w:val="00A808C0"/>
    <w:rsid w:val="00A91FE2"/>
    <w:rsid w:val="00AA0585"/>
    <w:rsid w:val="00AB712D"/>
    <w:rsid w:val="00AC5DC6"/>
    <w:rsid w:val="00AD56D9"/>
    <w:rsid w:val="00AF58E1"/>
    <w:rsid w:val="00B06775"/>
    <w:rsid w:val="00B47108"/>
    <w:rsid w:val="00B550F9"/>
    <w:rsid w:val="00B75CE7"/>
    <w:rsid w:val="00B766D9"/>
    <w:rsid w:val="00B8478D"/>
    <w:rsid w:val="00B903E5"/>
    <w:rsid w:val="00B91074"/>
    <w:rsid w:val="00B95D12"/>
    <w:rsid w:val="00BA6482"/>
    <w:rsid w:val="00BB17B5"/>
    <w:rsid w:val="00BF2EFE"/>
    <w:rsid w:val="00C04060"/>
    <w:rsid w:val="00C05AB9"/>
    <w:rsid w:val="00C17AB5"/>
    <w:rsid w:val="00C43EB8"/>
    <w:rsid w:val="00C5037D"/>
    <w:rsid w:val="00C70629"/>
    <w:rsid w:val="00C905A9"/>
    <w:rsid w:val="00C96F25"/>
    <w:rsid w:val="00CA2065"/>
    <w:rsid w:val="00CB4606"/>
    <w:rsid w:val="00CB4F0F"/>
    <w:rsid w:val="00CC5FB8"/>
    <w:rsid w:val="00CD0127"/>
    <w:rsid w:val="00CD2005"/>
    <w:rsid w:val="00CE2A5B"/>
    <w:rsid w:val="00CE3E05"/>
    <w:rsid w:val="00D11012"/>
    <w:rsid w:val="00D213D9"/>
    <w:rsid w:val="00D76039"/>
    <w:rsid w:val="00D90AC5"/>
    <w:rsid w:val="00DC70B7"/>
    <w:rsid w:val="00DD1D1B"/>
    <w:rsid w:val="00DE2990"/>
    <w:rsid w:val="00DE2D0B"/>
    <w:rsid w:val="00DE7EE7"/>
    <w:rsid w:val="00DF0F1C"/>
    <w:rsid w:val="00DF3FBC"/>
    <w:rsid w:val="00E215AA"/>
    <w:rsid w:val="00E32AAC"/>
    <w:rsid w:val="00E4595C"/>
    <w:rsid w:val="00E46641"/>
    <w:rsid w:val="00E53896"/>
    <w:rsid w:val="00E54C27"/>
    <w:rsid w:val="00E56F25"/>
    <w:rsid w:val="00E65F77"/>
    <w:rsid w:val="00E816C1"/>
    <w:rsid w:val="00E82CFB"/>
    <w:rsid w:val="00E84654"/>
    <w:rsid w:val="00E84D7E"/>
    <w:rsid w:val="00ED1116"/>
    <w:rsid w:val="00F159DE"/>
    <w:rsid w:val="00F24227"/>
    <w:rsid w:val="00F37297"/>
    <w:rsid w:val="00F561AC"/>
    <w:rsid w:val="00F8181A"/>
    <w:rsid w:val="00F83368"/>
    <w:rsid w:val="00F8483D"/>
    <w:rsid w:val="00F8483F"/>
    <w:rsid w:val="00FA4943"/>
    <w:rsid w:val="00FC088E"/>
    <w:rsid w:val="00FC6E7D"/>
    <w:rsid w:val="00FD2733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8F4EE"/>
  <w15:chartTrackingRefBased/>
  <w15:docId w15:val="{4705A34D-94A9-4B63-91AD-8323F92B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16C1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E816C1"/>
    <w:rPr>
      <w:rFonts w:cs="Times New Roman"/>
    </w:rPr>
  </w:style>
  <w:style w:type="paragraph" w:styleId="lfej">
    <w:name w:val="header"/>
    <w:basedOn w:val="Norml"/>
    <w:rsid w:val="00E816C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E9F1-A2FF-49C2-8A21-2105B3BD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9697</Characters>
  <Application>Microsoft Office Word</Application>
  <DocSecurity>0</DocSecurity>
  <Lines>80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Schubert András</vt:lpstr>
      <vt:lpstr>Schubert András</vt:lpstr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Schubert András</dc:title>
  <dc:subject/>
  <dc:creator>.</dc:creator>
  <cp:keywords/>
  <dc:description/>
  <cp:lastModifiedBy>Otthon</cp:lastModifiedBy>
  <cp:revision>2</cp:revision>
  <cp:lastPrinted>2015-06-27T11:06:00Z</cp:lastPrinted>
  <dcterms:created xsi:type="dcterms:W3CDTF">2022-10-26T19:58:00Z</dcterms:created>
  <dcterms:modified xsi:type="dcterms:W3CDTF">2022-10-26T19:58:00Z</dcterms:modified>
</cp:coreProperties>
</file>