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B6" w:rsidRDefault="00033CB6" w:rsidP="002E148A">
      <w:pPr>
        <w:spacing w:after="0" w:line="360" w:lineRule="auto"/>
        <w:rPr>
          <w:rFonts w:ascii="Book Antiqua" w:hAnsi="Book Antiqua"/>
          <w:sz w:val="36"/>
          <w:szCs w:val="36"/>
        </w:rPr>
      </w:pPr>
      <w:r w:rsidRPr="00033CB6">
        <w:rPr>
          <w:rFonts w:ascii="Book Antiqua" w:hAnsi="Book Antiqua"/>
          <w:noProof/>
          <w:sz w:val="36"/>
          <w:szCs w:val="36"/>
          <w:lang w:eastAsia="hu-HU"/>
        </w:rPr>
        <w:drawing>
          <wp:anchor distT="0" distB="0" distL="114300" distR="114300" simplePos="0" relativeHeight="251659264" behindDoc="0" locked="0" layoutInCell="1" allowOverlap="1">
            <wp:simplePos x="0" y="0"/>
            <wp:positionH relativeFrom="column">
              <wp:posOffset>5080</wp:posOffset>
            </wp:positionH>
            <wp:positionV relativeFrom="paragraph">
              <wp:posOffset>24130</wp:posOffset>
            </wp:positionV>
            <wp:extent cx="1647825" cy="1884680"/>
            <wp:effectExtent l="0" t="0" r="9525" b="1270"/>
            <wp:wrapSquare wrapText="bothSides"/>
            <wp:docPr id="1" name="Kép 1" descr="C:\Users\Otthon\Desktop\51 közlés\képek\petőfi\petofi_san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51 közlés\képek\petőfi\petofi_sandor.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0732" r="4878"/>
                    <a:stretch/>
                  </pic:blipFill>
                  <pic:spPr bwMode="auto">
                    <a:xfrm>
                      <a:off x="0" y="0"/>
                      <a:ext cx="1647825" cy="1884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5FDD" w:rsidRPr="002E148A" w:rsidRDefault="002E148A" w:rsidP="00033CB6">
      <w:pPr>
        <w:spacing w:after="0" w:line="360" w:lineRule="auto"/>
        <w:ind w:firstLine="284"/>
        <w:rPr>
          <w:rFonts w:ascii="Book Antiqua" w:hAnsi="Book Antiqua"/>
          <w:sz w:val="36"/>
          <w:szCs w:val="36"/>
        </w:rPr>
      </w:pPr>
      <w:r w:rsidRPr="002E148A">
        <w:rPr>
          <w:rFonts w:ascii="Book Antiqua" w:hAnsi="Book Antiqua"/>
          <w:sz w:val="36"/>
          <w:szCs w:val="36"/>
        </w:rPr>
        <w:t>Juhász Ferenc</w:t>
      </w:r>
    </w:p>
    <w:p w:rsidR="002E148A" w:rsidRPr="002E148A" w:rsidRDefault="002E148A" w:rsidP="00033CB6">
      <w:pPr>
        <w:spacing w:after="120" w:line="240" w:lineRule="auto"/>
        <w:ind w:firstLine="284"/>
        <w:rPr>
          <w:rFonts w:ascii="Book Antiqua" w:hAnsi="Book Antiqua"/>
          <w:i/>
          <w:sz w:val="40"/>
          <w:szCs w:val="40"/>
        </w:rPr>
      </w:pPr>
      <w:r w:rsidRPr="002E148A">
        <w:rPr>
          <w:rFonts w:ascii="Book Antiqua" w:hAnsi="Book Antiqua"/>
          <w:i/>
          <w:sz w:val="40"/>
          <w:szCs w:val="40"/>
        </w:rPr>
        <w:t>Petőfi Sándor tisztasága és hűsége</w:t>
      </w:r>
    </w:p>
    <w:p w:rsidR="002E148A" w:rsidRPr="002E148A" w:rsidRDefault="002E148A" w:rsidP="00033CB6">
      <w:pPr>
        <w:spacing w:after="0" w:line="360" w:lineRule="auto"/>
        <w:ind w:firstLine="284"/>
        <w:rPr>
          <w:rFonts w:ascii="Book Antiqua" w:hAnsi="Book Antiqua"/>
          <w:b/>
          <w:sz w:val="28"/>
          <w:szCs w:val="28"/>
        </w:rPr>
      </w:pPr>
      <w:r w:rsidRPr="002E148A">
        <w:rPr>
          <w:rFonts w:ascii="Book Antiqua" w:hAnsi="Book Antiqua"/>
          <w:b/>
          <w:sz w:val="28"/>
          <w:szCs w:val="28"/>
        </w:rPr>
        <w:t>A szent gyújtogató</w:t>
      </w:r>
    </w:p>
    <w:p w:rsidR="00033CB6" w:rsidRDefault="00033CB6" w:rsidP="002E148A">
      <w:pPr>
        <w:spacing w:after="0" w:line="240" w:lineRule="auto"/>
        <w:ind w:firstLine="709"/>
        <w:rPr>
          <w:rFonts w:ascii="Book Antiqua" w:hAnsi="Book Antiqua"/>
          <w:sz w:val="28"/>
          <w:szCs w:val="28"/>
        </w:rPr>
      </w:pPr>
    </w:p>
    <w:p w:rsidR="00033CB6" w:rsidRDefault="00033CB6" w:rsidP="002E148A">
      <w:pPr>
        <w:spacing w:after="0" w:line="240" w:lineRule="auto"/>
        <w:ind w:firstLine="709"/>
        <w:rPr>
          <w:rFonts w:ascii="Book Antiqua" w:hAnsi="Book Antiqua"/>
          <w:sz w:val="28"/>
          <w:szCs w:val="28"/>
        </w:rPr>
      </w:pPr>
    </w:p>
    <w:p w:rsidR="00906888" w:rsidRDefault="002E148A" w:rsidP="00033CB6">
      <w:pPr>
        <w:spacing w:after="0" w:line="240" w:lineRule="auto"/>
        <w:ind w:firstLine="709"/>
        <w:jc w:val="both"/>
        <w:rPr>
          <w:rFonts w:ascii="Book Antiqua" w:hAnsi="Book Antiqua"/>
          <w:sz w:val="28"/>
          <w:szCs w:val="28"/>
        </w:rPr>
      </w:pPr>
      <w:proofErr w:type="gramStart"/>
      <w:r w:rsidRPr="002E148A">
        <w:rPr>
          <w:rFonts w:ascii="Book Antiqua" w:hAnsi="Book Antiqua"/>
          <w:sz w:val="28"/>
          <w:szCs w:val="28"/>
        </w:rPr>
        <w:t>Mi volna föladat szebb,</w:t>
      </w:r>
      <w:r>
        <w:rPr>
          <w:rFonts w:ascii="Book Antiqua" w:hAnsi="Book Antiqua"/>
          <w:sz w:val="28"/>
          <w:szCs w:val="28"/>
        </w:rPr>
        <w:t xml:space="preserve"> megtisztítóbb, mámort nagyobbat adóbb, a tovább-életre, a mindig-életre buzdítóbb, gyönyörűségesebb és kegyet</w:t>
      </w:r>
      <w:r w:rsidR="00033CB6">
        <w:rPr>
          <w:rFonts w:ascii="Book Antiqua" w:hAnsi="Book Antiqua"/>
          <w:sz w:val="28"/>
          <w:szCs w:val="28"/>
        </w:rPr>
        <w:t>-</w:t>
      </w:r>
      <w:proofErr w:type="spellStart"/>
      <w:r>
        <w:rPr>
          <w:rFonts w:ascii="Book Antiqua" w:hAnsi="Book Antiqua"/>
          <w:sz w:val="28"/>
          <w:szCs w:val="28"/>
        </w:rPr>
        <w:t>lenebb</w:t>
      </w:r>
      <w:proofErr w:type="spellEnd"/>
      <w:r>
        <w:rPr>
          <w:rFonts w:ascii="Book Antiqua" w:hAnsi="Book Antiqua"/>
          <w:sz w:val="28"/>
          <w:szCs w:val="28"/>
        </w:rPr>
        <w:t xml:space="preserve">, a szív szenvedő, eleven rostjait égetőbb, bűneink rothadékkal telt </w:t>
      </w:r>
      <w:proofErr w:type="spellStart"/>
      <w:r>
        <w:rPr>
          <w:rFonts w:ascii="Book Antiqua" w:hAnsi="Book Antiqua"/>
          <w:sz w:val="28"/>
          <w:szCs w:val="28"/>
        </w:rPr>
        <w:t>odvait</w:t>
      </w:r>
      <w:proofErr w:type="spellEnd"/>
      <w:r>
        <w:rPr>
          <w:rFonts w:ascii="Book Antiqua" w:hAnsi="Book Antiqua"/>
          <w:sz w:val="28"/>
          <w:szCs w:val="28"/>
        </w:rPr>
        <w:t xml:space="preserve"> kiégetőbb, vad esendőségünk</w:t>
      </w:r>
      <w:r w:rsidR="00E829A3">
        <w:rPr>
          <w:rFonts w:ascii="Book Antiqua" w:hAnsi="Book Antiqua"/>
          <w:sz w:val="28"/>
          <w:szCs w:val="28"/>
        </w:rPr>
        <w:t xml:space="preserve"> </w:t>
      </w:r>
      <w:r w:rsidR="00A71BAF">
        <w:rPr>
          <w:rFonts w:ascii="Book Antiqua" w:hAnsi="Book Antiqua"/>
          <w:sz w:val="28"/>
          <w:szCs w:val="28"/>
        </w:rPr>
        <w:t>és gyermeki gyöngeségünk buja és édes tenyészetét piros lázával jobban mámorító, tűzvész-tombolásával boldogabb gazdagító, mint szólni e fekete csodaszarvas-fiú, e füstölgő vérpettyekkel behintett arcú, alvadék vér-rozsdával</w:t>
      </w:r>
      <w:r w:rsidR="00E829A3">
        <w:rPr>
          <w:rFonts w:ascii="Book Antiqua" w:hAnsi="Book Antiqua"/>
          <w:sz w:val="28"/>
          <w:szCs w:val="28"/>
        </w:rPr>
        <w:t xml:space="preserve"> </w:t>
      </w:r>
      <w:r w:rsidR="00A71BAF">
        <w:rPr>
          <w:rFonts w:ascii="Book Antiqua" w:hAnsi="Book Antiqua"/>
          <w:sz w:val="28"/>
          <w:szCs w:val="28"/>
        </w:rPr>
        <w:t>bemocskolt-szakállú drága kölyök-férfi, e lángok, tüzek, parázslások, izzások, remények, hitek és meg-nem-adások, örvénylő arany-förgetegével</w:t>
      </w:r>
      <w:proofErr w:type="gramEnd"/>
      <w:r w:rsidR="00A71BAF">
        <w:rPr>
          <w:rFonts w:ascii="Book Antiqua" w:hAnsi="Book Antiqua"/>
          <w:sz w:val="28"/>
          <w:szCs w:val="28"/>
        </w:rPr>
        <w:t xml:space="preserve"> </w:t>
      </w:r>
      <w:proofErr w:type="gramStart"/>
      <w:r w:rsidR="00A71BAF">
        <w:rPr>
          <w:rFonts w:ascii="Book Antiqua" w:hAnsi="Book Antiqua"/>
          <w:sz w:val="28"/>
          <w:szCs w:val="28"/>
        </w:rPr>
        <w:t xml:space="preserve">átszőtt testű, gyászok, halálok, futások, veszteségek, véres megadások és lehetetlen fekete megaláztatások gyász-örvényével beszőtt életű férfi-kölyök verseinek kéziratairól, módszeres, gyöngéd, csipkézete szálkás </w:t>
      </w:r>
      <w:proofErr w:type="spellStart"/>
      <w:r w:rsidR="00A71BAF">
        <w:rPr>
          <w:rFonts w:ascii="Book Antiqua" w:hAnsi="Book Antiqua"/>
          <w:sz w:val="28"/>
          <w:szCs w:val="28"/>
        </w:rPr>
        <w:t>vadonával</w:t>
      </w:r>
      <w:proofErr w:type="spellEnd"/>
      <w:r w:rsidR="00A71BAF">
        <w:rPr>
          <w:rFonts w:ascii="Book Antiqua" w:hAnsi="Book Antiqua"/>
          <w:sz w:val="28"/>
          <w:szCs w:val="28"/>
        </w:rPr>
        <w:t xml:space="preserve"> lángoló és mégis különlegesen fegyelmezett ke</w:t>
      </w:r>
      <w:r w:rsidR="00033CB6">
        <w:rPr>
          <w:rFonts w:ascii="Book Antiqua" w:hAnsi="Book Antiqua"/>
          <w:sz w:val="28"/>
          <w:szCs w:val="28"/>
        </w:rPr>
        <w:t xml:space="preserve">ze-írásának </w:t>
      </w:r>
      <w:proofErr w:type="spellStart"/>
      <w:r w:rsidR="00033CB6">
        <w:rPr>
          <w:rFonts w:ascii="Book Antiqua" w:hAnsi="Book Antiqua"/>
          <w:sz w:val="28"/>
          <w:szCs w:val="28"/>
        </w:rPr>
        <w:t>hurkolatairól</w:t>
      </w:r>
      <w:proofErr w:type="spellEnd"/>
      <w:r w:rsidR="00033CB6">
        <w:rPr>
          <w:rFonts w:ascii="Book Antiqua" w:hAnsi="Book Antiqua"/>
          <w:sz w:val="28"/>
          <w:szCs w:val="28"/>
        </w:rPr>
        <w:t>, kacs</w:t>
      </w:r>
      <w:r w:rsidR="00A71BAF">
        <w:rPr>
          <w:rFonts w:ascii="Book Antiqua" w:hAnsi="Book Antiqua"/>
          <w:sz w:val="28"/>
          <w:szCs w:val="28"/>
        </w:rPr>
        <w:t>ai</w:t>
      </w:r>
      <w:r w:rsidR="00033CB6">
        <w:rPr>
          <w:rFonts w:ascii="Book Antiqua" w:hAnsi="Book Antiqua"/>
          <w:sz w:val="28"/>
          <w:szCs w:val="28"/>
        </w:rPr>
        <w:t>-</w:t>
      </w:r>
      <w:proofErr w:type="spellStart"/>
      <w:r w:rsidR="00A71BAF">
        <w:rPr>
          <w:rFonts w:ascii="Book Antiqua" w:hAnsi="Book Antiqua"/>
          <w:sz w:val="28"/>
          <w:szCs w:val="28"/>
        </w:rPr>
        <w:t>ról</w:t>
      </w:r>
      <w:proofErr w:type="spellEnd"/>
      <w:r w:rsidR="00A71BAF">
        <w:rPr>
          <w:rFonts w:ascii="Book Antiqua" w:hAnsi="Book Antiqua"/>
          <w:sz w:val="28"/>
          <w:szCs w:val="28"/>
        </w:rPr>
        <w:t>, nagyívű bajusz-lengéséről, kék üstökös-uszály lengéséről és tinta</w:t>
      </w:r>
      <w:r w:rsidR="00033CB6">
        <w:rPr>
          <w:rFonts w:ascii="Book Antiqua" w:hAnsi="Book Antiqua"/>
          <w:sz w:val="28"/>
          <w:szCs w:val="28"/>
        </w:rPr>
        <w:t>-</w:t>
      </w:r>
      <w:r w:rsidR="00A71BAF">
        <w:rPr>
          <w:rFonts w:ascii="Book Antiqua" w:hAnsi="Book Antiqua"/>
          <w:sz w:val="28"/>
          <w:szCs w:val="28"/>
        </w:rPr>
        <w:t>csipke-lobogásáról,</w:t>
      </w:r>
      <w:r w:rsidR="00E829A3">
        <w:rPr>
          <w:rFonts w:ascii="Book Antiqua" w:hAnsi="Book Antiqua"/>
          <w:sz w:val="28"/>
          <w:szCs w:val="28"/>
        </w:rPr>
        <w:t xml:space="preserve"> </w:t>
      </w:r>
      <w:r w:rsidR="00A71BAF">
        <w:rPr>
          <w:rFonts w:ascii="Book Antiqua" w:hAnsi="Book Antiqua"/>
          <w:sz w:val="28"/>
          <w:szCs w:val="28"/>
        </w:rPr>
        <w:t>csillagos tinta-sarkantyú ágaskodásáról, gyönyörű hosszúkás pettyezett tintakéve-farokzászlójú</w:t>
      </w:r>
      <w:r w:rsidR="00E829A3">
        <w:rPr>
          <w:rFonts w:ascii="Book Antiqua" w:hAnsi="Book Antiqua"/>
          <w:sz w:val="28"/>
          <w:szCs w:val="28"/>
        </w:rPr>
        <w:t xml:space="preserve"> és tinta-horgolás-sörényű csődör-futásáról szólni, e lángoló fegyelemről és kemény, hosszúkás, gyémánt-nehéz  </w:t>
      </w:r>
      <w:proofErr w:type="gramEnd"/>
      <w:r w:rsidR="00E829A3">
        <w:rPr>
          <w:rFonts w:ascii="Book Antiqua" w:hAnsi="Book Antiqua"/>
          <w:sz w:val="28"/>
          <w:szCs w:val="28"/>
        </w:rPr>
        <w:t xml:space="preserve">és </w:t>
      </w:r>
      <w:proofErr w:type="gramStart"/>
      <w:r w:rsidR="00E829A3">
        <w:rPr>
          <w:rFonts w:ascii="Book Antiqua" w:hAnsi="Book Antiqua"/>
          <w:sz w:val="28"/>
          <w:szCs w:val="28"/>
        </w:rPr>
        <w:t>mégis</w:t>
      </w:r>
      <w:proofErr w:type="gramEnd"/>
      <w:r w:rsidR="00E829A3">
        <w:rPr>
          <w:rFonts w:ascii="Book Antiqua" w:hAnsi="Book Antiqua"/>
          <w:sz w:val="28"/>
          <w:szCs w:val="28"/>
        </w:rPr>
        <w:t xml:space="preserve"> fehér füstszálka-örvénylés-könnyű lángolásáról: Petőfi Sándor, a csillag-Sándor, a tűzvész-Sándor, a hóviharok-fehér-ős-futása-Sándor, a darazsak-szívalakú-kristálysírkő-szeme-szívű Sándor, a </w:t>
      </w:r>
      <w:r w:rsidR="00E829A3" w:rsidRPr="00033CB6">
        <w:rPr>
          <w:rFonts w:ascii="Book Antiqua" w:hAnsi="Book Antiqua" w:cstheme="minorHAnsi"/>
          <w:spacing w:val="-6"/>
          <w:sz w:val="28"/>
          <w:szCs w:val="28"/>
        </w:rPr>
        <w:t>pusztai-jegenyék-hegyes-zöld-csipkelángolása-Sándor, a pacsirtaszó-Sándor,</w:t>
      </w:r>
      <w:r w:rsidR="00E829A3">
        <w:rPr>
          <w:rFonts w:ascii="Book Antiqua" w:hAnsi="Book Antiqua"/>
          <w:sz w:val="28"/>
          <w:szCs w:val="28"/>
        </w:rPr>
        <w:t xml:space="preserve"> a bércek-havas-o</w:t>
      </w:r>
      <w:r w:rsidR="00033CB6">
        <w:rPr>
          <w:rFonts w:ascii="Book Antiqua" w:hAnsi="Book Antiqua"/>
          <w:sz w:val="28"/>
          <w:szCs w:val="28"/>
        </w:rPr>
        <w:t>ldalán-halála-</w:t>
      </w:r>
      <w:proofErr w:type="spellStart"/>
      <w:r w:rsidR="00033CB6">
        <w:rPr>
          <w:rFonts w:ascii="Book Antiqua" w:hAnsi="Book Antiqua"/>
          <w:sz w:val="28"/>
          <w:szCs w:val="28"/>
        </w:rPr>
        <w:t>gyászlován</w:t>
      </w:r>
      <w:proofErr w:type="spellEnd"/>
      <w:r w:rsidR="00033CB6">
        <w:rPr>
          <w:rFonts w:ascii="Book Antiqua" w:hAnsi="Book Antiqua"/>
          <w:sz w:val="28"/>
          <w:szCs w:val="28"/>
        </w:rPr>
        <w:t>-ügető-</w:t>
      </w:r>
      <w:bookmarkStart w:id="0" w:name="_GoBack"/>
      <w:bookmarkEnd w:id="0"/>
      <w:r w:rsidR="00E829A3">
        <w:rPr>
          <w:rFonts w:ascii="Book Antiqua" w:hAnsi="Book Antiqua"/>
          <w:sz w:val="28"/>
          <w:szCs w:val="28"/>
        </w:rPr>
        <w:t>Sándor, a hetyke-léptű-lila-bogáncs-szakállú-Sándor, a dögvész-tekintetű-Sándor, a döghalált-</w:t>
      </w:r>
      <w:proofErr w:type="spellStart"/>
      <w:r w:rsidR="00E829A3">
        <w:rPr>
          <w:rFonts w:ascii="Book Antiqua" w:hAnsi="Book Antiqua"/>
          <w:sz w:val="28"/>
          <w:szCs w:val="28"/>
        </w:rPr>
        <w:t>dögátkot</w:t>
      </w:r>
      <w:proofErr w:type="spellEnd"/>
      <w:r w:rsidR="00E829A3">
        <w:rPr>
          <w:rFonts w:ascii="Book Antiqua" w:hAnsi="Book Antiqua"/>
          <w:sz w:val="28"/>
          <w:szCs w:val="28"/>
        </w:rPr>
        <w:t>-kiáltozó Sándor keze írásáról, kézirat</w:t>
      </w:r>
      <w:r w:rsidR="00AF5B45">
        <w:rPr>
          <w:rFonts w:ascii="Book Antiqua" w:hAnsi="Book Antiqua"/>
          <w:sz w:val="28"/>
          <w:szCs w:val="28"/>
        </w:rPr>
        <w:t>a</w:t>
      </w:r>
      <w:r w:rsidR="00E829A3">
        <w:rPr>
          <w:rFonts w:ascii="Book Antiqua" w:hAnsi="Book Antiqua"/>
          <w:sz w:val="28"/>
          <w:szCs w:val="28"/>
        </w:rPr>
        <w:t xml:space="preserve">iról. </w:t>
      </w:r>
      <w:r w:rsidR="00AF5B45">
        <w:rPr>
          <w:rFonts w:ascii="Book Antiqua" w:hAnsi="Book Antiqua"/>
          <w:sz w:val="28"/>
          <w:szCs w:val="28"/>
        </w:rPr>
        <w:t xml:space="preserve">… </w:t>
      </w:r>
      <w:proofErr w:type="gramStart"/>
      <w:r w:rsidR="00AF5B45">
        <w:rPr>
          <w:rFonts w:ascii="Book Antiqua" w:hAnsi="Book Antiqua"/>
          <w:sz w:val="28"/>
          <w:szCs w:val="28"/>
        </w:rPr>
        <w:t>Mert ez a tiszta, könnyed, boldog, törékeny, vadméh vörös szeme szőrrózsája szakállú, dongó-potrohvég barna szőrszív-csücske szakállú, büszke, dacos törhetetlen, tűzözön-</w:t>
      </w:r>
      <w:proofErr w:type="spellStart"/>
      <w:r w:rsidR="00AF5B45">
        <w:rPr>
          <w:rFonts w:ascii="Book Antiqua" w:hAnsi="Book Antiqua"/>
          <w:sz w:val="28"/>
          <w:szCs w:val="28"/>
        </w:rPr>
        <w:t>őskezű</w:t>
      </w:r>
      <w:proofErr w:type="spellEnd"/>
      <w:r w:rsidR="00AF5B45">
        <w:rPr>
          <w:rFonts w:ascii="Book Antiqua" w:hAnsi="Book Antiqua"/>
          <w:sz w:val="28"/>
          <w:szCs w:val="28"/>
        </w:rPr>
        <w:t>, kemény láng-élet kezű, csontos nagy lovat szitakötő-gyermekként gyémántos lángolással lovagló, aranycsöngettyű-</w:t>
      </w:r>
      <w:proofErr w:type="spellStart"/>
      <w:r w:rsidR="00AF5B45">
        <w:rPr>
          <w:rFonts w:ascii="Book Antiqua" w:hAnsi="Book Antiqua"/>
          <w:sz w:val="28"/>
          <w:szCs w:val="28"/>
        </w:rPr>
        <w:t>álmodozású</w:t>
      </w:r>
      <w:proofErr w:type="spellEnd"/>
      <w:r w:rsidR="00AF5B45">
        <w:rPr>
          <w:rFonts w:ascii="Book Antiqua" w:hAnsi="Book Antiqua"/>
          <w:sz w:val="28"/>
          <w:szCs w:val="28"/>
        </w:rPr>
        <w:t xml:space="preserve">, sebzően-okos, szorongó, dühöngő, </w:t>
      </w:r>
      <w:r w:rsidR="00110385">
        <w:rPr>
          <w:rFonts w:ascii="Book Antiqua" w:hAnsi="Book Antiqua"/>
          <w:sz w:val="28"/>
          <w:szCs w:val="28"/>
        </w:rPr>
        <w:t>őrjöngő, elrendelésében-oly-makacsul-hinni-</w:t>
      </w:r>
      <w:proofErr w:type="spellStart"/>
      <w:r w:rsidR="00110385">
        <w:rPr>
          <w:rFonts w:ascii="Book Antiqua" w:hAnsi="Book Antiqua"/>
          <w:sz w:val="28"/>
          <w:szCs w:val="28"/>
        </w:rPr>
        <w:t>tudó,forradalmian</w:t>
      </w:r>
      <w:proofErr w:type="spellEnd"/>
      <w:r w:rsidR="00110385">
        <w:rPr>
          <w:rFonts w:ascii="Book Antiqua" w:hAnsi="Book Antiqua"/>
          <w:sz w:val="28"/>
          <w:szCs w:val="28"/>
        </w:rPr>
        <w:t>-művelt, pika-döfés-végzetét váró, úr-vadakat, úr-dölyföket hetyke mosolyával, lázas nevetésével törpére-</w:t>
      </w:r>
      <w:r w:rsidR="00110385">
        <w:rPr>
          <w:rFonts w:ascii="Book Antiqua" w:hAnsi="Book Antiqua"/>
          <w:sz w:val="28"/>
          <w:szCs w:val="28"/>
        </w:rPr>
        <w:lastRenderedPageBreak/>
        <w:t>kényszerítő, rózsapirók-csontváza csontú, kis fekete köpenybe csavartan nagy havas pusztákon gyalogló</w:t>
      </w:r>
      <w:proofErr w:type="gramEnd"/>
      <w:r w:rsidR="00110385">
        <w:rPr>
          <w:rFonts w:ascii="Book Antiqua" w:hAnsi="Book Antiqua"/>
          <w:sz w:val="28"/>
          <w:szCs w:val="28"/>
        </w:rPr>
        <w:t xml:space="preserve"> </w:t>
      </w:r>
      <w:proofErr w:type="gramStart"/>
      <w:r w:rsidR="00110385">
        <w:rPr>
          <w:rFonts w:ascii="Book Antiqua" w:hAnsi="Book Antiqua"/>
          <w:sz w:val="28"/>
          <w:szCs w:val="28"/>
        </w:rPr>
        <w:t xml:space="preserve">csillag-denevér, világító reménység, </w:t>
      </w:r>
      <w:proofErr w:type="spellStart"/>
      <w:r w:rsidR="00110385">
        <w:rPr>
          <w:rFonts w:ascii="Book Antiqua" w:hAnsi="Book Antiqua"/>
          <w:sz w:val="28"/>
          <w:szCs w:val="28"/>
        </w:rPr>
        <w:t>csillagzó</w:t>
      </w:r>
      <w:proofErr w:type="spellEnd"/>
      <w:r w:rsidR="00110385">
        <w:rPr>
          <w:rFonts w:ascii="Book Antiqua" w:hAnsi="Book Antiqua"/>
          <w:sz w:val="28"/>
          <w:szCs w:val="28"/>
        </w:rPr>
        <w:t xml:space="preserve"> édes élet-álom: ez a Legvalóbb Valóság, ez a gyermek-férfi, apa-gyermek, aki fiát a csillagok felé nevetve úgy emelte, mint Isten szíve fölé a Teremtett Világot, ez a Vörösmarty Mihály ősvilág-roppantszíve bíbor-dobogás-óriás árnyékában toporzékolva ordítozó és átkozódó dacos szelíd, ez az Arany János ifjú ezüst-ősbajszos ősezüst-mosolyát nevetve az anyagba, tűzbe összecsókoló, ez a minden feneség ellen roppant lázadó, magát-föl-sose-adó, szívében-meg-se-hódoló, ez a Rózsavölgyi cigányzenéjét hallgató, ez a látomást-látó, űrben szitakötőszárnyas é</w:t>
      </w:r>
      <w:proofErr w:type="gramEnd"/>
      <w:r w:rsidR="00110385">
        <w:rPr>
          <w:rFonts w:ascii="Book Antiqua" w:hAnsi="Book Antiqua"/>
          <w:sz w:val="28"/>
          <w:szCs w:val="28"/>
        </w:rPr>
        <w:t xml:space="preserve">s </w:t>
      </w:r>
      <w:proofErr w:type="gramStart"/>
      <w:r w:rsidR="00110385">
        <w:rPr>
          <w:rFonts w:ascii="Book Antiqua" w:hAnsi="Book Antiqua"/>
          <w:sz w:val="28"/>
          <w:szCs w:val="28"/>
        </w:rPr>
        <w:t>lepkeszárnyas</w:t>
      </w:r>
      <w:proofErr w:type="gramEnd"/>
      <w:r w:rsidR="00110385">
        <w:rPr>
          <w:rFonts w:ascii="Book Antiqua" w:hAnsi="Book Antiqua"/>
          <w:sz w:val="28"/>
          <w:szCs w:val="28"/>
        </w:rPr>
        <w:t xml:space="preserve"> röfögő dögevő disznókat, vérző ágyékú, méhecske-szárnyú</w:t>
      </w:r>
      <w:r w:rsidR="00940245">
        <w:rPr>
          <w:rFonts w:ascii="Book Antiqua" w:hAnsi="Book Antiqua"/>
          <w:sz w:val="28"/>
          <w:szCs w:val="28"/>
        </w:rPr>
        <w:t xml:space="preserve"> kancalófejű asszony-dögöket látni sejtő, ez az apostolok-utóda rab-lenni-sose-tudó fiatal férfi, ez a nyelvünk tiszta láng-csillaga, eszmé</w:t>
      </w:r>
      <w:r w:rsidR="00033CB6">
        <w:rPr>
          <w:rFonts w:ascii="Book Antiqua" w:hAnsi="Book Antiqua"/>
          <w:sz w:val="28"/>
          <w:szCs w:val="28"/>
        </w:rPr>
        <w:t>-</w:t>
      </w:r>
      <w:proofErr w:type="spellStart"/>
      <w:r w:rsidR="00940245">
        <w:rPr>
          <w:rFonts w:ascii="Book Antiqua" w:hAnsi="Book Antiqua"/>
          <w:sz w:val="28"/>
          <w:szCs w:val="28"/>
        </w:rPr>
        <w:t>letünk</w:t>
      </w:r>
      <w:proofErr w:type="spellEnd"/>
      <w:r w:rsidR="00940245">
        <w:rPr>
          <w:rFonts w:ascii="Book Antiqua" w:hAnsi="Book Antiqua"/>
          <w:sz w:val="28"/>
          <w:szCs w:val="28"/>
        </w:rPr>
        <w:t xml:space="preserve"> aranytűz-hajnala: úgy eltűnt a földben, mintha lett volna sose! Hát hol van, hova lett, mondd Föld, te keserű! Hát hol van, hova lett, mondd Föld, te édes! Hát hol van, hova tűnt, mondd Föld, te közönyös, te mindent-fölzabáló, mindenkit-magadba-rágó, mindnyájunkat zsíros bele</w:t>
      </w:r>
      <w:r w:rsidR="00033CB6">
        <w:rPr>
          <w:rFonts w:ascii="Book Antiqua" w:hAnsi="Book Antiqua"/>
          <w:sz w:val="28"/>
          <w:szCs w:val="28"/>
        </w:rPr>
        <w:t>-</w:t>
      </w:r>
      <w:proofErr w:type="spellStart"/>
      <w:r w:rsidR="00940245">
        <w:rPr>
          <w:rFonts w:ascii="Book Antiqua" w:hAnsi="Book Antiqua"/>
          <w:sz w:val="28"/>
          <w:szCs w:val="28"/>
        </w:rPr>
        <w:t>idben</w:t>
      </w:r>
      <w:proofErr w:type="spellEnd"/>
      <w:r w:rsidR="00940245">
        <w:rPr>
          <w:rFonts w:ascii="Book Antiqua" w:hAnsi="Book Antiqua"/>
          <w:sz w:val="28"/>
          <w:szCs w:val="28"/>
        </w:rPr>
        <w:t xml:space="preserve"> és dög-üregeidben elolvasztó, Föld, te, Föld, t</w:t>
      </w:r>
      <w:r w:rsidR="00033CB6">
        <w:rPr>
          <w:rFonts w:ascii="Book Antiqua" w:hAnsi="Book Antiqua"/>
          <w:sz w:val="28"/>
          <w:szCs w:val="28"/>
        </w:rPr>
        <w:t>e</w:t>
      </w:r>
      <w:r w:rsidR="00940245">
        <w:rPr>
          <w:rFonts w:ascii="Book Antiqua" w:hAnsi="Book Antiqua"/>
          <w:sz w:val="28"/>
          <w:szCs w:val="28"/>
        </w:rPr>
        <w:t xml:space="preserve"> Föld, Föld, Ringyó-Föld, Ringyó Ősanyag, Ribanc Anyagpont, Világmindenség Gyönyörű szégyene Te! Hát hol van, hova tűnt, ez az aprócska tót anya szülte Óriási Láng, aki a vérző szőrlángokkal </w:t>
      </w:r>
      <w:proofErr w:type="spellStart"/>
      <w:r w:rsidR="00940245">
        <w:rPr>
          <w:rFonts w:ascii="Book Antiqua" w:hAnsi="Book Antiqua"/>
          <w:sz w:val="28"/>
          <w:szCs w:val="28"/>
        </w:rPr>
        <w:t>csillagzó</w:t>
      </w:r>
      <w:proofErr w:type="spellEnd"/>
      <w:r w:rsidR="00940245">
        <w:rPr>
          <w:rFonts w:ascii="Book Antiqua" w:hAnsi="Book Antiqua"/>
          <w:sz w:val="28"/>
          <w:szCs w:val="28"/>
        </w:rPr>
        <w:t>, vonagló rózsa-</w:t>
      </w:r>
      <w:proofErr w:type="spellStart"/>
      <w:r w:rsidR="00940245">
        <w:rPr>
          <w:rFonts w:ascii="Book Antiqua" w:hAnsi="Book Antiqua"/>
          <w:sz w:val="28"/>
          <w:szCs w:val="28"/>
        </w:rPr>
        <w:t>anyakapún</w:t>
      </w:r>
      <w:proofErr w:type="spellEnd"/>
      <w:r w:rsidR="00940245">
        <w:rPr>
          <w:rFonts w:ascii="Book Antiqua" w:hAnsi="Book Antiqua"/>
          <w:sz w:val="28"/>
          <w:szCs w:val="28"/>
        </w:rPr>
        <w:t xml:space="preserve"> ki</w:t>
      </w:r>
      <w:r w:rsidR="00033CB6">
        <w:rPr>
          <w:rFonts w:ascii="Book Antiqua" w:hAnsi="Book Antiqua"/>
          <w:sz w:val="28"/>
          <w:szCs w:val="28"/>
        </w:rPr>
        <w:t>-</w:t>
      </w:r>
      <w:proofErr w:type="spellStart"/>
      <w:r w:rsidR="00940245">
        <w:rPr>
          <w:rFonts w:ascii="Book Antiqua" w:hAnsi="Book Antiqua"/>
          <w:sz w:val="28"/>
          <w:szCs w:val="28"/>
        </w:rPr>
        <w:t>csúszván</w:t>
      </w:r>
      <w:proofErr w:type="spellEnd"/>
      <w:r w:rsidR="00940245">
        <w:rPr>
          <w:rFonts w:ascii="Book Antiqua" w:hAnsi="Book Antiqua"/>
          <w:sz w:val="28"/>
          <w:szCs w:val="28"/>
        </w:rPr>
        <w:t xml:space="preserve"> e világra, megszületett, hogy énekelni kezdjen, ez a Végtelen Valóság-Csillag, ez a Világmindenség-kicsi Vérző Ország,</w:t>
      </w:r>
      <w:r w:rsidR="00906888">
        <w:rPr>
          <w:rFonts w:ascii="Book Antiqua" w:hAnsi="Book Antiqua"/>
          <w:sz w:val="28"/>
          <w:szCs w:val="28"/>
        </w:rPr>
        <w:t xml:space="preserve"> hisz akit anya </w:t>
      </w:r>
      <w:proofErr w:type="spellStart"/>
      <w:r w:rsidR="00906888">
        <w:rPr>
          <w:rFonts w:ascii="Book Antiqua" w:hAnsi="Book Antiqua"/>
          <w:sz w:val="28"/>
          <w:szCs w:val="28"/>
        </w:rPr>
        <w:t>szűlt</w:t>
      </w:r>
      <w:proofErr w:type="spellEnd"/>
      <w:r w:rsidR="00906888">
        <w:rPr>
          <w:rFonts w:ascii="Book Antiqua" w:hAnsi="Book Antiqua"/>
          <w:sz w:val="28"/>
          <w:szCs w:val="28"/>
        </w:rPr>
        <w:t xml:space="preserve"> annak sírja </w:t>
      </w:r>
      <w:proofErr w:type="gramStart"/>
      <w:r w:rsidR="00906888">
        <w:rPr>
          <w:rFonts w:ascii="Book Antiqua" w:hAnsi="Book Antiqua"/>
          <w:sz w:val="28"/>
          <w:szCs w:val="28"/>
        </w:rPr>
        <w:t>kell</w:t>
      </w:r>
      <w:proofErr w:type="gramEnd"/>
      <w:r w:rsidR="00906888">
        <w:rPr>
          <w:rFonts w:ascii="Book Antiqua" w:hAnsi="Book Antiqua"/>
          <w:sz w:val="28"/>
          <w:szCs w:val="28"/>
        </w:rPr>
        <w:t xml:space="preserve"> legyen e Földön, annak sírja kell legyen e földben, annak sírja kell legyen sírjaink között. De hát Petőfi Sándornak sírja nincs e Földön, </w:t>
      </w:r>
      <w:proofErr w:type="gramStart"/>
      <w:r w:rsidR="00906888">
        <w:rPr>
          <w:rFonts w:ascii="Book Antiqua" w:hAnsi="Book Antiqua"/>
          <w:sz w:val="28"/>
          <w:szCs w:val="28"/>
        </w:rPr>
        <w:t>jaj</w:t>
      </w:r>
      <w:proofErr w:type="gramEnd"/>
      <w:r w:rsidR="00906888">
        <w:rPr>
          <w:rFonts w:ascii="Book Antiqua" w:hAnsi="Book Antiqua"/>
          <w:sz w:val="28"/>
          <w:szCs w:val="28"/>
        </w:rPr>
        <w:t xml:space="preserve"> sírja nincs a Szent Gyújtogatónak. Mert sírja nem lehet annak aki: Éden. Mert eltűnt, mint a mámor a mesében, mint népek szívéből az öröm. Nem folytatom. Nem, ez nem gyönyöröm! Szent kéziratai itt az asztalomon. És az Ő szava még a bűn-nélkül tiszta Édes Éden. Volt? Nem volt? Élt? Megholt? Ha nem tudnám: nem mondanám. Élt egykoron. Győzött, mint a legkisebbik fiú a mesében. Ő volt a </w:t>
      </w:r>
      <w:proofErr w:type="spellStart"/>
      <w:r w:rsidR="00906888">
        <w:rPr>
          <w:rFonts w:ascii="Book Antiqua" w:hAnsi="Book Antiqua"/>
          <w:sz w:val="28"/>
          <w:szCs w:val="28"/>
        </w:rPr>
        <w:t>Megvalósúlt</w:t>
      </w:r>
      <w:proofErr w:type="spellEnd"/>
      <w:r w:rsidR="00906888">
        <w:rPr>
          <w:rFonts w:ascii="Book Antiqua" w:hAnsi="Book Antiqua"/>
          <w:sz w:val="28"/>
          <w:szCs w:val="28"/>
        </w:rPr>
        <w:t xml:space="preserve"> Hajnalkezdő Éden. Igaz se volt talán. Higgyétek el: másképp nem mondanám. Élt? Meghalt? Volt? Nem volt? Hol volt? Hol nem volt? Volt egykoron. Vagy nem is volt talán. </w:t>
      </w:r>
    </w:p>
    <w:p w:rsidR="00906888" w:rsidRDefault="00906888" w:rsidP="002E148A">
      <w:pPr>
        <w:spacing w:after="0" w:line="240" w:lineRule="auto"/>
        <w:ind w:firstLine="709"/>
        <w:rPr>
          <w:rFonts w:ascii="Book Antiqua" w:hAnsi="Book Antiqua"/>
          <w:sz w:val="28"/>
          <w:szCs w:val="28"/>
        </w:rPr>
      </w:pPr>
    </w:p>
    <w:p w:rsidR="002E148A" w:rsidRPr="002E148A" w:rsidRDefault="00906888" w:rsidP="002E148A">
      <w:pPr>
        <w:spacing w:after="0" w:line="240" w:lineRule="auto"/>
        <w:ind w:firstLine="709"/>
        <w:rPr>
          <w:rFonts w:ascii="Book Antiqua" w:hAnsi="Book Antiqua"/>
          <w:sz w:val="28"/>
          <w:szCs w:val="28"/>
        </w:rPr>
      </w:pPr>
      <w:r>
        <w:rPr>
          <w:rFonts w:ascii="Book Antiqua" w:hAnsi="Book Antiqua"/>
          <w:i/>
          <w:sz w:val="28"/>
          <w:szCs w:val="28"/>
        </w:rPr>
        <w:t xml:space="preserve">                                                          Megjelent: Új Írás, 1973. január</w:t>
      </w:r>
      <w:r>
        <w:rPr>
          <w:rFonts w:ascii="Book Antiqua" w:hAnsi="Book Antiqua"/>
          <w:sz w:val="28"/>
          <w:szCs w:val="28"/>
        </w:rPr>
        <w:t xml:space="preserve"> </w:t>
      </w:r>
    </w:p>
    <w:sectPr w:rsidR="002E148A" w:rsidRPr="002E1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8A"/>
    <w:rsid w:val="00033CB6"/>
    <w:rsid w:val="00110385"/>
    <w:rsid w:val="002E148A"/>
    <w:rsid w:val="00906888"/>
    <w:rsid w:val="00940245"/>
    <w:rsid w:val="00A71BAF"/>
    <w:rsid w:val="00AF5B45"/>
    <w:rsid w:val="00BA5FDD"/>
    <w:rsid w:val="00E829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45E2"/>
  <w15:chartTrackingRefBased/>
  <w15:docId w15:val="{7B4F2D2E-BE60-41CA-8770-A53CE385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4106</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2023-01-04T21:42:00Z</dcterms:created>
  <dcterms:modified xsi:type="dcterms:W3CDTF">2023-01-04T21:42:00Z</dcterms:modified>
</cp:coreProperties>
</file>