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53F" w:rsidRDefault="005F353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5"/>
        <w:gridCol w:w="69"/>
        <w:gridCol w:w="1524"/>
        <w:gridCol w:w="84"/>
      </w:tblGrid>
      <w:tr w:rsidR="00B04F62" w:rsidRPr="00B04F62" w:rsidTr="005F353F">
        <w:trPr>
          <w:tblCellSpacing w:w="15" w:type="dxa"/>
        </w:trPr>
        <w:tc>
          <w:tcPr>
            <w:tcW w:w="4119" w:type="pct"/>
            <w:vAlign w:val="center"/>
            <w:hideMark/>
          </w:tcPr>
          <w:p w:rsidR="00B04F62" w:rsidRPr="0073481E" w:rsidRDefault="00B04F62" w:rsidP="005F353F">
            <w:pPr>
              <w:spacing w:after="0" w:line="360" w:lineRule="auto"/>
              <w:ind w:left="1276"/>
              <w:outlineLvl w:val="2"/>
              <w:rPr>
                <w:rFonts w:ascii="Book Antiqua" w:eastAsia="Times New Roman" w:hAnsi="Book Antiqua" w:cs="Times New Roman"/>
                <w:bCs/>
                <w:sz w:val="36"/>
                <w:szCs w:val="36"/>
                <w:lang w:eastAsia="hu-HU"/>
              </w:rPr>
            </w:pPr>
            <w:bookmarkStart w:id="0" w:name="08"/>
            <w:r w:rsidRPr="0073481E">
              <w:rPr>
                <w:rFonts w:ascii="Book Antiqua" w:eastAsia="Times New Roman" w:hAnsi="Book Antiqua" w:cs="Times New Roman"/>
                <w:bCs/>
                <w:sz w:val="36"/>
                <w:szCs w:val="36"/>
                <w:lang w:eastAsia="hu-HU"/>
              </w:rPr>
              <w:t>Petőfi Sándor</w:t>
            </w:r>
          </w:p>
          <w:p w:rsidR="0073481E" w:rsidRPr="0073481E" w:rsidRDefault="0073481E" w:rsidP="005F353F">
            <w:pPr>
              <w:spacing w:after="0" w:line="360" w:lineRule="auto"/>
              <w:ind w:left="1276"/>
              <w:outlineLvl w:val="2"/>
              <w:rPr>
                <w:rFonts w:ascii="Book Antiqua" w:eastAsia="Times New Roman" w:hAnsi="Book Antiqua" w:cs="Times New Roman"/>
                <w:bCs/>
                <w:i/>
                <w:sz w:val="40"/>
                <w:szCs w:val="40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i/>
                <w:color w:val="000000"/>
                <w:sz w:val="40"/>
                <w:szCs w:val="40"/>
                <w:lang w:eastAsia="hu-HU"/>
              </w:rPr>
              <w:t>Van-e egy marok föld</w:t>
            </w:r>
            <w:r w:rsidRPr="0073481E">
              <w:rPr>
                <w:rFonts w:ascii="Book Antiqua" w:eastAsia="Times New Roman" w:hAnsi="Book Antiqua" w:cs="Times New Roman"/>
                <w:i/>
                <w:color w:val="000000"/>
                <w:sz w:val="40"/>
                <w:szCs w:val="40"/>
                <w:lang w:eastAsia="hu-HU"/>
              </w:rPr>
              <w:t>…</w:t>
            </w:r>
          </w:p>
          <w:p w:rsidR="00163EC6" w:rsidRPr="00163EC6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Van-e egy marok föld a magyar hazában,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Amelyet magyar vér meg nem áztatott?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Haj, de már nem látszik a nagy ősök vére,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Fiaik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befesték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ujra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feketére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földet, rákenték a gyalázatot!</w:t>
            </w:r>
          </w:p>
          <w:p w:rsidR="0073481E" w:rsidRPr="00163EC6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S így hazugság itt az örök-igazság is,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Hogy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az oroszlán nem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szűlhet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nyúlfiat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;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Ti dicső apák, ti bajnok oroszlánok,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Ha ti a halálból most föltámadnátok,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 xml:space="preserve">És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látnátok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satnya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maradéktokat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!</w:t>
            </w:r>
          </w:p>
          <w:p w:rsidR="0073481E" w:rsidRPr="00163EC6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S ez a faj dicsekszik őse érdemével,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Híres hajdanával úgy hetvenkedik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...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Hát majd a jövendő fog-e dicsekedni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Mivelünk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? vajon nem fogja emlegetni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Orcapirulással e kor gyermekit?</w:t>
            </w:r>
          </w:p>
          <w:p w:rsidR="0073481E" w:rsidRPr="00163EC6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Erre semmi gondunk. Tengünk, mint az állat,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Megelégszünk azzal, hogy van kenyerünk,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Messze elmaradtunk a világ sorától,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Kitöröltek a nagy nemzetek sorából,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 xml:space="preserve">Élni nem 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tudunk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és halni nem merünk.</w:t>
            </w:r>
          </w:p>
          <w:p w:rsidR="0073481E" w:rsidRPr="00163EC6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Szégyen, szégyen! egykor mi </w:t>
            </w:r>
            <w:proofErr w:type="spell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valánk</w:t>
            </w:r>
            <w:proofErr w:type="spell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a sorsnak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Számadó könyvében a legelső szám.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S most leghátul állunk semmit nem jelentve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...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Kik lábunk ölelték egykor térdepelve,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Most arcul csapkodnak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...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szégyen rád, hazám!</w:t>
            </w:r>
          </w:p>
          <w:p w:rsidR="0073481E" w:rsidRDefault="0073481E" w:rsidP="005F353F">
            <w:pPr>
              <w:spacing w:after="20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S 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jaj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nekem, százszor jaj, hogy szülőm ellen kell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Kart emelnem, hogy megostorozzam őt,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Gyermek a szülőjét!... engem jobban éget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A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 xml:space="preserve"> seb, melyet rajta vágok; és nagy vétek,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Jól tudom, az ily tett ég és föld előtt.</w:t>
            </w:r>
          </w:p>
          <w:p w:rsidR="0073481E" w:rsidRPr="00163EC6" w:rsidRDefault="0073481E" w:rsidP="005F353F">
            <w:pPr>
              <w:spacing w:after="0" w:line="240" w:lineRule="auto"/>
              <w:ind w:left="1276"/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</w:pP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lastRenderedPageBreak/>
              <w:t xml:space="preserve">S én ezek dacára sem fogok </w:t>
            </w:r>
            <w:proofErr w:type="gramStart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t>pihenni</w:t>
            </w:r>
            <w:proofErr w:type="gramEnd"/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Érezzek bár százszor több fájdalmakat,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S verjen meg bár engem a nagy isten érte...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Addig ostorozlak, nemzetem, mig végre</w:t>
            </w:r>
            <w:r w:rsidRPr="00163EC6">
              <w:rPr>
                <w:rFonts w:ascii="Book Antiqua" w:eastAsia="Times New Roman" w:hAnsi="Book Antiqua" w:cs="Times New Roman"/>
                <w:color w:val="000000"/>
                <w:sz w:val="28"/>
                <w:szCs w:val="28"/>
                <w:lang w:eastAsia="hu-HU"/>
              </w:rPr>
              <w:br/>
              <w:t>Földobog szíved, vagy szívem megszakad!</w:t>
            </w:r>
          </w:p>
          <w:p w:rsidR="0073481E" w:rsidRPr="00163EC6" w:rsidRDefault="0073481E" w:rsidP="005F353F">
            <w:pPr>
              <w:spacing w:before="100" w:beforeAutospacing="1" w:after="100" w:afterAutospacing="1" w:line="240" w:lineRule="auto"/>
              <w:ind w:left="1276"/>
              <w:rPr>
                <w:rFonts w:ascii="Book Antiqua" w:eastAsia="Times New Roman" w:hAnsi="Book Antiqua" w:cs="Times New Roman"/>
                <w:i/>
                <w:color w:val="000000"/>
                <w:sz w:val="28"/>
                <w:szCs w:val="28"/>
                <w:lang w:eastAsia="hu-HU"/>
              </w:rPr>
            </w:pPr>
            <w:r>
              <w:rPr>
                <w:rFonts w:ascii="Book Antiqua" w:eastAsia="Times New Roman" w:hAnsi="Book Antiqua" w:cs="Times New Roman"/>
                <w:i/>
                <w:color w:val="000000"/>
                <w:sz w:val="28"/>
                <w:szCs w:val="28"/>
                <w:lang w:eastAsia="hu-HU"/>
              </w:rPr>
              <w:t xml:space="preserve">                                            </w:t>
            </w:r>
            <w:r w:rsidRPr="00163EC6">
              <w:rPr>
                <w:rFonts w:ascii="Book Antiqua" w:eastAsia="Times New Roman" w:hAnsi="Book Antiqua" w:cs="Times New Roman"/>
                <w:i/>
                <w:color w:val="000000"/>
                <w:sz w:val="28"/>
                <w:szCs w:val="28"/>
                <w:lang w:eastAsia="hu-HU"/>
              </w:rPr>
              <w:t>Pest, 1848. január</w:t>
            </w:r>
          </w:p>
          <w:p w:rsidR="005F353F" w:rsidRDefault="005F353F" w:rsidP="005F353F">
            <w:pPr>
              <w:spacing w:after="0" w:line="360" w:lineRule="auto"/>
              <w:ind w:left="1276"/>
              <w:outlineLvl w:val="2"/>
              <w:rPr>
                <w:rFonts w:ascii="Book Antiqua" w:eastAsia="Times New Roman" w:hAnsi="Book Antiqua" w:cs="Times New Roman"/>
                <w:bCs/>
                <w:i/>
                <w:sz w:val="40"/>
                <w:szCs w:val="40"/>
                <w:lang w:eastAsia="hu-HU"/>
              </w:rPr>
            </w:pPr>
          </w:p>
          <w:p w:rsidR="00B04F62" w:rsidRPr="00B04F62" w:rsidRDefault="00B04F62" w:rsidP="005F353F">
            <w:pPr>
              <w:spacing w:after="0" w:line="360" w:lineRule="auto"/>
              <w:ind w:left="1276"/>
              <w:outlineLvl w:val="2"/>
              <w:rPr>
                <w:rFonts w:ascii="Book Antiqua" w:eastAsia="Times New Roman" w:hAnsi="Book Antiqua" w:cs="Times New Roman"/>
                <w:bCs/>
                <w:i/>
                <w:sz w:val="40"/>
                <w:szCs w:val="40"/>
                <w:lang w:eastAsia="hu-HU"/>
              </w:rPr>
            </w:pPr>
            <w:r w:rsidRPr="00B04F62">
              <w:rPr>
                <w:rFonts w:ascii="Book Antiqua" w:eastAsia="Times New Roman" w:hAnsi="Book Antiqua" w:cs="Times New Roman"/>
                <w:bCs/>
                <w:i/>
                <w:sz w:val="40"/>
                <w:szCs w:val="40"/>
                <w:lang w:eastAsia="hu-HU"/>
              </w:rPr>
              <w:t>Jövendölés</w:t>
            </w:r>
            <w:bookmarkEnd w:id="0"/>
          </w:p>
        </w:tc>
        <w:tc>
          <w:tcPr>
            <w:tcW w:w="0" w:type="auto"/>
            <w:vAlign w:val="center"/>
            <w:hideMark/>
          </w:tcPr>
          <w:p w:rsidR="00B04F62" w:rsidRPr="00B04F62" w:rsidRDefault="00B04F62" w:rsidP="005F353F">
            <w:pPr>
              <w:spacing w:after="0" w:line="240" w:lineRule="auto"/>
              <w:ind w:left="1276"/>
              <w:rPr>
                <w:rFonts w:ascii="Book Antiqua" w:eastAsia="Times New Roman" w:hAnsi="Book Antiqua" w:cs="Times New Roman"/>
                <w:sz w:val="28"/>
                <w:szCs w:val="28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B04F62" w:rsidRPr="00B04F62" w:rsidRDefault="00B04F62" w:rsidP="005F353F">
            <w:pPr>
              <w:spacing w:after="0" w:line="240" w:lineRule="auto"/>
              <w:ind w:left="1276"/>
              <w:rPr>
                <w:rFonts w:ascii="Book Antiqua" w:eastAsia="Times New Roman" w:hAnsi="Book Antiqua" w:cs="Times New Roman"/>
                <w:sz w:val="28"/>
                <w:szCs w:val="28"/>
                <w:lang w:eastAsia="hu-HU"/>
              </w:rPr>
            </w:pPr>
            <w:r w:rsidRPr="00B04F62">
              <w:rPr>
                <w:rFonts w:ascii="Book Antiqua" w:eastAsia="Times New Roman" w:hAnsi="Book Antiqua" w:cs="Times New Roman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4F62" w:rsidRPr="00B04F62" w:rsidRDefault="00B04F62" w:rsidP="005F353F">
            <w:pPr>
              <w:spacing w:after="0" w:line="240" w:lineRule="auto"/>
              <w:ind w:left="1276"/>
              <w:rPr>
                <w:rFonts w:ascii="Book Antiqua" w:eastAsia="Times New Roman" w:hAnsi="Book Antiqua" w:cs="Times New Roman"/>
                <w:sz w:val="28"/>
                <w:szCs w:val="28"/>
                <w:lang w:eastAsia="hu-HU"/>
              </w:rPr>
            </w:pPr>
          </w:p>
        </w:tc>
      </w:tr>
    </w:tbl>
    <w:p w:rsidR="00B04F62" w:rsidRPr="00B04F62" w:rsidRDefault="00B04F62" w:rsidP="005F353F">
      <w:pPr>
        <w:spacing w:after="0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„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Mondád, anyám, hogy álmainkat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Éjente festi égi kéz;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Az álom ablak, melyen által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Lelkünk szeme jövőbe néz.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Anyám, álmodtam én is egyet,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Nem fejtenéd meg, mit jelent?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Szárnyim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növének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, s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átröpűltem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levegőt, a végtelent.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”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'Fiacskám, lelkem drága napja,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Napomnak fénye! </w:t>
      </w:r>
      <w:proofErr w:type="gram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örvendezz</w:t>
      </w:r>
      <w:proofErr w:type="gram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Hosszúra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nyujtja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élted isten,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Álmodnak boldog titka ez.' -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 nőtt a gyermek, lángra lobbant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Meleg keblén az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ifjukor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 a dal malasztos enyh a szívnek,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Midőn hullámzó vére forr.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Lantot ragadt az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ifju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karja,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Lantjának adta érzetét,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 dalszárnyon a lángérzemények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Madárként szálltak szerteszét.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Égig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röpűlt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bűvös ének,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Lehozta a hír csillagát,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költőnek,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súgarából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Font homlokára koronát.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lastRenderedPageBreak/>
        <w:t>De méreg a dal édes méze;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 mit a költő a lantnak ad,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Szivének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mindenik virága,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Éltéből egy-egy drága nap.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Pokollá lett az érzelemláng,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</w:r>
      <w:proofErr w:type="gram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ő a lángban martalék;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 földön őt az életfának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Csak egy kis ága tartja még.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Ott fekszik ő halálos ágyon,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Sok szenvedésnek gyermeke,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S hallá, mit a szülő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bus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ajka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Kínjának hangján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rebege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: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'Halál, ne vidd el őt karomból,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Ne vidd korán el a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fiut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 xml:space="preserve">Soká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igérte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őt éltetni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Az ég</w:t>
      </w:r>
      <w:proofErr w:type="gram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...</w:t>
      </w:r>
      <w:proofErr w:type="gram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vagy álmunk is </w:t>
      </w:r>
      <w:proofErr w:type="spellStart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hazud</w:t>
      </w:r>
      <w:proofErr w:type="spellEnd"/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?...'</w:t>
      </w:r>
    </w:p>
    <w:p w:rsidR="00B04F62" w:rsidRPr="00B04F62" w:rsidRDefault="00B04F62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„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Anyám, az álmok nem hazudnak;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Takarjon bár a szemfödél:</w:t>
      </w:r>
      <w:r w:rsidRPr="00B04F62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Dicső neve költő-fi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adnak.</w:t>
      </w:r>
      <w:r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br/>
        <w:t>Anyám, soká, örökkön él.”</w:t>
      </w:r>
    </w:p>
    <w:p w:rsidR="00B04F62" w:rsidRPr="00B04F62" w:rsidRDefault="005F353F" w:rsidP="005F353F">
      <w:pPr>
        <w:spacing w:before="100" w:beforeAutospacing="1" w:after="100" w:afterAutospacing="1" w:line="240" w:lineRule="auto"/>
        <w:ind w:left="1276"/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</w:pP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r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ab/>
      </w:r>
      <w:bookmarkStart w:id="1" w:name="_GoBack"/>
      <w:bookmarkEnd w:id="1"/>
      <w:r w:rsidR="00B04F62" w:rsidRPr="00B04F62">
        <w:rPr>
          <w:rFonts w:ascii="Book Antiqua" w:eastAsia="Times New Roman" w:hAnsi="Book Antiqua" w:cs="Times New Roman"/>
          <w:i/>
          <w:color w:val="000000"/>
          <w:sz w:val="28"/>
          <w:szCs w:val="28"/>
          <w:lang w:eastAsia="hu-HU"/>
        </w:rPr>
        <w:t>Kecskemét, 1843. március 5-e előtt</w:t>
      </w:r>
    </w:p>
    <w:p w:rsidR="00DF7AC2" w:rsidRPr="00B04F62" w:rsidRDefault="00DF7AC2" w:rsidP="00B04F62">
      <w:pPr>
        <w:ind w:left="1134"/>
        <w:rPr>
          <w:rFonts w:ascii="Book Antiqua" w:hAnsi="Book Antiqua"/>
          <w:sz w:val="28"/>
          <w:szCs w:val="28"/>
        </w:rPr>
      </w:pPr>
    </w:p>
    <w:sectPr w:rsidR="00DF7AC2" w:rsidRPr="00B04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62"/>
    <w:rsid w:val="005F353F"/>
    <w:rsid w:val="0073481E"/>
    <w:rsid w:val="00B04F62"/>
    <w:rsid w:val="00D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5157"/>
  <w15:chartTrackingRefBased/>
  <w15:docId w15:val="{960B0DFB-4D66-40F5-ABEF-1BCB3525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345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2023-01-03T18:47:00Z</dcterms:created>
  <dcterms:modified xsi:type="dcterms:W3CDTF">2023-01-03T19:48:00Z</dcterms:modified>
</cp:coreProperties>
</file>