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B58" w:rsidRPr="004B2BBF" w:rsidRDefault="00147B58" w:rsidP="004B2BBF">
      <w:pPr>
        <w:spacing w:after="0" w:line="360" w:lineRule="auto"/>
        <w:ind w:firstLine="2268"/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</w:pPr>
      <w:r w:rsidRPr="004B2BBF">
        <w:rPr>
          <w:rFonts w:ascii="Book Antiqua" w:eastAsia="Times New Roman" w:hAnsi="Book Antiqua" w:cs="Times New Roman"/>
          <w:bCs/>
          <w:color w:val="000000"/>
          <w:sz w:val="36"/>
          <w:szCs w:val="36"/>
          <w:lang w:eastAsia="hu-HU"/>
        </w:rPr>
        <w:t>Kállai Katalin</w:t>
      </w:r>
      <w:bookmarkStart w:id="0" w:name="_GoBack"/>
      <w:bookmarkEnd w:id="0"/>
    </w:p>
    <w:p w:rsidR="00147B58" w:rsidRPr="00147B58" w:rsidRDefault="004B2BBF" w:rsidP="004B2BBF">
      <w:pPr>
        <w:spacing w:after="0" w:line="360" w:lineRule="auto"/>
        <w:ind w:firstLine="2268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Régi könyvek tára III–</w:t>
      </w:r>
      <w:r w:rsidR="00147B58" w:rsidRPr="00147B58">
        <w:rPr>
          <w:rFonts w:ascii="Book Antiqua" w:eastAsia="Times New Roman" w:hAnsi="Book Antiqua" w:cs="Times New Roman"/>
          <w:bCs/>
          <w:i/>
          <w:color w:val="000000"/>
          <w:sz w:val="40"/>
          <w:szCs w:val="40"/>
          <w:lang w:eastAsia="hu-HU"/>
        </w:rPr>
        <w:t>IV.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Öreg kutyát simogatni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érezni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puha kölyökkort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mint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poros könyvön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friss nyomda illatát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sterilen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kutakodni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digitális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emlékeid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halmazában</w:t>
      </w:r>
      <w:proofErr w:type="gramEnd"/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magadból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másik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világba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engedni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aki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már nem való ide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célszerűnek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lenni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3D-s érzelmeid között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fogd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könyvet fuss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vagy </w:t>
      </w: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hagyd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hogy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spellStart"/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eleméssze</w:t>
      </w:r>
      <w:proofErr w:type="spellEnd"/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magát</w:t>
      </w:r>
    </w:p>
    <w:p w:rsidR="00147B58" w:rsidRPr="00147B58" w:rsidRDefault="00147B58" w:rsidP="004B2BBF">
      <w:pPr>
        <w:spacing w:before="120" w:after="12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x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házak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alacsonyabbak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lesznek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belvárostól kifelé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(hol a helyünk? </w:t>
      </w: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ki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tudja?)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könyveink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vitrinbe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vágyva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görnyednek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fertőtlenített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kukákba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zárva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repülők nem látnak 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be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az ablakon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ez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itt (a könyv)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ölembe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kúszik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enyém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? </w:t>
      </w: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övék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?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nem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ismerem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érzelmek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nélkül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kap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helyet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az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alacsonyabbak</w:t>
      </w:r>
    </w:p>
    <w:p w:rsidR="00147B58" w:rsidRPr="00147B58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és</w:t>
      </w:r>
      <w:proofErr w:type="gramEnd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 xml:space="preserve"> a magasabbak </w:t>
      </w:r>
    </w:p>
    <w:p w:rsidR="002B3499" w:rsidRPr="004B2BBF" w:rsidRDefault="00147B58" w:rsidP="004B2BBF">
      <w:pPr>
        <w:spacing w:after="0" w:line="240" w:lineRule="auto"/>
        <w:ind w:firstLine="2268"/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</w:pPr>
      <w:proofErr w:type="gramStart"/>
      <w:r w:rsidRPr="00147B58">
        <w:rPr>
          <w:rFonts w:ascii="Book Antiqua" w:eastAsia="Times New Roman" w:hAnsi="Book Antiqua" w:cs="Times New Roman"/>
          <w:color w:val="000000"/>
          <w:sz w:val="28"/>
          <w:szCs w:val="28"/>
          <w:lang w:eastAsia="hu-HU"/>
        </w:rPr>
        <w:t>között</w:t>
      </w:r>
      <w:proofErr w:type="gramEnd"/>
    </w:p>
    <w:sectPr w:rsidR="002B3499" w:rsidRPr="004B2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B58"/>
    <w:rsid w:val="00147B58"/>
    <w:rsid w:val="002B3499"/>
    <w:rsid w:val="004B2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A9E1EA"/>
  <w15:chartTrackingRefBased/>
  <w15:docId w15:val="{03F29B49-6DE8-4C20-A526-B55C2A758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8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5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9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8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2023-03-21T11:10:00Z</dcterms:created>
  <dcterms:modified xsi:type="dcterms:W3CDTF">2023-03-21T11:10:00Z</dcterms:modified>
</cp:coreProperties>
</file>