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15" w:rsidRPr="005353A8" w:rsidRDefault="0003580A" w:rsidP="00FF5B30">
      <w:pPr>
        <w:spacing w:after="0" w:line="360" w:lineRule="auto"/>
        <w:ind w:firstLine="2268"/>
        <w:rPr>
          <w:rFonts w:ascii="Book Antiqua" w:hAnsi="Book Antiqua"/>
          <w:sz w:val="36"/>
          <w:szCs w:val="36"/>
        </w:rPr>
      </w:pPr>
      <w:proofErr w:type="spellStart"/>
      <w:r w:rsidRPr="005353A8">
        <w:rPr>
          <w:rFonts w:ascii="Book Antiqua" w:hAnsi="Book Antiqua"/>
          <w:sz w:val="36"/>
          <w:szCs w:val="36"/>
        </w:rPr>
        <w:t>Ágh</w:t>
      </w:r>
      <w:proofErr w:type="spellEnd"/>
      <w:r w:rsidRPr="005353A8">
        <w:rPr>
          <w:rFonts w:ascii="Book Antiqua" w:hAnsi="Book Antiqua"/>
          <w:sz w:val="36"/>
          <w:szCs w:val="36"/>
        </w:rPr>
        <w:t xml:space="preserve"> István</w:t>
      </w:r>
    </w:p>
    <w:p w:rsidR="0003580A" w:rsidRPr="005353A8" w:rsidRDefault="0003580A" w:rsidP="00FF5B30">
      <w:pPr>
        <w:spacing w:after="0" w:line="360" w:lineRule="auto"/>
        <w:ind w:firstLine="2268"/>
        <w:rPr>
          <w:rFonts w:ascii="Book Antiqua" w:hAnsi="Book Antiqua"/>
          <w:i/>
          <w:sz w:val="40"/>
          <w:szCs w:val="40"/>
        </w:rPr>
      </w:pPr>
      <w:r w:rsidRPr="005353A8">
        <w:rPr>
          <w:rFonts w:ascii="Book Antiqua" w:hAnsi="Book Antiqua"/>
          <w:i/>
          <w:sz w:val="40"/>
          <w:szCs w:val="40"/>
        </w:rPr>
        <w:t>Együtt a jövőben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Unokáim úgy jönnek hozzánk,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mintha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múltat látogatnák,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akik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jövőről ábrándoznak,</w:t>
      </w:r>
    </w:p>
    <w:p w:rsidR="00FF5B30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5353A8">
        <w:rPr>
          <w:rFonts w:ascii="Book Antiqua" w:hAnsi="Book Antiqua"/>
          <w:sz w:val="28"/>
          <w:szCs w:val="28"/>
        </w:rPr>
        <w:t>körülülik</w:t>
      </w:r>
      <w:proofErr w:type="spellEnd"/>
      <w:proofErr w:type="gramEnd"/>
      <w:r w:rsidRPr="005353A8">
        <w:rPr>
          <w:rFonts w:ascii="Book Antiqua" w:hAnsi="Book Antiqua"/>
          <w:sz w:val="28"/>
          <w:szCs w:val="28"/>
        </w:rPr>
        <w:t xml:space="preserve"> a régi asztalt,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</w:t>
      </w:r>
      <w:proofErr w:type="gramEnd"/>
      <w:r w:rsidR="00FF5B30">
        <w:rPr>
          <w:rFonts w:ascii="Book Antiqua" w:hAnsi="Book Antiqua"/>
          <w:sz w:val="28"/>
          <w:szCs w:val="28"/>
        </w:rPr>
        <w:t xml:space="preserve"> </w:t>
      </w:r>
      <w:r w:rsidRPr="005353A8">
        <w:rPr>
          <w:rFonts w:ascii="Book Antiqua" w:hAnsi="Book Antiqua"/>
          <w:sz w:val="28"/>
          <w:szCs w:val="28"/>
        </w:rPr>
        <w:t>meglett férfi, felnőtt lányok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gyerekből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vendégekké váltak,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újság van Londonban? – kérdem,</w:t>
      </w:r>
    </w:p>
    <w:p w:rsidR="0003580A" w:rsidRPr="005353A8" w:rsidRDefault="0003580A" w:rsidP="00FF5B30">
      <w:pPr>
        <w:spacing w:after="12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mint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Pestről kérdeznek vidéken.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Érdeklődésem nem szokatlan,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lányunokám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5353A8">
        <w:rPr>
          <w:rFonts w:ascii="Book Antiqua" w:hAnsi="Book Antiqua"/>
          <w:sz w:val="28"/>
          <w:szCs w:val="28"/>
        </w:rPr>
        <w:t>King’s</w:t>
      </w:r>
      <w:proofErr w:type="spellEnd"/>
      <w:r w:rsidRPr="005353A8">
        <w:rPr>
          <w:rFonts w:ascii="Book Antiqua" w:hAnsi="Book Antiqua"/>
          <w:sz w:val="28"/>
          <w:szCs w:val="28"/>
        </w:rPr>
        <w:t xml:space="preserve"> College-</w:t>
      </w:r>
      <w:proofErr w:type="spellStart"/>
      <w:r w:rsidRPr="005353A8">
        <w:rPr>
          <w:rFonts w:ascii="Book Antiqua" w:hAnsi="Book Antiqua"/>
          <w:sz w:val="28"/>
          <w:szCs w:val="28"/>
        </w:rPr>
        <w:t>ban</w:t>
      </w:r>
      <w:proofErr w:type="spellEnd"/>
      <w:r w:rsidRPr="005353A8">
        <w:rPr>
          <w:rFonts w:ascii="Book Antiqua" w:hAnsi="Book Antiqua"/>
          <w:sz w:val="28"/>
          <w:szCs w:val="28"/>
        </w:rPr>
        <w:t xml:space="preserve">, 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belevetve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nagyvilágba,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mint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aranyhal az óceánba,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húga pesti gimnazista,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jövőjét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álmaira bízza,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de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fiú már magabiztos</w:t>
      </w:r>
    </w:p>
    <w:p w:rsidR="0003580A" w:rsidRDefault="0003580A" w:rsidP="00FF5B30">
      <w:pPr>
        <w:spacing w:after="12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szótlansággal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rejti a </w:t>
      </w:r>
      <w:proofErr w:type="spellStart"/>
      <w:r w:rsidRPr="005353A8">
        <w:rPr>
          <w:rFonts w:ascii="Book Antiqua" w:hAnsi="Book Antiqua"/>
          <w:sz w:val="28"/>
          <w:szCs w:val="28"/>
        </w:rPr>
        <w:t>tikot</w:t>
      </w:r>
      <w:proofErr w:type="spellEnd"/>
      <w:r w:rsidRPr="005353A8">
        <w:rPr>
          <w:rFonts w:ascii="Book Antiqua" w:hAnsi="Book Antiqua"/>
          <w:sz w:val="28"/>
          <w:szCs w:val="28"/>
        </w:rPr>
        <w:t>.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Előttük három nemzedékkel</w:t>
      </w:r>
    </w:p>
    <w:p w:rsidR="009D5DF5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így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ültem a családi körben, 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utoljára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közel egymáshoz, 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de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gondolatban nagyon távol,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nem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gondoltam, hogy amíg élek,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milyen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fontosak az emlékek,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szemek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tükre, hangok visszhangja,</w:t>
      </w:r>
    </w:p>
    <w:p w:rsidR="0003580A" w:rsidRPr="005353A8" w:rsidRDefault="0003580A" w:rsidP="00FF5B30">
      <w:pPr>
        <w:spacing w:after="12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szokások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szokásaimban.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Miután eljöttem hazulról,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esetleges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erők sodortak,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az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utódaim ahhoz képest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más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személyek is lehetnének,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de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lényüket vonnám kétségbe,</w:t>
      </w:r>
    </w:p>
    <w:p w:rsidR="009D5DF5" w:rsidRDefault="00FF5B30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</w:t>
      </w:r>
      <w:proofErr w:type="gramEnd"/>
      <w:r>
        <w:rPr>
          <w:rFonts w:ascii="Book Antiqua" w:hAnsi="Book Antiqua"/>
          <w:sz w:val="28"/>
          <w:szCs w:val="28"/>
        </w:rPr>
        <w:t xml:space="preserve"> ráfognám a véletl</w:t>
      </w:r>
      <w:r w:rsidR="0003580A" w:rsidRPr="005353A8">
        <w:rPr>
          <w:rFonts w:ascii="Book Antiqua" w:hAnsi="Book Antiqua"/>
          <w:sz w:val="28"/>
          <w:szCs w:val="28"/>
        </w:rPr>
        <w:t xml:space="preserve">enre, 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mert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nem válthatók más alakra,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mint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ami a gének parancsa.</w:t>
      </w:r>
    </w:p>
    <w:p w:rsidR="0003580A" w:rsidRPr="005353A8" w:rsidRDefault="0003580A" w:rsidP="00FF5B30">
      <w:pPr>
        <w:spacing w:after="0" w:line="276" w:lineRule="auto"/>
        <w:ind w:firstLine="2268"/>
        <w:rPr>
          <w:rFonts w:ascii="Book Antiqua" w:hAnsi="Book Antiqua"/>
          <w:sz w:val="28"/>
          <w:szCs w:val="28"/>
        </w:rPr>
      </w:pP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Felsőbb akarat szerint történt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az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is, mint a világteremtés,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isteni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hasonlatosságban,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de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az én vérem anyagával,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s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ahány fajta vegyül egy testben,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mindannyian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ők az egyetlen, </w:t>
      </w:r>
    </w:p>
    <w:p w:rsidR="0003580A" w:rsidRPr="005353A8" w:rsidRDefault="0003580A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jövőjükkel élek együtt,</w:t>
      </w:r>
    </w:p>
    <w:p w:rsidR="0003580A" w:rsidRPr="005353A8" w:rsidRDefault="0003580A" w:rsidP="00FF5B30">
      <w:pPr>
        <w:spacing w:after="12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miképpen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353A8">
        <w:rPr>
          <w:rFonts w:ascii="Book Antiqua" w:hAnsi="Book Antiqua"/>
          <w:sz w:val="28"/>
          <w:szCs w:val="28"/>
        </w:rPr>
        <w:t>öröklődöm</w:t>
      </w:r>
      <w:proofErr w:type="spellEnd"/>
      <w:r w:rsidRPr="005353A8">
        <w:rPr>
          <w:rFonts w:ascii="Book Antiqua" w:hAnsi="Book Antiqua"/>
          <w:sz w:val="28"/>
          <w:szCs w:val="28"/>
        </w:rPr>
        <w:t xml:space="preserve"> bennük.</w:t>
      </w:r>
    </w:p>
    <w:p w:rsidR="0003580A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r w:rsidRPr="005353A8">
        <w:rPr>
          <w:rFonts w:ascii="Book Antiqua" w:hAnsi="Book Antiqua"/>
          <w:sz w:val="28"/>
          <w:szCs w:val="28"/>
        </w:rPr>
        <w:t>Tovább sugárzom a szemükből,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ha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nem is találnak a földön,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kereshetnek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sötétségben,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melynek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talán sehol nincs vége,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ott</w:t>
      </w:r>
      <w:proofErr w:type="gramEnd"/>
      <w:r w:rsidRPr="005353A8">
        <w:rPr>
          <w:rFonts w:ascii="Book Antiqua" w:hAnsi="Book Antiqua"/>
          <w:sz w:val="28"/>
          <w:szCs w:val="28"/>
        </w:rPr>
        <w:t>, egy másik dimenzióban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nyílik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 tudattalan zóna,</w:t>
      </w:r>
    </w:p>
    <w:p w:rsidR="005353A8" w:rsidRP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5353A8">
        <w:rPr>
          <w:rFonts w:ascii="Book Antiqua" w:hAnsi="Book Antiqua"/>
          <w:sz w:val="28"/>
          <w:szCs w:val="28"/>
        </w:rPr>
        <w:t>ahogy</w:t>
      </w:r>
      <w:proofErr w:type="gramEnd"/>
      <w:r w:rsidRPr="005353A8">
        <w:rPr>
          <w:rFonts w:ascii="Book Antiqua" w:hAnsi="Book Antiqua"/>
          <w:sz w:val="28"/>
          <w:szCs w:val="28"/>
        </w:rPr>
        <w:t xml:space="preserve"> az asztalt üljük körben,</w:t>
      </w:r>
    </w:p>
    <w:p w:rsidR="005353A8" w:rsidRDefault="005353A8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5353A8">
        <w:rPr>
          <w:rFonts w:ascii="Book Antiqua" w:hAnsi="Book Antiqua"/>
          <w:sz w:val="28"/>
          <w:szCs w:val="28"/>
        </w:rPr>
        <w:t>halottaimmal</w:t>
      </w:r>
      <w:proofErr w:type="spellEnd"/>
      <w:proofErr w:type="gramEnd"/>
      <w:r w:rsidRPr="005353A8">
        <w:rPr>
          <w:rFonts w:ascii="Book Antiqua" w:hAnsi="Book Antiqua"/>
          <w:sz w:val="28"/>
          <w:szCs w:val="28"/>
        </w:rPr>
        <w:t xml:space="preserve"> körülöttem.</w:t>
      </w:r>
    </w:p>
    <w:p w:rsidR="002F7AA4" w:rsidRDefault="002F7AA4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</w:p>
    <w:p w:rsidR="002F7AA4" w:rsidRDefault="002F7AA4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</w:p>
    <w:p w:rsidR="002F7AA4" w:rsidRDefault="002F7AA4" w:rsidP="002F7AA4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r w:rsidRPr="00656796">
        <w:rPr>
          <w:rFonts w:ascii="Book Antiqua" w:hAnsi="Book Antiqua"/>
          <w:i/>
          <w:sz w:val="28"/>
          <w:szCs w:val="28"/>
        </w:rPr>
        <w:t xml:space="preserve">85. születésnapján – kissé megkésve – szeretettel köszöntjük </w:t>
      </w:r>
    </w:p>
    <w:p w:rsidR="002F7AA4" w:rsidRPr="00755135" w:rsidRDefault="002F7AA4" w:rsidP="002F7AA4">
      <w:pPr>
        <w:spacing w:after="0" w:line="240" w:lineRule="auto"/>
        <w:ind w:firstLine="1134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b/>
          <w:i/>
          <w:sz w:val="28"/>
          <w:szCs w:val="28"/>
        </w:rPr>
        <w:t>Ágh</w:t>
      </w:r>
      <w:proofErr w:type="spellEnd"/>
      <w:r>
        <w:rPr>
          <w:rFonts w:ascii="Book Antiqua" w:hAnsi="Book Antiqua"/>
          <w:b/>
          <w:i/>
          <w:sz w:val="28"/>
          <w:szCs w:val="28"/>
        </w:rPr>
        <w:t xml:space="preserve"> István</w:t>
      </w:r>
      <w:r w:rsidRPr="002F7AA4">
        <w:rPr>
          <w:rFonts w:ascii="Book Antiqua" w:hAnsi="Book Antiqua"/>
          <w:i/>
          <w:sz w:val="28"/>
          <w:szCs w:val="28"/>
        </w:rPr>
        <w:t>t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legújabb </w:t>
      </w:r>
      <w:r>
        <w:rPr>
          <w:rFonts w:ascii="Book Antiqua" w:hAnsi="Book Antiqua"/>
          <w:i/>
          <w:sz w:val="28"/>
          <w:szCs w:val="28"/>
        </w:rPr>
        <w:t>kötetének egyik versével</w:t>
      </w:r>
      <w:bookmarkStart w:id="0" w:name="_GoBack"/>
      <w:bookmarkEnd w:id="0"/>
    </w:p>
    <w:p w:rsidR="002F7AA4" w:rsidRPr="005353A8" w:rsidRDefault="002F7AA4" w:rsidP="00FF5B30">
      <w:pPr>
        <w:spacing w:after="0" w:line="264" w:lineRule="auto"/>
        <w:ind w:firstLine="2268"/>
        <w:rPr>
          <w:rFonts w:ascii="Book Antiqua" w:hAnsi="Book Antiqua"/>
          <w:sz w:val="28"/>
          <w:szCs w:val="28"/>
        </w:rPr>
      </w:pPr>
    </w:p>
    <w:sectPr w:rsidR="002F7AA4" w:rsidRPr="0053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A"/>
    <w:rsid w:val="0003580A"/>
    <w:rsid w:val="002F7AA4"/>
    <w:rsid w:val="005353A8"/>
    <w:rsid w:val="00794315"/>
    <w:rsid w:val="009D5DF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277"/>
  <w15:chartTrackingRefBased/>
  <w15:docId w15:val="{47275A08-2C77-4A1C-983C-8AEC580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2023-04-03T16:57:00Z</dcterms:created>
  <dcterms:modified xsi:type="dcterms:W3CDTF">2023-04-03T16:57:00Z</dcterms:modified>
</cp:coreProperties>
</file>