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44FB" w14:textId="54E13B59" w:rsidR="002102FF" w:rsidRPr="00D31228" w:rsidRDefault="00D31228" w:rsidP="00D31228">
      <w:pPr>
        <w:spacing w:after="0" w:line="360" w:lineRule="auto"/>
        <w:ind w:left="2552"/>
        <w:rPr>
          <w:rFonts w:ascii="Book Antiqua" w:hAnsi="Book Antiqua" w:cs="Times New Roman"/>
          <w:bCs/>
          <w:sz w:val="36"/>
          <w:szCs w:val="36"/>
        </w:rPr>
      </w:pPr>
      <w:r w:rsidRPr="00D31228">
        <w:rPr>
          <w:rFonts w:ascii="Book Antiqua" w:hAnsi="Book Antiqua" w:cs="Times New Roman"/>
          <w:bCs/>
          <w:sz w:val="36"/>
          <w:szCs w:val="36"/>
        </w:rPr>
        <w:t>Siska Péter</w:t>
      </w:r>
    </w:p>
    <w:p w14:paraId="2B13822B" w14:textId="79B41DFA" w:rsidR="00CC0054" w:rsidRPr="00D31228" w:rsidRDefault="00CC0054" w:rsidP="008461E4">
      <w:pPr>
        <w:spacing w:after="0" w:line="360" w:lineRule="auto"/>
        <w:ind w:left="2552"/>
        <w:rPr>
          <w:rFonts w:ascii="Book Antiqua" w:hAnsi="Book Antiqua" w:cs="Times New Roman"/>
          <w:sz w:val="28"/>
          <w:szCs w:val="28"/>
        </w:rPr>
      </w:pPr>
      <w:r w:rsidRPr="008461E4">
        <w:rPr>
          <w:rFonts w:ascii="Book Antiqua" w:hAnsi="Book Antiqua" w:cs="Times New Roman"/>
          <w:bCs/>
          <w:i/>
          <w:sz w:val="40"/>
          <w:szCs w:val="40"/>
        </w:rPr>
        <w:t>Tiszta égbolt</w:t>
      </w:r>
      <w:r w:rsidRPr="008461E4">
        <w:rPr>
          <w:rFonts w:ascii="Book Antiqua" w:hAnsi="Book Antiqua" w:cs="Times New Roman"/>
          <w:b/>
          <w:bCs/>
          <w:i/>
          <w:sz w:val="40"/>
          <w:szCs w:val="40"/>
        </w:rPr>
        <w:br/>
      </w:r>
      <w:r w:rsidRPr="00D31228">
        <w:rPr>
          <w:rFonts w:ascii="Book Antiqua" w:hAnsi="Book Antiqua" w:cs="Times New Roman"/>
          <w:sz w:val="28"/>
          <w:szCs w:val="28"/>
        </w:rPr>
        <w:t>I.</w:t>
      </w:r>
    </w:p>
    <w:p w14:paraId="00B1298B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A könyörtelenségig</w:t>
      </w:r>
      <w:r w:rsidRPr="00D31228">
        <w:rPr>
          <w:rFonts w:ascii="Book Antiqua" w:hAnsi="Book Antiqua" w:cs="Times New Roman"/>
          <w:sz w:val="28"/>
          <w:szCs w:val="28"/>
        </w:rPr>
        <w:br/>
        <w:t>újra- és</w:t>
      </w:r>
      <w:r w:rsidRPr="00D31228">
        <w:rPr>
          <w:rFonts w:ascii="Book Antiqua" w:hAnsi="Book Antiqua" w:cs="Times New Roman"/>
          <w:sz w:val="28"/>
          <w:szCs w:val="28"/>
        </w:rPr>
        <w:br/>
      </w:r>
      <w:proofErr w:type="spellStart"/>
      <w:r w:rsidRPr="00D31228">
        <w:rPr>
          <w:rFonts w:ascii="Book Antiqua" w:hAnsi="Book Antiqua" w:cs="Times New Roman"/>
          <w:sz w:val="28"/>
          <w:szCs w:val="28"/>
        </w:rPr>
        <w:t>újraismételt</w:t>
      </w:r>
      <w:proofErr w:type="spellEnd"/>
      <w:r w:rsidRPr="00D31228">
        <w:rPr>
          <w:rFonts w:ascii="Book Antiqua" w:hAnsi="Book Antiqua" w:cs="Times New Roman"/>
          <w:sz w:val="28"/>
          <w:szCs w:val="28"/>
        </w:rPr>
        <w:t xml:space="preserve"> mozdulatait</w:t>
      </w:r>
      <w:r w:rsidRPr="00D31228">
        <w:rPr>
          <w:rFonts w:ascii="Book Antiqua" w:hAnsi="Book Antiqua" w:cs="Times New Roman"/>
          <w:sz w:val="28"/>
          <w:szCs w:val="28"/>
        </w:rPr>
        <w:br/>
        <w:t>nézed: a ház előtt</w:t>
      </w:r>
      <w:r w:rsidRPr="00D31228">
        <w:rPr>
          <w:rFonts w:ascii="Book Antiqua" w:hAnsi="Book Antiqua" w:cs="Times New Roman"/>
          <w:sz w:val="28"/>
          <w:szCs w:val="28"/>
        </w:rPr>
        <w:br/>
        <w:t xml:space="preserve">egy fekete asszony </w:t>
      </w:r>
      <w:proofErr w:type="spellStart"/>
      <w:r w:rsidRPr="00D31228">
        <w:rPr>
          <w:rFonts w:ascii="Book Antiqua" w:hAnsi="Book Antiqua" w:cs="Times New Roman"/>
          <w:sz w:val="28"/>
          <w:szCs w:val="28"/>
        </w:rPr>
        <w:t>söpri</w:t>
      </w:r>
      <w:proofErr w:type="spellEnd"/>
      <w:r w:rsidRPr="00D31228">
        <w:rPr>
          <w:rFonts w:ascii="Book Antiqua" w:hAnsi="Book Antiqua" w:cs="Times New Roman"/>
          <w:sz w:val="28"/>
          <w:szCs w:val="28"/>
        </w:rPr>
        <w:t xml:space="preserve"> a port,</w:t>
      </w:r>
      <w:r w:rsidRPr="00D31228">
        <w:rPr>
          <w:rFonts w:ascii="Book Antiqua" w:hAnsi="Book Antiqua" w:cs="Times New Roman"/>
          <w:sz w:val="28"/>
          <w:szCs w:val="28"/>
        </w:rPr>
        <w:br/>
        <w:t>a mindenség</w:t>
      </w:r>
      <w:r w:rsidRPr="00D31228">
        <w:rPr>
          <w:rFonts w:ascii="Book Antiqua" w:hAnsi="Book Antiqua" w:cs="Times New Roman"/>
          <w:sz w:val="28"/>
          <w:szCs w:val="28"/>
        </w:rPr>
        <w:br/>
        <w:t>porát, örökséged</w:t>
      </w:r>
      <w:r w:rsidRPr="00D31228">
        <w:rPr>
          <w:rFonts w:ascii="Book Antiqua" w:hAnsi="Book Antiqua" w:cs="Times New Roman"/>
          <w:sz w:val="28"/>
          <w:szCs w:val="28"/>
        </w:rPr>
        <w:br/>
      </w:r>
    </w:p>
    <w:p w14:paraId="279359DE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proofErr w:type="gramStart"/>
      <w:r w:rsidRPr="00D31228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D31228">
        <w:rPr>
          <w:rFonts w:ascii="Book Antiqua" w:hAnsi="Book Antiqua" w:cs="Times New Roman"/>
          <w:sz w:val="28"/>
          <w:szCs w:val="28"/>
        </w:rPr>
        <w:t xml:space="preserve"> szüntelen harangszóban,</w:t>
      </w:r>
      <w:r w:rsidRPr="00D31228">
        <w:rPr>
          <w:rFonts w:ascii="Book Antiqua" w:hAnsi="Book Antiqua" w:cs="Times New Roman"/>
          <w:sz w:val="28"/>
          <w:szCs w:val="28"/>
        </w:rPr>
        <w:br/>
        <w:t>a lassan örvénylő,</w:t>
      </w:r>
      <w:r w:rsidRPr="00D31228">
        <w:rPr>
          <w:rFonts w:ascii="Book Antiqua" w:hAnsi="Book Antiqua" w:cs="Times New Roman"/>
          <w:sz w:val="28"/>
          <w:szCs w:val="28"/>
        </w:rPr>
        <w:br/>
        <w:t>szőke, meddő</w:t>
      </w:r>
      <w:r w:rsidRPr="00D31228">
        <w:rPr>
          <w:rFonts w:ascii="Book Antiqua" w:hAnsi="Book Antiqua" w:cs="Times New Roman"/>
          <w:sz w:val="28"/>
          <w:szCs w:val="28"/>
        </w:rPr>
        <w:br/>
        <w:t>nyárban.</w:t>
      </w:r>
      <w:r w:rsidRPr="00D31228">
        <w:rPr>
          <w:rFonts w:ascii="Book Antiqua" w:hAnsi="Book Antiqua" w:cs="Times New Roman"/>
          <w:sz w:val="28"/>
          <w:szCs w:val="28"/>
        </w:rPr>
        <w:br/>
      </w:r>
    </w:p>
    <w:p w14:paraId="5AEB5F1B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II.</w:t>
      </w:r>
      <w:r w:rsidRPr="00D31228">
        <w:rPr>
          <w:rFonts w:ascii="Book Antiqua" w:hAnsi="Book Antiqua" w:cs="Times New Roman"/>
          <w:sz w:val="28"/>
          <w:szCs w:val="28"/>
        </w:rPr>
        <w:br/>
      </w:r>
    </w:p>
    <w:p w14:paraId="12AC82C3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Több vagy,</w:t>
      </w:r>
      <w:r w:rsidRPr="00D31228">
        <w:rPr>
          <w:rFonts w:ascii="Book Antiqua" w:hAnsi="Book Antiqua" w:cs="Times New Roman"/>
          <w:sz w:val="28"/>
          <w:szCs w:val="28"/>
        </w:rPr>
        <w:br/>
        <w:t>mint lehettél volna. Élsz.</w:t>
      </w:r>
      <w:r w:rsidRPr="00D31228">
        <w:rPr>
          <w:rFonts w:ascii="Book Antiqua" w:hAnsi="Book Antiqua" w:cs="Times New Roman"/>
          <w:sz w:val="28"/>
          <w:szCs w:val="28"/>
        </w:rPr>
        <w:br/>
        <w:t>A sejtjeid osztódnak tovább,</w:t>
      </w:r>
      <w:r w:rsidRPr="00D31228">
        <w:rPr>
          <w:rFonts w:ascii="Book Antiqua" w:hAnsi="Book Antiqua" w:cs="Times New Roman"/>
          <w:sz w:val="28"/>
          <w:szCs w:val="28"/>
        </w:rPr>
        <w:br/>
        <w:t>még összeér benned</w:t>
      </w:r>
      <w:r w:rsidRPr="00D31228">
        <w:rPr>
          <w:rFonts w:ascii="Book Antiqua" w:hAnsi="Book Antiqua" w:cs="Times New Roman"/>
          <w:sz w:val="28"/>
          <w:szCs w:val="28"/>
        </w:rPr>
        <w:br/>
        <w:t>mindaz, ami volt,</w:t>
      </w:r>
      <w:r w:rsidRPr="00D31228">
        <w:rPr>
          <w:rFonts w:ascii="Book Antiqua" w:hAnsi="Book Antiqua" w:cs="Times New Roman"/>
          <w:sz w:val="28"/>
          <w:szCs w:val="28"/>
        </w:rPr>
        <w:br/>
        <w:t>és ami</w:t>
      </w:r>
      <w:r w:rsidRPr="00D31228">
        <w:rPr>
          <w:rFonts w:ascii="Book Antiqua" w:hAnsi="Book Antiqua" w:cs="Times New Roman"/>
          <w:sz w:val="28"/>
          <w:szCs w:val="28"/>
        </w:rPr>
        <w:br/>
        <w:t>még következik –</w:t>
      </w:r>
      <w:r w:rsidRPr="00D31228">
        <w:rPr>
          <w:rFonts w:ascii="Book Antiqua" w:hAnsi="Book Antiqua" w:cs="Times New Roman"/>
          <w:sz w:val="28"/>
          <w:szCs w:val="28"/>
        </w:rPr>
        <w:br/>
      </w:r>
    </w:p>
    <w:p w14:paraId="7F213CDE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proofErr w:type="gramStart"/>
      <w:r w:rsidRPr="00D31228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D31228">
        <w:rPr>
          <w:rFonts w:ascii="Book Antiqua" w:hAnsi="Book Antiqua" w:cs="Times New Roman"/>
          <w:sz w:val="28"/>
          <w:szCs w:val="28"/>
        </w:rPr>
        <w:t xml:space="preserve"> az ég fölötted,</w:t>
      </w:r>
      <w:r w:rsidRPr="00D31228">
        <w:rPr>
          <w:rFonts w:ascii="Book Antiqua" w:hAnsi="Book Antiqua" w:cs="Times New Roman"/>
          <w:sz w:val="28"/>
          <w:szCs w:val="28"/>
        </w:rPr>
        <w:br/>
        <w:t>csak a felhőtlen, áttetsző ég</w:t>
      </w:r>
      <w:r w:rsidRPr="00D31228">
        <w:rPr>
          <w:rFonts w:ascii="Book Antiqua" w:hAnsi="Book Antiqua" w:cs="Times New Roman"/>
          <w:sz w:val="28"/>
          <w:szCs w:val="28"/>
        </w:rPr>
        <w:br/>
        <w:t>egyre üresebb, egyre</w:t>
      </w:r>
      <w:r w:rsidRPr="00D31228">
        <w:rPr>
          <w:rFonts w:ascii="Book Antiqua" w:hAnsi="Book Antiqua" w:cs="Times New Roman"/>
          <w:sz w:val="28"/>
          <w:szCs w:val="28"/>
        </w:rPr>
        <w:br/>
        <w:t>keményebb.</w:t>
      </w:r>
    </w:p>
    <w:p w14:paraId="3928FC2C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b/>
          <w:bCs/>
          <w:sz w:val="28"/>
          <w:szCs w:val="28"/>
        </w:rPr>
      </w:pPr>
      <w:r w:rsidRPr="00D31228">
        <w:rPr>
          <w:rFonts w:ascii="Book Antiqua" w:hAnsi="Book Antiqua" w:cs="Times New Roman"/>
          <w:b/>
          <w:bCs/>
          <w:sz w:val="28"/>
          <w:szCs w:val="28"/>
        </w:rPr>
        <w:br w:type="page"/>
      </w:r>
    </w:p>
    <w:p w14:paraId="5175689C" w14:textId="77777777" w:rsidR="008461E4" w:rsidRDefault="00CC0054" w:rsidP="008461E4">
      <w:pPr>
        <w:spacing w:after="0" w:line="360" w:lineRule="auto"/>
        <w:ind w:left="2552"/>
        <w:rPr>
          <w:rFonts w:ascii="Book Antiqua" w:hAnsi="Book Antiqua" w:cs="Times New Roman"/>
          <w:bCs/>
          <w:i/>
          <w:sz w:val="40"/>
          <w:szCs w:val="40"/>
        </w:rPr>
      </w:pPr>
      <w:r w:rsidRPr="008461E4">
        <w:rPr>
          <w:rFonts w:ascii="Book Antiqua" w:hAnsi="Book Antiqua" w:cs="Times New Roman"/>
          <w:bCs/>
          <w:i/>
          <w:sz w:val="40"/>
          <w:szCs w:val="40"/>
        </w:rPr>
        <w:lastRenderedPageBreak/>
        <w:t>Szemben</w:t>
      </w:r>
    </w:p>
    <w:p w14:paraId="24DCD899" w14:textId="77777777" w:rsidR="00D4195F" w:rsidRDefault="00CC0054" w:rsidP="00D4195F">
      <w:pPr>
        <w:spacing w:after="240" w:line="283" w:lineRule="auto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Megvilágított arcok. Golgoták.</w:t>
      </w:r>
    </w:p>
    <w:p w14:paraId="4DBCE3D3" w14:textId="77777777" w:rsidR="00D4195F" w:rsidRDefault="00CC0054" w:rsidP="00D4195F">
      <w:pPr>
        <w:spacing w:after="240" w:line="283" w:lineRule="auto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A szavakról</w:t>
      </w:r>
      <w:r w:rsidRPr="00D31228">
        <w:rPr>
          <w:rFonts w:ascii="Book Antiqua" w:hAnsi="Book Antiqua" w:cs="Times New Roman"/>
          <w:sz w:val="28"/>
          <w:szCs w:val="28"/>
        </w:rPr>
        <w:br/>
        <w:t>lassan leválik minden</w:t>
      </w:r>
      <w:r w:rsidRPr="00D31228">
        <w:rPr>
          <w:rFonts w:ascii="Book Antiqua" w:hAnsi="Book Antiqua" w:cs="Times New Roman"/>
          <w:sz w:val="28"/>
          <w:szCs w:val="28"/>
        </w:rPr>
        <w:br/>
        <w:t>jelentés,</w:t>
      </w:r>
      <w:r w:rsidRPr="00D31228">
        <w:rPr>
          <w:rFonts w:ascii="Book Antiqua" w:hAnsi="Book Antiqua" w:cs="Times New Roman"/>
          <w:sz w:val="28"/>
          <w:szCs w:val="28"/>
        </w:rPr>
        <w:br/>
        <w:t>salakká hűlnek a metaforák:</w:t>
      </w:r>
    </w:p>
    <w:p w14:paraId="3DF85B99" w14:textId="77777777" w:rsidR="00D4195F" w:rsidRDefault="00CC0054" w:rsidP="00D4195F">
      <w:pPr>
        <w:spacing w:after="240"/>
        <w:ind w:left="2552"/>
        <w:rPr>
          <w:rFonts w:ascii="Book Antiqua" w:hAnsi="Book Antiqua" w:cs="Times New Roman"/>
          <w:sz w:val="28"/>
          <w:szCs w:val="28"/>
        </w:rPr>
      </w:pPr>
      <w:proofErr w:type="gramStart"/>
      <w:r w:rsidRPr="00D31228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D31228">
        <w:rPr>
          <w:rFonts w:ascii="Book Antiqua" w:hAnsi="Book Antiqua" w:cs="Times New Roman"/>
          <w:sz w:val="28"/>
          <w:szCs w:val="28"/>
        </w:rPr>
        <w:t xml:space="preserve"> szemek, melyek a Teremtést nézik,</w:t>
      </w:r>
      <w:r w:rsidRPr="00D31228">
        <w:rPr>
          <w:rFonts w:ascii="Book Antiqua" w:hAnsi="Book Antiqua" w:cs="Times New Roman"/>
          <w:sz w:val="28"/>
          <w:szCs w:val="28"/>
        </w:rPr>
        <w:br/>
        <w:t>végtelen</w:t>
      </w:r>
      <w:r w:rsidRPr="00D31228">
        <w:rPr>
          <w:rFonts w:ascii="Book Antiqua" w:hAnsi="Book Antiqua" w:cs="Times New Roman"/>
          <w:sz w:val="28"/>
          <w:szCs w:val="28"/>
        </w:rPr>
        <w:br/>
        <w:t>kórházi folyosók.</w:t>
      </w:r>
    </w:p>
    <w:p w14:paraId="4048E96E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Elindulsz mégis –</w:t>
      </w:r>
    </w:p>
    <w:p w14:paraId="65998379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b/>
          <w:bCs/>
          <w:sz w:val="28"/>
          <w:szCs w:val="28"/>
        </w:rPr>
      </w:pPr>
    </w:p>
    <w:p w14:paraId="06278AB6" w14:textId="77777777" w:rsidR="00D4195F" w:rsidRDefault="00CC0054" w:rsidP="00D4195F">
      <w:pPr>
        <w:spacing w:after="0" w:line="360" w:lineRule="auto"/>
        <w:ind w:left="2552"/>
        <w:rPr>
          <w:rFonts w:ascii="Book Antiqua" w:hAnsi="Book Antiqua" w:cs="Times New Roman"/>
          <w:bCs/>
          <w:i/>
          <w:sz w:val="40"/>
          <w:szCs w:val="40"/>
        </w:rPr>
      </w:pPr>
      <w:r w:rsidRPr="00D4195F">
        <w:rPr>
          <w:rFonts w:ascii="Book Antiqua" w:hAnsi="Book Antiqua" w:cs="Times New Roman"/>
          <w:bCs/>
          <w:i/>
          <w:sz w:val="40"/>
          <w:szCs w:val="40"/>
        </w:rPr>
        <w:t>A tizenegyedik óra</w:t>
      </w:r>
    </w:p>
    <w:p w14:paraId="79427015" w14:textId="36010BEF" w:rsidR="00CC0054" w:rsidRPr="00D31228" w:rsidRDefault="00CC0054" w:rsidP="00D4195F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Pokoli a hőség.</w:t>
      </w:r>
      <w:r w:rsidRPr="00D31228">
        <w:rPr>
          <w:rFonts w:ascii="Book Antiqua" w:hAnsi="Book Antiqua" w:cs="Times New Roman"/>
          <w:sz w:val="28"/>
          <w:szCs w:val="28"/>
        </w:rPr>
        <w:br/>
        <w:t>Az angyal, aki melletted ül</w:t>
      </w:r>
      <w:r w:rsidRPr="00D31228">
        <w:rPr>
          <w:rFonts w:ascii="Book Antiqua" w:hAnsi="Book Antiqua" w:cs="Times New Roman"/>
          <w:sz w:val="28"/>
          <w:szCs w:val="28"/>
        </w:rPr>
        <w:br/>
        <w:t>a terített asztalnál,</w:t>
      </w:r>
      <w:r w:rsidRPr="00D31228">
        <w:rPr>
          <w:rFonts w:ascii="Book Antiqua" w:hAnsi="Book Antiqua" w:cs="Times New Roman"/>
          <w:sz w:val="28"/>
          <w:szCs w:val="28"/>
        </w:rPr>
        <w:br/>
        <w:t>súg valamit. Nem érted,</w:t>
      </w:r>
      <w:r w:rsidRPr="00D31228">
        <w:rPr>
          <w:rFonts w:ascii="Book Antiqua" w:hAnsi="Book Antiqua" w:cs="Times New Roman"/>
          <w:sz w:val="28"/>
          <w:szCs w:val="28"/>
        </w:rPr>
        <w:br/>
        <w:t>amit mond,</w:t>
      </w:r>
      <w:r w:rsidRPr="00D31228">
        <w:rPr>
          <w:rFonts w:ascii="Book Antiqua" w:hAnsi="Book Antiqua" w:cs="Times New Roman"/>
          <w:sz w:val="28"/>
          <w:szCs w:val="28"/>
        </w:rPr>
        <w:br/>
      </w:r>
    </w:p>
    <w:p w14:paraId="04D2D1F0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proofErr w:type="gramStart"/>
      <w:r w:rsidRPr="00D31228">
        <w:rPr>
          <w:rFonts w:ascii="Book Antiqua" w:hAnsi="Book Antiqua" w:cs="Times New Roman"/>
          <w:sz w:val="28"/>
          <w:szCs w:val="28"/>
        </w:rPr>
        <w:t>akár</w:t>
      </w:r>
      <w:proofErr w:type="gramEnd"/>
      <w:r w:rsidRPr="00D31228">
        <w:rPr>
          <w:rFonts w:ascii="Book Antiqua" w:hAnsi="Book Antiqua" w:cs="Times New Roman"/>
          <w:sz w:val="28"/>
          <w:szCs w:val="28"/>
        </w:rPr>
        <w:t xml:space="preserve"> a száraz</w:t>
      </w:r>
      <w:r w:rsidRPr="00D31228">
        <w:rPr>
          <w:rFonts w:ascii="Book Antiqua" w:hAnsi="Book Antiqua" w:cs="Times New Roman"/>
          <w:sz w:val="28"/>
          <w:szCs w:val="28"/>
        </w:rPr>
        <w:br/>
        <w:t>rovarok, recsegnek, porladnak</w:t>
      </w:r>
      <w:r w:rsidRPr="00D31228">
        <w:rPr>
          <w:rFonts w:ascii="Book Antiqua" w:hAnsi="Book Antiqua" w:cs="Times New Roman"/>
          <w:sz w:val="28"/>
          <w:szCs w:val="28"/>
        </w:rPr>
        <w:br/>
        <w:t>a szavai, érzed,</w:t>
      </w:r>
      <w:r w:rsidRPr="00D31228">
        <w:rPr>
          <w:rFonts w:ascii="Book Antiqua" w:hAnsi="Book Antiqua" w:cs="Times New Roman"/>
          <w:sz w:val="28"/>
          <w:szCs w:val="28"/>
        </w:rPr>
        <w:br/>
        <w:t>porladnak a fogak is</w:t>
      </w:r>
      <w:r w:rsidRPr="00D31228">
        <w:rPr>
          <w:rFonts w:ascii="Book Antiqua" w:hAnsi="Book Antiqua" w:cs="Times New Roman"/>
          <w:sz w:val="28"/>
          <w:szCs w:val="28"/>
        </w:rPr>
        <w:br/>
        <w:t>a szádban.</w:t>
      </w:r>
      <w:r w:rsidRPr="00D31228">
        <w:rPr>
          <w:rFonts w:ascii="Book Antiqua" w:hAnsi="Book Antiqua" w:cs="Times New Roman"/>
          <w:sz w:val="28"/>
          <w:szCs w:val="28"/>
        </w:rPr>
        <w:br/>
      </w:r>
    </w:p>
    <w:p w14:paraId="26CCA4DA" w14:textId="77777777" w:rsidR="00CC0054" w:rsidRPr="00D31228" w:rsidRDefault="00CC0054" w:rsidP="00D31228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sz w:val="28"/>
          <w:szCs w:val="28"/>
        </w:rPr>
        <w:t>A fákra gondolsz.</w:t>
      </w:r>
      <w:r w:rsidRPr="00D31228">
        <w:rPr>
          <w:rFonts w:ascii="Book Antiqua" w:hAnsi="Book Antiqua" w:cs="Times New Roman"/>
          <w:sz w:val="28"/>
          <w:szCs w:val="28"/>
        </w:rPr>
        <w:br/>
        <w:t>A tövig üdvözült, virágzó</w:t>
      </w:r>
      <w:r w:rsidRPr="00D31228">
        <w:rPr>
          <w:rFonts w:ascii="Book Antiqua" w:hAnsi="Book Antiqua" w:cs="Times New Roman"/>
          <w:sz w:val="28"/>
          <w:szCs w:val="28"/>
        </w:rPr>
        <w:br/>
        <w:t>fákra.</w:t>
      </w:r>
    </w:p>
    <w:p w14:paraId="2D410BE0" w14:textId="584BFFBA" w:rsidR="00742EDA" w:rsidRPr="00D4195F" w:rsidRDefault="00CC0054" w:rsidP="00D4195F">
      <w:pPr>
        <w:spacing w:after="0"/>
        <w:ind w:left="2552"/>
        <w:rPr>
          <w:rFonts w:ascii="Book Antiqua" w:hAnsi="Book Antiqua" w:cs="Times New Roman"/>
          <w:sz w:val="28"/>
          <w:szCs w:val="28"/>
        </w:rPr>
      </w:pPr>
      <w:r w:rsidRPr="00D31228">
        <w:rPr>
          <w:rFonts w:ascii="Book Antiqua" w:hAnsi="Book Antiqua" w:cs="Times New Roman"/>
          <w:b/>
          <w:bCs/>
          <w:sz w:val="28"/>
          <w:szCs w:val="28"/>
        </w:rPr>
        <w:br/>
      </w:r>
      <w:r w:rsidRPr="00D31228">
        <w:rPr>
          <w:rFonts w:ascii="Book Antiqua" w:hAnsi="Book Antiqua" w:cs="Times New Roman"/>
          <w:sz w:val="28"/>
          <w:szCs w:val="28"/>
        </w:rPr>
        <w:t>Az üres asztalfőt nézed.</w:t>
      </w:r>
      <w:r w:rsidRPr="00D31228">
        <w:rPr>
          <w:rFonts w:ascii="Book Antiqua" w:hAnsi="Book Antiqua" w:cs="Times New Roman"/>
          <w:sz w:val="28"/>
          <w:szCs w:val="28"/>
        </w:rPr>
        <w:br/>
        <w:t>Vársz.</w:t>
      </w:r>
      <w:r w:rsidRPr="00D31228">
        <w:rPr>
          <w:rFonts w:ascii="Book Antiqua" w:hAnsi="Book Antiqua" w:cs="Times New Roman"/>
          <w:sz w:val="28"/>
          <w:szCs w:val="28"/>
        </w:rPr>
        <w:br/>
      </w:r>
      <w:bookmarkStart w:id="0" w:name="_GoBack"/>
      <w:bookmarkEnd w:id="0"/>
    </w:p>
    <w:sectPr w:rsidR="00742EDA" w:rsidRPr="00D4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4"/>
    <w:rsid w:val="002102FF"/>
    <w:rsid w:val="003E4209"/>
    <w:rsid w:val="00742EDA"/>
    <w:rsid w:val="008461E4"/>
    <w:rsid w:val="00CC0054"/>
    <w:rsid w:val="00D31228"/>
    <w:rsid w:val="00D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5FD3"/>
  <w15:chartTrackingRefBased/>
  <w15:docId w15:val="{446E5C1F-3FAC-417D-BA47-71EB2E2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054"/>
    <w:pPr>
      <w:suppressAutoHyphens/>
      <w:spacing w:after="200" w:line="276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Siska</dc:creator>
  <cp:keywords/>
  <dc:description/>
  <cp:lastModifiedBy>Otthon</cp:lastModifiedBy>
  <cp:revision>2</cp:revision>
  <dcterms:created xsi:type="dcterms:W3CDTF">2023-04-24T19:49:00Z</dcterms:created>
  <dcterms:modified xsi:type="dcterms:W3CDTF">2023-04-24T19:49:00Z</dcterms:modified>
</cp:coreProperties>
</file>