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05" w:rsidRPr="00A23505" w:rsidRDefault="00A23505" w:rsidP="00A23505">
      <w:pPr>
        <w:pStyle w:val="Default"/>
        <w:spacing w:line="360" w:lineRule="auto"/>
        <w:rPr>
          <w:rFonts w:ascii="Book Antiqua" w:hAnsi="Book Antiqua"/>
          <w:sz w:val="36"/>
          <w:szCs w:val="36"/>
        </w:rPr>
      </w:pPr>
      <w:r w:rsidRPr="00A23505">
        <w:rPr>
          <w:rFonts w:ascii="Book Antiqua" w:hAnsi="Book Antiqua"/>
          <w:sz w:val="36"/>
          <w:szCs w:val="36"/>
        </w:rPr>
        <w:t>Schubert András</w:t>
      </w:r>
    </w:p>
    <w:p w:rsidR="00A23505" w:rsidRPr="00A23505" w:rsidRDefault="00A23505" w:rsidP="00A23505">
      <w:pPr>
        <w:pStyle w:val="Default"/>
        <w:spacing w:line="360" w:lineRule="auto"/>
        <w:rPr>
          <w:rFonts w:ascii="Book Antiqua" w:hAnsi="Book Antiqua"/>
          <w:sz w:val="28"/>
          <w:szCs w:val="28"/>
        </w:rPr>
      </w:pPr>
      <w:r w:rsidRPr="00A23505">
        <w:rPr>
          <w:rFonts w:ascii="Book Antiqua" w:hAnsi="Book Antiqua"/>
          <w:i/>
          <w:sz w:val="40"/>
          <w:szCs w:val="40"/>
        </w:rPr>
        <w:t xml:space="preserve"> </w:t>
      </w:r>
      <w:r w:rsidRPr="00A23505">
        <w:rPr>
          <w:rFonts w:ascii="Book Antiqua" w:hAnsi="Book Antiqua"/>
          <w:bCs/>
          <w:i/>
          <w:sz w:val="40"/>
          <w:szCs w:val="40"/>
        </w:rPr>
        <w:t>Ezüstüstök elfáradt</w:t>
      </w:r>
      <w:r w:rsidRPr="00A23505">
        <w:rPr>
          <w:rFonts w:ascii="Book Antiqua" w:hAnsi="Book Antiqua"/>
          <w:sz w:val="28"/>
          <w:szCs w:val="28"/>
        </w:rPr>
        <w:t xml:space="preserve">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Ezüstüstök nagyapó, a bölcs, öreg oroszlán úgy érezte, hogy fogytán az ereje. </w:t>
      </w:r>
      <w:proofErr w:type="spellStart"/>
      <w:r w:rsidRPr="00A23505">
        <w:rPr>
          <w:rFonts w:ascii="Book Antiqua" w:hAnsi="Book Antiqua"/>
          <w:sz w:val="28"/>
          <w:szCs w:val="28"/>
        </w:rPr>
        <w:t>Vadászni</w:t>
      </w:r>
      <w:proofErr w:type="spellEnd"/>
      <w:r w:rsidRPr="00A23505">
        <w:rPr>
          <w:rFonts w:ascii="Book Antiqua" w:hAnsi="Book Antiqua"/>
          <w:sz w:val="28"/>
          <w:szCs w:val="28"/>
        </w:rPr>
        <w:t xml:space="preserve"> már régen nem járt. Gyerekei és unokái hordták neki a finomabbnál finomabb falatokat, de mostanában már azokhoz sem nagyon nyúlt hozzá.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Annyit ettem már életemben – magyarázkodott szeretteinek. – Elfáradtam.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Ugyan már nagyapó! – hitetlenkedtek a fiatalok. – Az evésben nem lehet elfáradni!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Majd meglátjátok, ha olyan öregek lesztek, mint én! – csóválta a fejét az öreg. – Mindenben el lehet fáradni. Bev</w:t>
      </w:r>
      <w:r>
        <w:rPr>
          <w:rFonts w:ascii="Book Antiqua" w:hAnsi="Book Antiqua"/>
          <w:sz w:val="28"/>
          <w:szCs w:val="28"/>
        </w:rPr>
        <w:t>allom, néha már a ti szere-tete</w:t>
      </w:r>
      <w:r w:rsidRPr="00A23505">
        <w:rPr>
          <w:rFonts w:ascii="Book Antiqua" w:hAnsi="Book Antiqua"/>
          <w:sz w:val="28"/>
          <w:szCs w:val="28"/>
        </w:rPr>
        <w:t xml:space="preserve">k is fáraszt – fátyolos tekintettel nézett aggódó családjára.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Ne beszélj butaságokat, apa! – mordult rá </w:t>
      </w:r>
      <w:proofErr w:type="spellStart"/>
      <w:r w:rsidRPr="00A23505">
        <w:rPr>
          <w:rFonts w:ascii="Book Antiqua" w:hAnsi="Book Antiqua"/>
          <w:sz w:val="28"/>
          <w:szCs w:val="28"/>
        </w:rPr>
        <w:t>legnagyobbik</w:t>
      </w:r>
      <w:proofErr w:type="spellEnd"/>
      <w:r w:rsidRPr="00A23505">
        <w:rPr>
          <w:rFonts w:ascii="Book Antiqua" w:hAnsi="Book Antiqua"/>
          <w:sz w:val="28"/>
          <w:szCs w:val="28"/>
        </w:rPr>
        <w:t xml:space="preserve"> fia. – Azt akarod, hogy rád se hederítsünk, vagy esetleg türelmetlenül várjuk, hogy mikor oszthatjuk fel egymás között a kincseidet?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Talán az jobb is lenne – révedt el az öreg. – Akkor legalább nem okoznék nektek fájdalmat, amikor </w:t>
      </w:r>
      <w:proofErr w:type="spellStart"/>
      <w:r w:rsidRPr="00A23505">
        <w:rPr>
          <w:rFonts w:ascii="Book Antiqua" w:hAnsi="Book Antiqua"/>
          <w:sz w:val="28"/>
          <w:szCs w:val="28"/>
        </w:rPr>
        <w:t>eltűnök</w:t>
      </w:r>
      <w:proofErr w:type="spellEnd"/>
      <w:r w:rsidRPr="00A23505">
        <w:rPr>
          <w:rFonts w:ascii="Book Antiqua" w:hAnsi="Book Antiqua"/>
          <w:sz w:val="28"/>
          <w:szCs w:val="28"/>
        </w:rPr>
        <w:t xml:space="preserve"> erről a világról.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Így viszont most okozol fájdalmat, ahelyett, hogy együtt örülhet</w:t>
      </w:r>
      <w:r>
        <w:rPr>
          <w:rFonts w:ascii="Book Antiqua" w:hAnsi="Book Antiqua"/>
          <w:sz w:val="28"/>
          <w:szCs w:val="28"/>
        </w:rPr>
        <w:t>-</w:t>
      </w:r>
      <w:proofErr w:type="spellStart"/>
      <w:r w:rsidRPr="00A23505">
        <w:rPr>
          <w:rFonts w:ascii="Book Antiqua" w:hAnsi="Book Antiqua"/>
          <w:sz w:val="28"/>
          <w:szCs w:val="28"/>
        </w:rPr>
        <w:t>nénk</w:t>
      </w:r>
      <w:proofErr w:type="spellEnd"/>
      <w:r w:rsidRPr="00A23505">
        <w:rPr>
          <w:rFonts w:ascii="Book Antiqua" w:hAnsi="Book Antiqua"/>
          <w:sz w:val="28"/>
          <w:szCs w:val="28"/>
        </w:rPr>
        <w:t>, hogy ilyen szép kort megéltél, és élvezheted sok szép és okos gyere</w:t>
      </w:r>
      <w:r>
        <w:rPr>
          <w:rFonts w:ascii="Book Antiqua" w:hAnsi="Book Antiqua"/>
          <w:sz w:val="28"/>
          <w:szCs w:val="28"/>
        </w:rPr>
        <w:t>-</w:t>
      </w:r>
      <w:proofErr w:type="spellStart"/>
      <w:r w:rsidRPr="00A23505">
        <w:rPr>
          <w:rFonts w:ascii="Book Antiqua" w:hAnsi="Book Antiqua"/>
          <w:sz w:val="28"/>
          <w:szCs w:val="28"/>
        </w:rPr>
        <w:t>kedet</w:t>
      </w:r>
      <w:proofErr w:type="spellEnd"/>
      <w:r w:rsidRPr="00A23505">
        <w:rPr>
          <w:rFonts w:ascii="Book Antiqua" w:hAnsi="Book Antiqua"/>
          <w:sz w:val="28"/>
          <w:szCs w:val="28"/>
        </w:rPr>
        <w:t xml:space="preserve">, unokádat és most már dédunokáidat is – simogatta meg </w:t>
      </w:r>
      <w:proofErr w:type="spellStart"/>
      <w:r w:rsidRPr="00A23505">
        <w:rPr>
          <w:rFonts w:ascii="Book Antiqua" w:hAnsi="Book Antiqua"/>
          <w:sz w:val="28"/>
          <w:szCs w:val="28"/>
        </w:rPr>
        <w:t>nagyapját</w:t>
      </w:r>
      <w:proofErr w:type="spellEnd"/>
      <w:r w:rsidRPr="00A23505">
        <w:rPr>
          <w:rFonts w:ascii="Book Antiqua" w:hAnsi="Book Antiqua"/>
          <w:sz w:val="28"/>
          <w:szCs w:val="28"/>
        </w:rPr>
        <w:t xml:space="preserve"> lányunokája, akinek nemrégiben születettek első kölykei.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Jól van, na! – simogatta vissza morogva unokáját a nagyapó. – Majd igyekezni fogok.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Szent igaz, sok öröme volt a fiatalokban. Boldog és büszke volt, amikor gyerekei felnőttek, és látta őket önállóan boldogulni. Aztán jöttek az unokák. Néha már alig tudta számon tartani, hogy melyik hány éves és hogy hívják.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Mindegyiket nagyon szerette. Nem egyformán, mert ők sem voltak egyformák, de egyiket sem jobban a másiknál. Egyik-másik azért </w:t>
      </w:r>
      <w:proofErr w:type="spellStart"/>
      <w:r w:rsidRPr="00A23505">
        <w:rPr>
          <w:rFonts w:ascii="Book Antiqua" w:hAnsi="Book Antiqua"/>
          <w:sz w:val="28"/>
          <w:szCs w:val="28"/>
        </w:rPr>
        <w:t>különö</w:t>
      </w:r>
      <w:r>
        <w:rPr>
          <w:rFonts w:ascii="Book Antiqua" w:hAnsi="Book Antiqua"/>
          <w:sz w:val="28"/>
          <w:szCs w:val="28"/>
        </w:rPr>
        <w:t>-</w:t>
      </w:r>
      <w:r w:rsidRPr="00A23505">
        <w:rPr>
          <w:rFonts w:ascii="Book Antiqua" w:hAnsi="Book Antiqua"/>
          <w:sz w:val="28"/>
          <w:szCs w:val="28"/>
        </w:rPr>
        <w:t>sen</w:t>
      </w:r>
      <w:proofErr w:type="spellEnd"/>
      <w:r w:rsidRPr="00A23505">
        <w:rPr>
          <w:rFonts w:ascii="Book Antiqua" w:hAnsi="Book Antiqua"/>
          <w:sz w:val="28"/>
          <w:szCs w:val="28"/>
        </w:rPr>
        <w:t xml:space="preserve"> kedves volt szívének. Hanna, akinek szépségét messze földön is </w:t>
      </w:r>
      <w:proofErr w:type="spellStart"/>
      <w:r w:rsidRPr="00A23505">
        <w:rPr>
          <w:rFonts w:ascii="Book Antiqua" w:hAnsi="Book Antiqua"/>
          <w:sz w:val="28"/>
          <w:szCs w:val="28"/>
        </w:rPr>
        <w:t>cso</w:t>
      </w:r>
      <w:r>
        <w:rPr>
          <w:rFonts w:ascii="Book Antiqua" w:hAnsi="Book Antiqua"/>
          <w:sz w:val="28"/>
          <w:szCs w:val="28"/>
        </w:rPr>
        <w:t>-</w:t>
      </w:r>
      <w:r w:rsidRPr="00A23505">
        <w:rPr>
          <w:rFonts w:ascii="Book Antiqua" w:hAnsi="Book Antiqua"/>
          <w:sz w:val="28"/>
          <w:szCs w:val="28"/>
        </w:rPr>
        <w:t>dálták</w:t>
      </w:r>
      <w:proofErr w:type="spellEnd"/>
      <w:r w:rsidRPr="00A23505">
        <w:rPr>
          <w:rFonts w:ascii="Book Antiqua" w:hAnsi="Book Antiqua"/>
          <w:sz w:val="28"/>
          <w:szCs w:val="28"/>
        </w:rPr>
        <w:t>, és aki először szült neki dédunokákat. Max, aki már kölyök</w:t>
      </w:r>
      <w:r>
        <w:rPr>
          <w:rFonts w:ascii="Book Antiqua" w:hAnsi="Book Antiqua"/>
          <w:sz w:val="28"/>
          <w:szCs w:val="28"/>
        </w:rPr>
        <w:t>-</w:t>
      </w:r>
      <w:r w:rsidRPr="00A23505">
        <w:rPr>
          <w:rFonts w:ascii="Book Antiqua" w:hAnsi="Book Antiqua"/>
          <w:sz w:val="28"/>
          <w:szCs w:val="28"/>
        </w:rPr>
        <w:t>korában legyőzte a felnőtteket a vadászversenyeken. És persze Leó. Rőt</w:t>
      </w:r>
      <w:r>
        <w:rPr>
          <w:rFonts w:ascii="Book Antiqua" w:hAnsi="Book Antiqua"/>
          <w:sz w:val="28"/>
          <w:szCs w:val="28"/>
        </w:rPr>
        <w:t>-</w:t>
      </w:r>
      <w:r w:rsidRPr="00A23505">
        <w:rPr>
          <w:rFonts w:ascii="Book Antiqua" w:hAnsi="Book Antiqua"/>
          <w:sz w:val="28"/>
          <w:szCs w:val="28"/>
        </w:rPr>
        <w:t xml:space="preserve">sörényű Leó, a nyughatatlan, fékezhetetlen kölyök, aki ugyanakkor </w:t>
      </w:r>
      <w:proofErr w:type="spellStart"/>
      <w:r w:rsidRPr="00A23505">
        <w:rPr>
          <w:rFonts w:ascii="Book Antiqua" w:hAnsi="Book Antiqua"/>
          <w:sz w:val="28"/>
          <w:szCs w:val="28"/>
        </w:rPr>
        <w:t>végte</w:t>
      </w:r>
      <w:proofErr w:type="spellEnd"/>
      <w:r>
        <w:rPr>
          <w:rFonts w:ascii="Book Antiqua" w:hAnsi="Book Antiqua"/>
          <w:sz w:val="28"/>
          <w:szCs w:val="28"/>
        </w:rPr>
        <w:t>-</w:t>
      </w:r>
      <w:r w:rsidRPr="00A23505">
        <w:rPr>
          <w:rFonts w:ascii="Book Antiqua" w:hAnsi="Book Antiqua"/>
          <w:sz w:val="28"/>
          <w:szCs w:val="28"/>
        </w:rPr>
        <w:t xml:space="preserve">lenül érzékeny, szeretetre vágyó és szeretetre méltó. Ezüstüstök pontosan érezte, hogy népes családjából talán Leó az, aki legjobban ragaszkodik hozzá. De neki is meg kell érteni, hogy semmi és senki nem tart örökké, és az a világ rendje, hogy az öregek elmennek, a fiatalok maradnak. </w:t>
      </w:r>
    </w:p>
    <w:p w:rsidR="00A23505" w:rsidRPr="00A23505" w:rsidRDefault="00A23505" w:rsidP="00A23505">
      <w:pPr>
        <w:pStyle w:val="Default"/>
        <w:ind w:firstLine="709"/>
        <w:rPr>
          <w:rFonts w:ascii="Book Antiqua" w:hAnsi="Book Antiqua"/>
          <w:sz w:val="28"/>
          <w:szCs w:val="28"/>
        </w:rPr>
      </w:pPr>
      <w:r w:rsidRPr="00A23505">
        <w:rPr>
          <w:rFonts w:ascii="Book Antiqua" w:hAnsi="Book Antiqua"/>
          <w:sz w:val="28"/>
          <w:szCs w:val="28"/>
        </w:rPr>
        <w:lastRenderedPageBreak/>
        <w:t xml:space="preserve">Leó, amikor csak tehette, elment látogatóba </w:t>
      </w:r>
      <w:proofErr w:type="spellStart"/>
      <w:r w:rsidRPr="00A23505">
        <w:rPr>
          <w:rFonts w:ascii="Book Antiqua" w:hAnsi="Book Antiqua"/>
          <w:sz w:val="28"/>
          <w:szCs w:val="28"/>
        </w:rPr>
        <w:t>nagyapjához</w:t>
      </w:r>
      <w:proofErr w:type="spellEnd"/>
      <w:r w:rsidRPr="00A23505">
        <w:rPr>
          <w:rFonts w:ascii="Book Antiqua" w:hAnsi="Book Antiqua"/>
          <w:sz w:val="28"/>
          <w:szCs w:val="28"/>
        </w:rPr>
        <w:t xml:space="preserve">.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Nagyapó, nagyapó! – szaladt hozzá most is, és átölelte az öreg </w:t>
      </w:r>
      <w:r w:rsidRPr="00A23505">
        <w:rPr>
          <w:rFonts w:ascii="Book Antiqua" w:hAnsi="Book Antiqua"/>
          <w:spacing w:val="-4"/>
          <w:sz w:val="28"/>
          <w:szCs w:val="28"/>
        </w:rPr>
        <w:t xml:space="preserve">ezüstszínű sörényét. – Hogy lehet, hogy nem eszel? Hát mindig arra </w:t>
      </w:r>
      <w:proofErr w:type="spellStart"/>
      <w:r w:rsidRPr="00A23505">
        <w:rPr>
          <w:rFonts w:ascii="Book Antiqua" w:hAnsi="Book Antiqua"/>
          <w:spacing w:val="-4"/>
          <w:sz w:val="28"/>
          <w:szCs w:val="28"/>
        </w:rPr>
        <w:t>tanítot</w:t>
      </w:r>
      <w:proofErr w:type="spellEnd"/>
      <w:r w:rsidRPr="00A23505">
        <w:rPr>
          <w:rFonts w:ascii="Book Antiqua" w:hAnsi="Book Antiqua"/>
          <w:spacing w:val="-4"/>
          <w:sz w:val="28"/>
          <w:szCs w:val="28"/>
        </w:rPr>
        <w:t>-</w:t>
      </w:r>
      <w:r w:rsidRPr="00A23505">
        <w:rPr>
          <w:rFonts w:ascii="Book Antiqua" w:hAnsi="Book Antiqua"/>
          <w:spacing w:val="-4"/>
          <w:sz w:val="28"/>
          <w:szCs w:val="28"/>
        </w:rPr>
        <w:t>tál, hogy az evés nem csak arra való, hogy teletömjük a pocakunkat, hanem</w:t>
      </w:r>
      <w:r w:rsidRPr="00A23505">
        <w:rPr>
          <w:rFonts w:ascii="Book Antiqua" w:hAnsi="Book Antiqua"/>
          <w:sz w:val="28"/>
          <w:szCs w:val="28"/>
        </w:rPr>
        <w:t xml:space="preserve"> öröm és gyönyörűség. Most már másképp gondolod? Én se egyek többé?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Jaj, dehogy is! – riadt meg Ezüstüstök. – Amit tanítottam neked, azt csak kövessed, amíg tudod. Hiszen azért próbállak tanítani annyi min</w:t>
      </w:r>
      <w:r>
        <w:rPr>
          <w:rFonts w:ascii="Book Antiqua" w:hAnsi="Book Antiqua"/>
          <w:sz w:val="28"/>
          <w:szCs w:val="28"/>
        </w:rPr>
        <w:t>-</w:t>
      </w:r>
      <w:proofErr w:type="spellStart"/>
      <w:r w:rsidRPr="00A23505">
        <w:rPr>
          <w:rFonts w:ascii="Book Antiqua" w:hAnsi="Book Antiqua"/>
          <w:sz w:val="28"/>
          <w:szCs w:val="28"/>
        </w:rPr>
        <w:t>denre</w:t>
      </w:r>
      <w:proofErr w:type="spellEnd"/>
      <w:r w:rsidRPr="00A23505">
        <w:rPr>
          <w:rFonts w:ascii="Book Antiqua" w:hAnsi="Book Antiqua"/>
          <w:sz w:val="28"/>
          <w:szCs w:val="28"/>
        </w:rPr>
        <w:t xml:space="preserve">, hogy legyen, aki tudja mindazt, ha én már </w:t>
      </w:r>
      <w:proofErr w:type="gramStart"/>
      <w:r w:rsidRPr="00A23505">
        <w:rPr>
          <w:rFonts w:ascii="Book Antiqua" w:hAnsi="Book Antiqua"/>
          <w:sz w:val="28"/>
          <w:szCs w:val="28"/>
        </w:rPr>
        <w:t>elfelejtem</w:t>
      </w:r>
      <w:proofErr w:type="gramEnd"/>
      <w:r w:rsidRPr="00A23505">
        <w:rPr>
          <w:rFonts w:ascii="Book Antiqua" w:hAnsi="Book Antiqua"/>
          <w:sz w:val="28"/>
          <w:szCs w:val="28"/>
        </w:rPr>
        <w:t xml:space="preserve"> vagy már nem leszek.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Ne mondj ilyet! – lábadt könnybe Leó szeme. – Neked még sokáig lenned kell, mert én még annyi mindent nem tudok!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Leó, Leó! – csóválta a fejét Ezüstüstök. – Sokkal többet tudsz te, mint ahogy hiszed. Néha talán még annál is többet, mint kellene. </w:t>
      </w:r>
    </w:p>
    <w:p w:rsidR="00A23505" w:rsidRPr="00A23505" w:rsidRDefault="00A23505" w:rsidP="00A23505">
      <w:pPr>
        <w:pStyle w:val="Default"/>
        <w:ind w:firstLine="709"/>
        <w:rPr>
          <w:rFonts w:ascii="Book Antiqua" w:hAnsi="Book Antiqua"/>
          <w:sz w:val="28"/>
          <w:szCs w:val="28"/>
        </w:rPr>
      </w:pPr>
      <w:r w:rsidRPr="00A23505">
        <w:rPr>
          <w:rFonts w:ascii="Book Antiqua" w:hAnsi="Book Antiqua"/>
          <w:sz w:val="28"/>
          <w:szCs w:val="28"/>
        </w:rPr>
        <w:t xml:space="preserve">– Ezt hogy érted, nagyapó? – csodálkozott el Leó.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Úgy, hogy gyakran megkérdezel, és aztán egyáltalában nem azt csinálod, amit én tanácsolok.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Ilyen nincs! – fortyant fel Leó, és szokatlanul durcásan nézett nagy</w:t>
      </w:r>
      <w:r>
        <w:rPr>
          <w:rFonts w:ascii="Book Antiqua" w:hAnsi="Book Antiqua"/>
          <w:sz w:val="28"/>
          <w:szCs w:val="28"/>
        </w:rPr>
        <w:t>-</w:t>
      </w:r>
      <w:r w:rsidRPr="00A23505">
        <w:rPr>
          <w:rFonts w:ascii="Book Antiqua" w:hAnsi="Book Antiqua"/>
          <w:sz w:val="28"/>
          <w:szCs w:val="28"/>
        </w:rPr>
        <w:t xml:space="preserve">apjára. – Igazságtalan vagy! Soha, de soha nem tennék ilyet!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És amikor azt mondtam, hogy próbáld meg elfogadni, hogy Kék</w:t>
      </w:r>
      <w:r>
        <w:rPr>
          <w:rFonts w:ascii="Book Antiqua" w:hAnsi="Book Antiqua"/>
          <w:sz w:val="28"/>
          <w:szCs w:val="28"/>
        </w:rPr>
        <w:t>-</w:t>
      </w:r>
      <w:r w:rsidRPr="00A23505">
        <w:rPr>
          <w:rFonts w:ascii="Book Antiqua" w:hAnsi="Book Antiqua"/>
          <w:sz w:val="28"/>
          <w:szCs w:val="28"/>
        </w:rPr>
        <w:t xml:space="preserve">nyúl másképp látja világot, és ne ugasd le a fejét, ha mást gondol, mint te?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De hát nem hagyhatom, hogy butaságokat beszéljen, amikor tudom, hogy nekem van igazam!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Nem tudod, csak hiszed. Erre mondtam, hogy néha többet tudsz, mint kellene. </w:t>
      </w:r>
    </w:p>
    <w:p w:rsidR="00A23505" w:rsidRPr="00A23505" w:rsidRDefault="00A23505" w:rsidP="00A23505">
      <w:pPr>
        <w:pStyle w:val="Default"/>
        <w:ind w:firstLine="709"/>
        <w:rPr>
          <w:rFonts w:ascii="Book Antiqua" w:hAnsi="Book Antiqua"/>
          <w:sz w:val="28"/>
          <w:szCs w:val="28"/>
        </w:rPr>
      </w:pPr>
      <w:r w:rsidRPr="00A23505">
        <w:rPr>
          <w:rFonts w:ascii="Book Antiqua" w:hAnsi="Book Antiqua"/>
          <w:sz w:val="28"/>
          <w:szCs w:val="28"/>
        </w:rPr>
        <w:t xml:space="preserve">– De azt is tőled tanultam, hogy mindig álljak ki az igazamért.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Igen, de csak akkor, ha tudod, hogy igazad van, és nem csak azt hiszed.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De azt honnan tudom, hogy tényleg tudom-e? – szontyolodott el Leó. – Én olyankor azt hiszem, hogy tudom. </w:t>
      </w:r>
    </w:p>
    <w:p w:rsid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Én meg azt hiszem – mosolyodta el magát Ezüstüstök, – hogy te tudod, hogy nem tudod, csak nem akarod tudni.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Ez már olyan bonyolult lett, hogy mind a ketten elnevették magukat.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Ez egy igazi fejtörő – állapította meg Ezüstüstök, – és összeütötték a kobakjukat. </w:t>
      </w:r>
    </w:p>
    <w:p w:rsidR="00A23505" w:rsidRPr="00A23505" w:rsidRDefault="00A23505" w:rsidP="00A23505">
      <w:pPr>
        <w:pStyle w:val="Default"/>
        <w:ind w:firstLine="709"/>
        <w:rPr>
          <w:rFonts w:ascii="Book Antiqua" w:hAnsi="Book Antiqua"/>
          <w:sz w:val="28"/>
          <w:szCs w:val="28"/>
        </w:rPr>
      </w:pPr>
      <w:r w:rsidRPr="00A23505">
        <w:rPr>
          <w:rFonts w:ascii="Book Antiqua" w:hAnsi="Book Antiqua"/>
          <w:sz w:val="28"/>
          <w:szCs w:val="28"/>
        </w:rPr>
        <w:t xml:space="preserve">– Hűha, késő lett – nézett az órára Leó – sietnem kell haza! </w:t>
      </w:r>
    </w:p>
    <w:p w:rsidR="00A23505" w:rsidRPr="00A23505" w:rsidRDefault="00A23505" w:rsidP="00A23505">
      <w:pPr>
        <w:pStyle w:val="Default"/>
        <w:ind w:firstLine="709"/>
        <w:rPr>
          <w:rFonts w:ascii="Book Antiqua" w:hAnsi="Book Antiqua"/>
          <w:sz w:val="28"/>
          <w:szCs w:val="28"/>
        </w:rPr>
      </w:pPr>
      <w:r w:rsidRPr="00A23505">
        <w:rPr>
          <w:rFonts w:ascii="Book Antiqua" w:hAnsi="Book Antiqua"/>
          <w:sz w:val="28"/>
          <w:szCs w:val="28"/>
        </w:rPr>
        <w:t xml:space="preserve">Siettében azért ránézett a konyhaasztalra.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 Hú, töpörtyű! A kedvencem! – és már markolt is bele. – Gyere, nagyapó, kóstold meg te is! </w:t>
      </w:r>
    </w:p>
    <w:p w:rsidR="00A23505" w:rsidRPr="00A23505" w:rsidRDefault="00A23505" w:rsidP="00A23505">
      <w:pPr>
        <w:pStyle w:val="Default"/>
        <w:ind w:firstLine="709"/>
        <w:jc w:val="both"/>
        <w:rPr>
          <w:rFonts w:ascii="Book Antiqua" w:hAnsi="Book Antiqua"/>
          <w:sz w:val="28"/>
          <w:szCs w:val="28"/>
        </w:rPr>
      </w:pPr>
      <w:r w:rsidRPr="00A23505">
        <w:rPr>
          <w:rFonts w:ascii="Book Antiqua" w:hAnsi="Book Antiqua"/>
          <w:sz w:val="28"/>
          <w:szCs w:val="28"/>
        </w:rPr>
        <w:t xml:space="preserve">Ezüstüstök nagyapó a töpörtyűt rágcsálva nézte, ahogy Leó vörös sörénye eltűnik a kanyarban. Előbb ki akarta köpni a maradékot, aztán </w:t>
      </w:r>
      <w:r w:rsidRPr="00A23505">
        <w:rPr>
          <w:rFonts w:ascii="Book Antiqua" w:hAnsi="Book Antiqua"/>
          <w:sz w:val="28"/>
          <w:szCs w:val="28"/>
        </w:rPr>
        <w:lastRenderedPageBreak/>
        <w:t xml:space="preserve">elcsodálkozott: Nem is olyan rossz ez. Nem véletlen, hogy ez az okos unokám annyira szereti. </w:t>
      </w:r>
    </w:p>
    <w:p w:rsidR="00D05F9B" w:rsidRDefault="00A23505" w:rsidP="00A23505">
      <w:pPr>
        <w:spacing w:after="0" w:line="240" w:lineRule="auto"/>
        <w:ind w:firstLine="709"/>
        <w:jc w:val="both"/>
        <w:rPr>
          <w:rFonts w:ascii="Book Antiqua" w:hAnsi="Book Antiqua"/>
          <w:sz w:val="28"/>
          <w:szCs w:val="28"/>
        </w:rPr>
      </w:pPr>
      <w:bookmarkStart w:id="0" w:name="_GoBack"/>
      <w:r w:rsidRPr="00A23505">
        <w:rPr>
          <w:rFonts w:ascii="Book Antiqua" w:hAnsi="Book Antiqua"/>
          <w:noProof/>
          <w:sz w:val="28"/>
          <w:szCs w:val="28"/>
          <w:lang w:eastAsia="hu-HU"/>
        </w:rPr>
        <w:drawing>
          <wp:anchor distT="0" distB="0" distL="114300" distR="114300" simplePos="0" relativeHeight="251659264" behindDoc="0" locked="0" layoutInCell="1" allowOverlap="1">
            <wp:simplePos x="0" y="0"/>
            <wp:positionH relativeFrom="column">
              <wp:posOffset>157480</wp:posOffset>
            </wp:positionH>
            <wp:positionV relativeFrom="paragraph">
              <wp:posOffset>657860</wp:posOffset>
            </wp:positionV>
            <wp:extent cx="5438775" cy="5427345"/>
            <wp:effectExtent l="0" t="0" r="9525" b="190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8775" cy="5427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23505">
        <w:rPr>
          <w:rFonts w:ascii="Book Antiqua" w:hAnsi="Book Antiqua"/>
          <w:sz w:val="28"/>
          <w:szCs w:val="28"/>
        </w:rPr>
        <w:t>– Lehet, hogy itt az ideje, hogy megtanuljam mindazt, amit eddig az unokáimnak tanítottam?</w:t>
      </w:r>
    </w:p>
    <w:p w:rsidR="00A23505" w:rsidRPr="00A23505" w:rsidRDefault="00A23505" w:rsidP="00A23505">
      <w:pPr>
        <w:spacing w:after="0" w:line="240" w:lineRule="auto"/>
        <w:ind w:firstLine="709"/>
        <w:jc w:val="both"/>
        <w:rPr>
          <w:rFonts w:ascii="Book Antiqua" w:hAnsi="Book Antiqua"/>
          <w:sz w:val="28"/>
          <w:szCs w:val="28"/>
        </w:rPr>
      </w:pPr>
    </w:p>
    <w:sectPr w:rsidR="00A23505" w:rsidRPr="00A23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05"/>
    <w:rsid w:val="00A23505"/>
    <w:rsid w:val="00D05F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109C"/>
  <w15:chartTrackingRefBased/>
  <w15:docId w15:val="{51BB6D54-06E2-4469-94FE-4E414CE5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235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590</Words>
  <Characters>4075</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cp:revision>
  <dcterms:created xsi:type="dcterms:W3CDTF">2023-06-04T12:39:00Z</dcterms:created>
  <dcterms:modified xsi:type="dcterms:W3CDTF">2023-06-04T12:47:00Z</dcterms:modified>
</cp:coreProperties>
</file>