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19" w:rsidRDefault="00AB0C19" w:rsidP="00AB0C19">
      <w:pPr>
        <w:spacing w:line="360" w:lineRule="auto"/>
        <w:ind w:firstLine="1276"/>
        <w:rPr>
          <w:rFonts w:ascii="Book Antiqua" w:hAnsi="Book Antiqua"/>
          <w:bCs/>
          <w:sz w:val="36"/>
          <w:szCs w:val="36"/>
        </w:rPr>
      </w:pPr>
    </w:p>
    <w:p w:rsidR="00AB0C19" w:rsidRPr="00AB0C19" w:rsidRDefault="00AB0C19" w:rsidP="00AB0C19">
      <w:pPr>
        <w:spacing w:line="360" w:lineRule="auto"/>
        <w:ind w:firstLine="1276"/>
        <w:rPr>
          <w:rFonts w:ascii="Book Antiqua" w:hAnsi="Book Antiqua"/>
          <w:bCs/>
          <w:sz w:val="36"/>
          <w:szCs w:val="36"/>
        </w:rPr>
      </w:pPr>
      <w:bookmarkStart w:id="0" w:name="_GoBack"/>
      <w:bookmarkEnd w:id="0"/>
      <w:r w:rsidRPr="00AB0C19">
        <w:rPr>
          <w:rFonts w:ascii="Book Antiqua" w:hAnsi="Book Antiqua"/>
          <w:bCs/>
          <w:sz w:val="36"/>
          <w:szCs w:val="36"/>
        </w:rPr>
        <w:t>Balogh István</w:t>
      </w:r>
    </w:p>
    <w:p w:rsidR="006075A7" w:rsidRPr="00AB0C19" w:rsidRDefault="00BF1CC5" w:rsidP="00AB0C19">
      <w:pPr>
        <w:ind w:firstLine="1276"/>
        <w:rPr>
          <w:rFonts w:ascii="Book Antiqua" w:hAnsi="Book Antiqua"/>
          <w:bCs/>
          <w:i/>
          <w:sz w:val="40"/>
          <w:szCs w:val="40"/>
        </w:rPr>
      </w:pPr>
      <w:r w:rsidRPr="00AB0C19">
        <w:rPr>
          <w:rFonts w:ascii="Book Antiqua" w:hAnsi="Book Antiqua"/>
          <w:bCs/>
          <w:i/>
          <w:sz w:val="40"/>
          <w:szCs w:val="40"/>
        </w:rPr>
        <w:t>Gyerekkorom</w:t>
      </w:r>
    </w:p>
    <w:p w:rsidR="006075A7" w:rsidRPr="00AB0C19" w:rsidRDefault="006075A7" w:rsidP="00AB0C19">
      <w:pPr>
        <w:ind w:firstLine="1276"/>
        <w:rPr>
          <w:rFonts w:ascii="Book Antiqua" w:hAnsi="Book Antiqua"/>
          <w:sz w:val="28"/>
          <w:szCs w:val="28"/>
        </w:rPr>
      </w:pPr>
    </w:p>
    <w:p w:rsidR="006075A7" w:rsidRPr="00AB0C19" w:rsidRDefault="00BF1CC5" w:rsidP="00AB0C19">
      <w:pPr>
        <w:ind w:firstLine="1276"/>
        <w:rPr>
          <w:rFonts w:ascii="Book Antiqua" w:hAnsi="Book Antiqua"/>
          <w:sz w:val="28"/>
          <w:szCs w:val="28"/>
        </w:rPr>
      </w:pPr>
      <w:r w:rsidRPr="00AB0C19">
        <w:rPr>
          <w:rFonts w:ascii="Book Antiqua" w:hAnsi="Book Antiqua"/>
          <w:sz w:val="28"/>
          <w:szCs w:val="28"/>
        </w:rPr>
        <w:t>Májusban fürdeni a Tiszában.</w:t>
      </w:r>
    </w:p>
    <w:p w:rsidR="006075A7" w:rsidRPr="00AB0C19" w:rsidRDefault="00BF1CC5" w:rsidP="00AB0C19">
      <w:pPr>
        <w:ind w:firstLine="1276"/>
        <w:rPr>
          <w:rFonts w:ascii="Book Antiqua" w:hAnsi="Book Antiqua"/>
          <w:sz w:val="28"/>
          <w:szCs w:val="28"/>
        </w:rPr>
      </w:pPr>
      <w:r w:rsidRPr="00AB0C19">
        <w:rPr>
          <w:rFonts w:ascii="Book Antiqua" w:hAnsi="Book Antiqua"/>
          <w:sz w:val="28"/>
          <w:szCs w:val="28"/>
        </w:rPr>
        <w:t>Leugrani az árva hídlábról.</w:t>
      </w:r>
    </w:p>
    <w:p w:rsidR="006075A7" w:rsidRPr="00AB0C19" w:rsidRDefault="00BF1CC5" w:rsidP="00AB0C19">
      <w:pPr>
        <w:ind w:firstLine="1276"/>
        <w:rPr>
          <w:rFonts w:ascii="Book Antiqua" w:hAnsi="Book Antiqua"/>
          <w:sz w:val="28"/>
          <w:szCs w:val="28"/>
        </w:rPr>
      </w:pPr>
      <w:r w:rsidRPr="00AB0C19">
        <w:rPr>
          <w:rFonts w:ascii="Book Antiqua" w:hAnsi="Book Antiqua"/>
          <w:sz w:val="28"/>
          <w:szCs w:val="28"/>
        </w:rPr>
        <w:t>Kacagni harsányan pokolbéli rókákra.</w:t>
      </w:r>
    </w:p>
    <w:p w:rsidR="006075A7" w:rsidRPr="00AB0C19" w:rsidRDefault="00BF1CC5" w:rsidP="00AB0C19">
      <w:pPr>
        <w:ind w:firstLine="1276"/>
        <w:rPr>
          <w:rFonts w:ascii="Book Antiqua" w:hAnsi="Book Antiqua"/>
          <w:sz w:val="28"/>
          <w:szCs w:val="28"/>
        </w:rPr>
      </w:pPr>
      <w:r w:rsidRPr="00AB0C19">
        <w:rPr>
          <w:rFonts w:ascii="Book Antiqua" w:hAnsi="Book Antiqua"/>
          <w:sz w:val="28"/>
          <w:szCs w:val="28"/>
        </w:rPr>
        <w:t>Birokra kelni Szent Mihály arkangyallal.</w:t>
      </w:r>
    </w:p>
    <w:p w:rsidR="006075A7" w:rsidRPr="00AB0C19" w:rsidRDefault="00BF1CC5" w:rsidP="00AB0C19">
      <w:pPr>
        <w:ind w:firstLine="1276"/>
        <w:rPr>
          <w:rFonts w:ascii="Book Antiqua" w:hAnsi="Book Antiqua"/>
          <w:sz w:val="28"/>
          <w:szCs w:val="28"/>
        </w:rPr>
      </w:pPr>
      <w:r w:rsidRPr="00AB0C19">
        <w:rPr>
          <w:rFonts w:ascii="Book Antiqua" w:hAnsi="Book Antiqua"/>
          <w:sz w:val="28"/>
          <w:szCs w:val="28"/>
        </w:rPr>
        <w:t>Álmodni valami lányról, aki virágot lép.</w:t>
      </w:r>
    </w:p>
    <w:p w:rsidR="006075A7" w:rsidRPr="00AB0C19" w:rsidRDefault="006075A7" w:rsidP="00AB0C19">
      <w:pPr>
        <w:ind w:firstLine="1276"/>
        <w:rPr>
          <w:rFonts w:ascii="Book Antiqua" w:hAnsi="Book Antiqua"/>
          <w:sz w:val="28"/>
          <w:szCs w:val="28"/>
        </w:rPr>
      </w:pPr>
    </w:p>
    <w:p w:rsidR="006075A7" w:rsidRPr="00AB0C19" w:rsidRDefault="00BF1CC5" w:rsidP="00AB0C19">
      <w:pPr>
        <w:ind w:firstLine="1276"/>
        <w:rPr>
          <w:rFonts w:ascii="Book Antiqua" w:hAnsi="Book Antiqua"/>
          <w:sz w:val="28"/>
          <w:szCs w:val="28"/>
        </w:rPr>
      </w:pPr>
      <w:r w:rsidRPr="00AB0C19">
        <w:rPr>
          <w:rFonts w:ascii="Book Antiqua" w:hAnsi="Book Antiqua"/>
          <w:sz w:val="28"/>
          <w:szCs w:val="28"/>
        </w:rPr>
        <w:t>Arannyá lett anyám hazahívó szava.</w:t>
      </w:r>
    </w:p>
    <w:p w:rsidR="006075A7" w:rsidRPr="00AB0C19" w:rsidRDefault="006075A7" w:rsidP="00AB0C19">
      <w:pPr>
        <w:ind w:firstLine="1276"/>
        <w:rPr>
          <w:rFonts w:ascii="Book Antiqua" w:hAnsi="Book Antiqua"/>
          <w:sz w:val="28"/>
          <w:szCs w:val="28"/>
        </w:rPr>
      </w:pPr>
    </w:p>
    <w:p w:rsidR="006075A7" w:rsidRPr="00AB0C19" w:rsidRDefault="00BF1CC5" w:rsidP="00AB0C19">
      <w:pPr>
        <w:ind w:firstLine="1276"/>
        <w:rPr>
          <w:rFonts w:ascii="Book Antiqua" w:hAnsi="Book Antiqua"/>
          <w:sz w:val="28"/>
          <w:szCs w:val="28"/>
        </w:rPr>
      </w:pPr>
      <w:r w:rsidRPr="00AB0C19">
        <w:rPr>
          <w:rFonts w:ascii="Book Antiqua" w:hAnsi="Book Antiqua"/>
          <w:sz w:val="28"/>
          <w:szCs w:val="28"/>
        </w:rPr>
        <w:t>Királylány mezítláb jön elém harmatos mezőn.</w:t>
      </w:r>
    </w:p>
    <w:p w:rsidR="006075A7" w:rsidRPr="00AB0C19" w:rsidRDefault="00BF1CC5" w:rsidP="00AB0C19">
      <w:pPr>
        <w:ind w:firstLine="1276"/>
        <w:rPr>
          <w:rFonts w:ascii="Book Antiqua" w:hAnsi="Book Antiqua"/>
          <w:sz w:val="28"/>
          <w:szCs w:val="28"/>
        </w:rPr>
      </w:pPr>
      <w:r w:rsidRPr="00AB0C19">
        <w:rPr>
          <w:rFonts w:ascii="Book Antiqua" w:hAnsi="Book Antiqua"/>
          <w:sz w:val="28"/>
          <w:szCs w:val="28"/>
        </w:rPr>
        <w:t>Elsuhan mellettem lágy tavaszi szellő.</w:t>
      </w:r>
    </w:p>
    <w:p w:rsidR="006075A7" w:rsidRPr="00AB0C19" w:rsidRDefault="006075A7" w:rsidP="00AB0C19">
      <w:pPr>
        <w:ind w:firstLine="1276"/>
        <w:rPr>
          <w:rFonts w:ascii="Book Antiqua" w:hAnsi="Book Antiqua"/>
          <w:sz w:val="28"/>
          <w:szCs w:val="28"/>
        </w:rPr>
      </w:pPr>
    </w:p>
    <w:p w:rsidR="006075A7" w:rsidRPr="00AB0C19" w:rsidRDefault="00BF1CC5" w:rsidP="00AB0C19">
      <w:pPr>
        <w:ind w:firstLine="1276"/>
        <w:rPr>
          <w:rFonts w:ascii="Book Antiqua" w:hAnsi="Book Antiqua"/>
          <w:sz w:val="28"/>
          <w:szCs w:val="28"/>
        </w:rPr>
      </w:pPr>
      <w:r w:rsidRPr="00AB0C19">
        <w:rPr>
          <w:rFonts w:ascii="Book Antiqua" w:hAnsi="Book Antiqua"/>
          <w:sz w:val="28"/>
          <w:szCs w:val="28"/>
        </w:rPr>
        <w:t>Eltévedt tücsök siratja törött hegedűjét.</w:t>
      </w:r>
    </w:p>
    <w:p w:rsidR="006075A7" w:rsidRPr="00AB0C19" w:rsidRDefault="006075A7" w:rsidP="00AB0C19">
      <w:pPr>
        <w:ind w:firstLine="1276"/>
        <w:rPr>
          <w:rFonts w:ascii="Book Antiqua" w:hAnsi="Book Antiqua"/>
          <w:sz w:val="28"/>
          <w:szCs w:val="28"/>
        </w:rPr>
      </w:pPr>
    </w:p>
    <w:p w:rsidR="006075A7" w:rsidRPr="00AB0C19" w:rsidRDefault="00AB0C19" w:rsidP="00AB0C19">
      <w:pPr>
        <w:ind w:firstLine="1276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AB0C19">
        <w:rPr>
          <w:rFonts w:ascii="Book Antiqua" w:hAnsi="Book Antiqua"/>
          <w:i/>
          <w:sz w:val="28"/>
          <w:szCs w:val="28"/>
        </w:rPr>
        <w:t>2023. május 16.</w:t>
      </w:r>
    </w:p>
    <w:p w:rsidR="006075A7" w:rsidRPr="00AB0C19" w:rsidRDefault="006075A7" w:rsidP="00AB0C19">
      <w:pPr>
        <w:ind w:firstLine="1276"/>
        <w:rPr>
          <w:rFonts w:ascii="Book Antiqua" w:hAnsi="Book Antiqua"/>
          <w:sz w:val="28"/>
          <w:szCs w:val="28"/>
        </w:rPr>
      </w:pPr>
    </w:p>
    <w:p w:rsidR="006075A7" w:rsidRPr="00AB0C19" w:rsidRDefault="006075A7">
      <w:pPr>
        <w:rPr>
          <w:rFonts w:ascii="Book Antiqua" w:hAnsi="Book Antiqua"/>
          <w:sz w:val="28"/>
          <w:szCs w:val="28"/>
        </w:rPr>
      </w:pPr>
    </w:p>
    <w:sectPr w:rsidR="006075A7" w:rsidRPr="00AB0C19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75A7"/>
    <w:rsid w:val="006075A7"/>
    <w:rsid w:val="00AB0C19"/>
    <w:rsid w:val="00B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753B"/>
  <w15:docId w15:val="{7F6A1C48-E9C3-41E6-BDA5-D8CAC325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dc:description/>
  <cp:lastModifiedBy>Otthon</cp:lastModifiedBy>
  <cp:revision>2</cp:revision>
  <dcterms:created xsi:type="dcterms:W3CDTF">2023-05-23T08:42:00Z</dcterms:created>
  <dcterms:modified xsi:type="dcterms:W3CDTF">2023-05-23T08:42:00Z</dcterms:modified>
  <dc:language>hu-HU</dc:language>
</cp:coreProperties>
</file>