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5A" w:rsidRPr="002850F0" w:rsidRDefault="002850F0" w:rsidP="006950D5">
      <w:pPr>
        <w:spacing w:after="0" w:line="360" w:lineRule="auto"/>
        <w:ind w:firstLine="993"/>
        <w:rPr>
          <w:rFonts w:ascii="Book Antiqua" w:hAnsi="Book Antiqua"/>
          <w:sz w:val="36"/>
          <w:szCs w:val="36"/>
        </w:rPr>
      </w:pPr>
      <w:r w:rsidRPr="002850F0">
        <w:rPr>
          <w:rFonts w:ascii="Book Antiqua" w:hAnsi="Book Antiqua"/>
          <w:sz w:val="36"/>
          <w:szCs w:val="36"/>
        </w:rPr>
        <w:t>Varg</w:t>
      </w:r>
      <w:r w:rsidR="00AD447A">
        <w:rPr>
          <w:rFonts w:ascii="Book Antiqua" w:hAnsi="Book Antiqua"/>
          <w:sz w:val="36"/>
          <w:szCs w:val="36"/>
        </w:rPr>
        <w:t>h</w:t>
      </w:r>
      <w:bookmarkStart w:id="0" w:name="_GoBack"/>
      <w:bookmarkEnd w:id="0"/>
      <w:r w:rsidRPr="002850F0">
        <w:rPr>
          <w:rFonts w:ascii="Book Antiqua" w:hAnsi="Book Antiqua"/>
          <w:sz w:val="36"/>
          <w:szCs w:val="36"/>
        </w:rPr>
        <w:t>a Balázs</w:t>
      </w:r>
      <w:r w:rsidR="00EF72A8">
        <w:rPr>
          <w:rFonts w:ascii="Book Antiqua" w:hAnsi="Book Antiqua"/>
          <w:sz w:val="36"/>
          <w:szCs w:val="36"/>
        </w:rPr>
        <w:t xml:space="preserve"> </w:t>
      </w:r>
    </w:p>
    <w:p w:rsidR="002850F0" w:rsidRDefault="002850F0" w:rsidP="006950D5">
      <w:pPr>
        <w:spacing w:after="0" w:line="360" w:lineRule="auto"/>
        <w:ind w:firstLine="993"/>
        <w:rPr>
          <w:rFonts w:ascii="Book Antiqua" w:hAnsi="Book Antiqua"/>
          <w:i/>
          <w:sz w:val="40"/>
          <w:szCs w:val="40"/>
        </w:rPr>
      </w:pPr>
      <w:proofErr w:type="spellStart"/>
      <w:r w:rsidRPr="002850F0">
        <w:rPr>
          <w:rFonts w:ascii="Book Antiqua" w:hAnsi="Book Antiqua"/>
          <w:i/>
          <w:sz w:val="40"/>
          <w:szCs w:val="40"/>
        </w:rPr>
        <w:t>Újabbjaimból</w:t>
      </w:r>
      <w:proofErr w:type="spellEnd"/>
    </w:p>
    <w:p w:rsidR="002850F0" w:rsidRDefault="002850F0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 w:rsidRPr="002850F0">
        <w:rPr>
          <w:rFonts w:ascii="Book Antiqua" w:hAnsi="Book Antiqua"/>
          <w:i/>
          <w:sz w:val="28"/>
          <w:szCs w:val="28"/>
        </w:rPr>
        <w:t>Orbán Ottó Kosztolányi-</w:t>
      </w:r>
      <w:proofErr w:type="spellStart"/>
      <w:r w:rsidRPr="002850F0">
        <w:rPr>
          <w:rFonts w:ascii="Book Antiqua" w:hAnsi="Book Antiqua"/>
          <w:i/>
          <w:sz w:val="28"/>
          <w:szCs w:val="28"/>
        </w:rPr>
        <w:t>rímeihez</w:t>
      </w:r>
      <w:proofErr w:type="spellEnd"/>
      <w:r w:rsidRPr="002850F0">
        <w:rPr>
          <w:rFonts w:ascii="Book Antiqua" w:hAnsi="Book Antiqua"/>
          <w:i/>
          <w:sz w:val="28"/>
          <w:szCs w:val="28"/>
        </w:rPr>
        <w:t xml:space="preserve"> szíves ráadásul</w:t>
      </w:r>
    </w:p>
    <w:p w:rsidR="002850F0" w:rsidRPr="002850F0" w:rsidRDefault="002850F0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 w:rsidRPr="002850F0">
        <w:rPr>
          <w:rFonts w:ascii="Book Antiqua" w:hAnsi="Book Antiqua"/>
          <w:sz w:val="28"/>
          <w:szCs w:val="28"/>
        </w:rPr>
        <w:t>Jeremiás</w:t>
      </w:r>
      <w:r w:rsidR="00C667E7">
        <w:rPr>
          <w:rFonts w:ascii="Book Antiqua" w:hAnsi="Book Antiqua"/>
          <w:sz w:val="28"/>
          <w:szCs w:val="28"/>
        </w:rPr>
        <w:t>,</w:t>
      </w:r>
      <w:r w:rsidRPr="002850F0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2850F0">
        <w:rPr>
          <w:rFonts w:ascii="Book Antiqua" w:hAnsi="Book Antiqua"/>
          <w:sz w:val="28"/>
          <w:szCs w:val="28"/>
        </w:rPr>
        <w:t>kádes</w:t>
      </w:r>
      <w:proofErr w:type="spellEnd"/>
      <w:r w:rsidRPr="002850F0">
        <w:rPr>
          <w:rFonts w:ascii="Book Antiqua" w:hAnsi="Book Antiqua"/>
          <w:sz w:val="28"/>
          <w:szCs w:val="28"/>
        </w:rPr>
        <w:t xml:space="preserve"> őre – </w:t>
      </w:r>
    </w:p>
    <w:p w:rsidR="002850F0" w:rsidRDefault="002850F0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 w:rsidRPr="002850F0">
        <w:rPr>
          <w:rFonts w:ascii="Book Antiqua" w:hAnsi="Book Antiqua"/>
          <w:sz w:val="28"/>
          <w:szCs w:val="28"/>
        </w:rPr>
        <w:t>ő</w:t>
      </w:r>
      <w:proofErr w:type="gramEnd"/>
      <w:r w:rsidRPr="002850F0">
        <w:rPr>
          <w:rFonts w:ascii="Book Antiqua" w:hAnsi="Book Antiqua"/>
          <w:sz w:val="28"/>
          <w:szCs w:val="28"/>
        </w:rPr>
        <w:t xml:space="preserve"> tán nem rímel K. Dezsőre? 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Belgrádi csodakenőcs</w:t>
      </w:r>
    </w:p>
    <w:p w:rsidR="007825C9" w:rsidRDefault="00DD515F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Kérnék </w:t>
      </w:r>
      <w:proofErr w:type="spellStart"/>
      <w:r>
        <w:rPr>
          <w:rFonts w:ascii="Book Antiqua" w:hAnsi="Book Antiqua"/>
          <w:sz w:val="28"/>
          <w:szCs w:val="28"/>
        </w:rPr>
        <w:t>ebbü</w:t>
      </w:r>
      <w:r w:rsidR="007825C9">
        <w:rPr>
          <w:rFonts w:ascii="Book Antiqua" w:hAnsi="Book Antiqua"/>
          <w:sz w:val="28"/>
          <w:szCs w:val="28"/>
        </w:rPr>
        <w:t>l</w:t>
      </w:r>
      <w:proofErr w:type="spellEnd"/>
      <w:r w:rsidR="007825C9">
        <w:rPr>
          <w:rFonts w:ascii="Book Antiqua" w:hAnsi="Book Antiqua"/>
          <w:sz w:val="28"/>
          <w:szCs w:val="28"/>
        </w:rPr>
        <w:t xml:space="preserve"> a szerbül</w:t>
      </w:r>
      <w:r w:rsidR="00C667E7">
        <w:rPr>
          <w:rFonts w:ascii="Book Antiqua" w:hAnsi="Book Antiqua"/>
          <w:sz w:val="28"/>
          <w:szCs w:val="28"/>
        </w:rPr>
        <w:t>,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ha</w:t>
      </w:r>
      <w:proofErr w:type="gramEnd"/>
      <w:r>
        <w:rPr>
          <w:rFonts w:ascii="Book Antiqua" w:hAnsi="Book Antiqua"/>
          <w:sz w:val="28"/>
          <w:szCs w:val="28"/>
        </w:rPr>
        <w:t xml:space="preserve"> tudnék szerbül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 w:rsidRPr="007825C9">
        <w:rPr>
          <w:rFonts w:ascii="Book Antiqua" w:hAnsi="Book Antiqua"/>
          <w:i/>
          <w:sz w:val="28"/>
          <w:szCs w:val="28"/>
        </w:rPr>
        <w:t>Egyenleg</w:t>
      </w:r>
    </w:p>
    <w:p w:rsidR="007825C9" w:rsidRDefault="007825C9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Lánya préda, de </w:t>
      </w:r>
      <w:proofErr w:type="gramStart"/>
      <w:r>
        <w:rPr>
          <w:rFonts w:ascii="Book Antiqua" w:hAnsi="Book Antiqua"/>
          <w:sz w:val="28"/>
          <w:szCs w:val="28"/>
        </w:rPr>
        <w:t>fia skót</w:t>
      </w:r>
      <w:proofErr w:type="gramEnd"/>
      <w:r>
        <w:rPr>
          <w:rFonts w:ascii="Book Antiqua" w:hAnsi="Book Antiqua"/>
          <w:sz w:val="28"/>
          <w:szCs w:val="28"/>
        </w:rPr>
        <w:t>,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így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ússza</w:t>
      </w:r>
      <w:proofErr w:type="spellEnd"/>
      <w:r>
        <w:rPr>
          <w:rFonts w:ascii="Book Antiqua" w:hAnsi="Book Antiqua"/>
          <w:sz w:val="28"/>
          <w:szCs w:val="28"/>
        </w:rPr>
        <w:t xml:space="preserve"> meg a fiaskót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Stoppról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szó sem lehet</w:t>
      </w:r>
    </w:p>
    <w:p w:rsidR="007825C9" w:rsidRDefault="007825C9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Harisnyámon temérdek </w:t>
      </w:r>
      <w:proofErr w:type="spellStart"/>
      <w:r>
        <w:rPr>
          <w:rFonts w:ascii="Book Antiqua" w:hAnsi="Book Antiqua"/>
          <w:sz w:val="28"/>
          <w:szCs w:val="28"/>
        </w:rPr>
        <w:t>lik</w:t>
      </w:r>
      <w:proofErr w:type="spellEnd"/>
      <w:r>
        <w:rPr>
          <w:rFonts w:ascii="Book Antiqua" w:hAnsi="Book Antiqua"/>
          <w:sz w:val="28"/>
          <w:szCs w:val="28"/>
        </w:rPr>
        <w:t>…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Családomat nem érdeklik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Helyesírási gyakorlat</w:t>
      </w:r>
    </w:p>
    <w:p w:rsidR="007825C9" w:rsidRDefault="007825C9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Püspök úr gondja a bérmálás,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közgazdászé</w:t>
      </w:r>
      <w:proofErr w:type="gramEnd"/>
      <w:r>
        <w:rPr>
          <w:rFonts w:ascii="Book Antiqua" w:hAnsi="Book Antiqua"/>
          <w:sz w:val="28"/>
          <w:szCs w:val="28"/>
        </w:rPr>
        <w:t xml:space="preserve"> a bérmállás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Előkelő romok</w:t>
      </w:r>
    </w:p>
    <w:p w:rsidR="007825C9" w:rsidRDefault="007825C9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Itt egykor az elítélt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elit</w:t>
      </w:r>
      <w:proofErr w:type="gramEnd"/>
      <w:r>
        <w:rPr>
          <w:rFonts w:ascii="Book Antiqua" w:hAnsi="Book Antiqua"/>
          <w:sz w:val="28"/>
          <w:szCs w:val="28"/>
        </w:rPr>
        <w:t xml:space="preserve"> élt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Boszorkány bujálkodás</w:t>
      </w:r>
    </w:p>
    <w:p w:rsidR="007825C9" w:rsidRDefault="007825C9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Bíbor csókjaid nyomd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bibircsókjaimra</w:t>
      </w:r>
      <w:proofErr w:type="gramEnd"/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Maharadzsa drágaköves fogpótlása</w:t>
      </w:r>
    </w:p>
    <w:p w:rsidR="007825C9" w:rsidRDefault="00784F18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Fogam lápisz-</w:t>
      </w:r>
      <w:proofErr w:type="spellStart"/>
      <w:r>
        <w:rPr>
          <w:rFonts w:ascii="Book Antiqua" w:hAnsi="Book Antiqua"/>
          <w:sz w:val="28"/>
          <w:szCs w:val="28"/>
        </w:rPr>
        <w:t>lazulis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7825C9">
        <w:rPr>
          <w:rFonts w:ascii="Book Antiqua" w:hAnsi="Book Antiqua"/>
          <w:sz w:val="28"/>
          <w:szCs w:val="28"/>
        </w:rPr>
        <w:t xml:space="preserve"> 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Sajnos, záp is</w:t>
      </w:r>
      <w:r w:rsidR="00DD515F">
        <w:rPr>
          <w:rFonts w:ascii="Book Antiqua" w:hAnsi="Book Antiqua"/>
          <w:sz w:val="28"/>
          <w:szCs w:val="28"/>
        </w:rPr>
        <w:t>,</w:t>
      </w:r>
      <w:r w:rsidR="00C667E7">
        <w:rPr>
          <w:rFonts w:ascii="Book Antiqua" w:hAnsi="Book Antiqua"/>
          <w:sz w:val="28"/>
          <w:szCs w:val="28"/>
        </w:rPr>
        <w:t xml:space="preserve"> lazul is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Farkaslesen</w:t>
      </w:r>
      <w:proofErr w:type="spellEnd"/>
    </w:p>
    <w:p w:rsidR="007825C9" w:rsidRDefault="007825C9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Toportyán-</w:t>
      </w:r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portyán</w:t>
      </w:r>
      <w:proofErr w:type="gramEnd"/>
    </w:p>
    <w:p w:rsidR="007825C9" w:rsidRDefault="007825C9" w:rsidP="006950D5">
      <w:pPr>
        <w:spacing w:after="120" w:line="240" w:lineRule="auto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Az új világjárvány idején</w:t>
      </w:r>
    </w:p>
    <w:p w:rsidR="007825C9" w:rsidRDefault="007825C9" w:rsidP="006950D5">
      <w:pPr>
        <w:spacing w:after="0" w:line="240" w:lineRule="auto"/>
        <w:ind w:firstLine="993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Most légy okos,</w:t>
      </w:r>
    </w:p>
    <w:p w:rsidR="002850F0" w:rsidRPr="002850F0" w:rsidRDefault="007825C9" w:rsidP="006950D5">
      <w:pPr>
        <w:spacing w:after="120" w:line="240" w:lineRule="auto"/>
        <w:ind w:firstLine="993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homokos</w:t>
      </w:r>
      <w:proofErr w:type="gramEnd"/>
    </w:p>
    <w:sectPr w:rsidR="002850F0" w:rsidRPr="002850F0" w:rsidSect="006950D5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F0"/>
    <w:rsid w:val="00053413"/>
    <w:rsid w:val="002850F0"/>
    <w:rsid w:val="006950D5"/>
    <w:rsid w:val="007825C9"/>
    <w:rsid w:val="00784F18"/>
    <w:rsid w:val="00AD447A"/>
    <w:rsid w:val="00B7295A"/>
    <w:rsid w:val="00C667E7"/>
    <w:rsid w:val="00DD515F"/>
    <w:rsid w:val="00E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E92A"/>
  <w15:chartTrackingRefBased/>
  <w15:docId w15:val="{732C6883-DC3C-479A-8CE8-4EAF58F0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2023-06-28T15:02:00Z</dcterms:created>
  <dcterms:modified xsi:type="dcterms:W3CDTF">2023-06-28T15:02:00Z</dcterms:modified>
</cp:coreProperties>
</file>