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5E6" w:rsidRDefault="001F65E6" w:rsidP="009D3F3F">
      <w:pPr>
        <w:keepNext/>
        <w:spacing w:after="0" w:line="360" w:lineRule="auto"/>
        <w:outlineLvl w:val="0"/>
        <w:rPr>
          <w:rFonts w:ascii="Book Antiqua" w:hAnsi="Book Antiqua" w:cs="Arial"/>
          <w:sz w:val="36"/>
          <w:szCs w:val="36"/>
        </w:rPr>
      </w:pPr>
      <w:r w:rsidRPr="001F65E6">
        <w:rPr>
          <w:rFonts w:ascii="Book Antiqua" w:hAnsi="Book Antiqua" w:cs="Arial"/>
          <w:noProof/>
          <w:sz w:val="36"/>
          <w:szCs w:val="36"/>
          <w:lang w:eastAsia="hu-HU"/>
        </w:rPr>
        <w:drawing>
          <wp:anchor distT="0" distB="0" distL="114300" distR="114300" simplePos="0" relativeHeight="251659264" behindDoc="0" locked="0" layoutInCell="1" allowOverlap="1">
            <wp:simplePos x="0" y="0"/>
            <wp:positionH relativeFrom="column">
              <wp:posOffset>0</wp:posOffset>
            </wp:positionH>
            <wp:positionV relativeFrom="paragraph">
              <wp:posOffset>35560</wp:posOffset>
            </wp:positionV>
            <wp:extent cx="2143125" cy="2143125"/>
            <wp:effectExtent l="0" t="0" r="9525" b="9525"/>
            <wp:wrapSquare wrapText="bothSides"/>
            <wp:docPr id="1" name="Kép 1" descr="C:\Users\Otthon\Desktop\57 közlés\képek\konf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57 közlés\képek\konfu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C20" w:rsidRPr="009D3F3F" w:rsidRDefault="00150C20" w:rsidP="001F65E6">
      <w:pPr>
        <w:keepNext/>
        <w:spacing w:after="0" w:line="360" w:lineRule="auto"/>
        <w:ind w:firstLine="426"/>
        <w:outlineLvl w:val="0"/>
        <w:rPr>
          <w:rFonts w:ascii="Book Antiqua" w:hAnsi="Book Antiqua" w:cs="Arial"/>
          <w:sz w:val="36"/>
          <w:szCs w:val="36"/>
        </w:rPr>
      </w:pPr>
      <w:r w:rsidRPr="009D3F3F">
        <w:rPr>
          <w:rFonts w:ascii="Book Antiqua" w:hAnsi="Book Antiqua" w:cs="Arial"/>
          <w:sz w:val="36"/>
          <w:szCs w:val="36"/>
        </w:rPr>
        <w:t xml:space="preserve">Sári László </w:t>
      </w:r>
    </w:p>
    <w:p w:rsidR="00B475F5" w:rsidRPr="009D3F3F" w:rsidRDefault="00B475F5" w:rsidP="001F65E6">
      <w:pPr>
        <w:keepNext/>
        <w:spacing w:after="120" w:line="240" w:lineRule="auto"/>
        <w:ind w:firstLine="426"/>
        <w:outlineLvl w:val="0"/>
        <w:rPr>
          <w:rFonts w:ascii="Book Antiqua" w:hAnsi="Book Antiqua" w:cs="Arial"/>
          <w:i/>
          <w:sz w:val="40"/>
          <w:szCs w:val="40"/>
        </w:rPr>
      </w:pPr>
      <w:r w:rsidRPr="009D3F3F">
        <w:rPr>
          <w:rFonts w:ascii="Book Antiqua" w:hAnsi="Book Antiqua" w:cs="Arial"/>
          <w:i/>
          <w:sz w:val="40"/>
          <w:szCs w:val="40"/>
        </w:rPr>
        <w:t>Kelet</w:t>
      </w:r>
      <w:r w:rsidR="00150C20" w:rsidRPr="009D3F3F">
        <w:rPr>
          <w:rFonts w:ascii="Book Antiqua" w:hAnsi="Book Antiqua" w:cs="Arial"/>
          <w:i/>
          <w:sz w:val="40"/>
          <w:szCs w:val="40"/>
        </w:rPr>
        <w:t>i levelek 5.</w:t>
      </w:r>
    </w:p>
    <w:p w:rsidR="00B475F5" w:rsidRPr="009D3F3F" w:rsidRDefault="00150C20" w:rsidP="001F65E6">
      <w:pPr>
        <w:autoSpaceDE w:val="0"/>
        <w:autoSpaceDN w:val="0"/>
        <w:adjustRightInd w:val="0"/>
        <w:spacing w:after="0" w:line="240" w:lineRule="auto"/>
        <w:ind w:firstLine="426"/>
        <w:rPr>
          <w:rFonts w:ascii="Book Antiqua" w:hAnsi="Book Antiqua" w:cs="Arial"/>
          <w:b/>
          <w:iCs/>
          <w:color w:val="231F20"/>
          <w:sz w:val="28"/>
          <w:szCs w:val="28"/>
        </w:rPr>
      </w:pPr>
      <w:r w:rsidRPr="009D3F3F">
        <w:rPr>
          <w:rFonts w:ascii="Book Antiqua" w:hAnsi="Book Antiqua" w:cs="Arial"/>
          <w:b/>
          <w:iCs/>
          <w:color w:val="231F20"/>
          <w:sz w:val="28"/>
          <w:szCs w:val="28"/>
        </w:rPr>
        <w:t xml:space="preserve">Az erényes </w:t>
      </w:r>
      <w:proofErr w:type="spellStart"/>
      <w:r w:rsidRPr="009D3F3F">
        <w:rPr>
          <w:rFonts w:ascii="Book Antiqua" w:hAnsi="Book Antiqua" w:cs="Arial"/>
          <w:b/>
          <w:iCs/>
          <w:color w:val="231F20"/>
          <w:sz w:val="28"/>
          <w:szCs w:val="28"/>
        </w:rPr>
        <w:t>Konfuciuszról</w:t>
      </w:r>
      <w:proofErr w:type="spellEnd"/>
      <w:r w:rsidRPr="009D3F3F">
        <w:rPr>
          <w:rFonts w:ascii="Book Antiqua" w:hAnsi="Book Antiqua" w:cs="Arial"/>
          <w:b/>
          <w:iCs/>
          <w:color w:val="231F20"/>
          <w:sz w:val="28"/>
          <w:szCs w:val="28"/>
        </w:rPr>
        <w:t xml:space="preserve"> </w:t>
      </w:r>
    </w:p>
    <w:p w:rsidR="00B475F5" w:rsidRPr="009D3F3F" w:rsidRDefault="00B475F5" w:rsidP="009D3F3F">
      <w:pPr>
        <w:autoSpaceDE w:val="0"/>
        <w:autoSpaceDN w:val="0"/>
        <w:adjustRightInd w:val="0"/>
        <w:spacing w:after="0" w:line="240" w:lineRule="auto"/>
        <w:ind w:firstLine="709"/>
        <w:rPr>
          <w:rFonts w:ascii="Book Antiqua" w:hAnsi="Book Antiqua" w:cs="Arial"/>
          <w:iCs/>
          <w:color w:val="231F20"/>
          <w:sz w:val="28"/>
          <w:szCs w:val="28"/>
        </w:rPr>
      </w:pPr>
    </w:p>
    <w:p w:rsidR="001F65E6" w:rsidRDefault="001F65E6" w:rsidP="009D3F3F">
      <w:pPr>
        <w:pStyle w:val="Szvegtrzs"/>
        <w:spacing w:after="0" w:line="240" w:lineRule="auto"/>
        <w:ind w:firstLine="709"/>
        <w:jc w:val="both"/>
        <w:rPr>
          <w:rFonts w:ascii="Book Antiqua" w:hAnsi="Book Antiqua"/>
        </w:rPr>
      </w:pPr>
    </w:p>
    <w:p w:rsidR="001F65E6" w:rsidRDefault="001F65E6" w:rsidP="009D3F3F">
      <w:pPr>
        <w:pStyle w:val="Szvegtrzs"/>
        <w:spacing w:after="0" w:line="240" w:lineRule="auto"/>
        <w:ind w:firstLine="709"/>
        <w:jc w:val="both"/>
        <w:rPr>
          <w:rFonts w:ascii="Book Antiqua" w:hAnsi="Book Antiqua"/>
        </w:rPr>
      </w:pPr>
    </w:p>
    <w:p w:rsidR="001F65E6" w:rsidRDefault="001F65E6" w:rsidP="009D3F3F">
      <w:pPr>
        <w:pStyle w:val="Szvegtrzs"/>
        <w:spacing w:after="0" w:line="240" w:lineRule="auto"/>
        <w:ind w:firstLine="709"/>
        <w:jc w:val="both"/>
        <w:rPr>
          <w:rFonts w:ascii="Book Antiqua" w:hAnsi="Book Antiqua"/>
        </w:rPr>
      </w:pPr>
    </w:p>
    <w:p w:rsidR="00B475F5" w:rsidRPr="009D3F3F" w:rsidRDefault="00B475F5" w:rsidP="009D3F3F">
      <w:pPr>
        <w:pStyle w:val="Szvegtrzs"/>
        <w:spacing w:after="0" w:line="240" w:lineRule="auto"/>
        <w:ind w:firstLine="709"/>
        <w:jc w:val="both"/>
        <w:rPr>
          <w:rFonts w:ascii="Book Antiqua" w:hAnsi="Book Antiqua"/>
        </w:rPr>
      </w:pPr>
      <w:r w:rsidRPr="009D3F3F">
        <w:rPr>
          <w:rFonts w:ascii="Book Antiqua" w:hAnsi="Book Antiqua"/>
        </w:rPr>
        <w:t xml:space="preserve">„Mondd, Mester, van-e olyan egyetlen szó, amelyet az ember egész életében követhet?” – fordult </w:t>
      </w:r>
      <w:proofErr w:type="spellStart"/>
      <w:r w:rsidRPr="009D3F3F">
        <w:rPr>
          <w:rFonts w:ascii="Book Antiqua" w:hAnsi="Book Antiqua"/>
        </w:rPr>
        <w:t>Konfuciuszhoz</w:t>
      </w:r>
      <w:proofErr w:type="spellEnd"/>
      <w:r w:rsidRPr="009D3F3F">
        <w:rPr>
          <w:rFonts w:ascii="Book Antiqua" w:hAnsi="Book Antiqua"/>
        </w:rPr>
        <w:t xml:space="preserve"> egyik tanítványa. „Hát nem ilyen szó a kölcsönösség? – felelte a Mester.</w:t>
      </w:r>
      <w:r w:rsidR="00150C20" w:rsidRPr="009D3F3F">
        <w:rPr>
          <w:rFonts w:ascii="Book Antiqua" w:hAnsi="Book Antiqua"/>
        </w:rPr>
        <w:t>”</w:t>
      </w:r>
      <w:r w:rsidRPr="009D3F3F">
        <w:rPr>
          <w:rFonts w:ascii="Book Antiqua" w:hAnsi="Book Antiqua"/>
        </w:rPr>
        <w:t xml:space="preserve"> </w:t>
      </w:r>
    </w:p>
    <w:p w:rsidR="00B475F5" w:rsidRPr="009D3F3F" w:rsidRDefault="00B475F5" w:rsidP="001F65E6">
      <w:pPr>
        <w:spacing w:after="0" w:line="240" w:lineRule="auto"/>
        <w:ind w:firstLine="709"/>
        <w:jc w:val="both"/>
        <w:rPr>
          <w:rFonts w:ascii="Book Antiqua" w:hAnsi="Book Antiqua" w:cs="Arial"/>
          <w:bCs/>
          <w:sz w:val="28"/>
          <w:szCs w:val="28"/>
        </w:rPr>
      </w:pPr>
      <w:r w:rsidRPr="009D3F3F">
        <w:rPr>
          <w:rFonts w:ascii="Book Antiqua" w:hAnsi="Book Antiqua" w:cs="Arial"/>
          <w:bCs/>
          <w:sz w:val="28"/>
          <w:szCs w:val="28"/>
        </w:rPr>
        <w:t>A kölcsönösség nagy és ünnepélyes szava a mi nyugati kultúránk</w:t>
      </w:r>
      <w:r w:rsidR="001F65E6">
        <w:rPr>
          <w:rFonts w:ascii="Book Antiqua" w:hAnsi="Book Antiqua" w:cs="Arial"/>
          <w:bCs/>
          <w:sz w:val="28"/>
          <w:szCs w:val="28"/>
        </w:rPr>
        <w:t>-</w:t>
      </w:r>
      <w:proofErr w:type="spellStart"/>
      <w:r w:rsidRPr="009D3F3F">
        <w:rPr>
          <w:rFonts w:ascii="Book Antiqua" w:hAnsi="Book Antiqua" w:cs="Arial"/>
          <w:bCs/>
          <w:sz w:val="28"/>
          <w:szCs w:val="28"/>
        </w:rPr>
        <w:t>ban</w:t>
      </w:r>
      <w:proofErr w:type="spellEnd"/>
      <w:r w:rsidRPr="009D3F3F">
        <w:rPr>
          <w:rFonts w:ascii="Book Antiqua" w:hAnsi="Book Antiqua" w:cs="Arial"/>
          <w:bCs/>
          <w:sz w:val="28"/>
          <w:szCs w:val="28"/>
        </w:rPr>
        <w:t xml:space="preserve"> is ismert, ám </w:t>
      </w:r>
      <w:proofErr w:type="spellStart"/>
      <w:r w:rsidRPr="009D3F3F">
        <w:rPr>
          <w:rFonts w:ascii="Book Antiqua" w:hAnsi="Book Antiqua" w:cs="Arial"/>
          <w:bCs/>
          <w:i/>
          <w:sz w:val="28"/>
          <w:szCs w:val="28"/>
        </w:rPr>
        <w:t>Konfuciusz</w:t>
      </w:r>
      <w:proofErr w:type="spellEnd"/>
      <w:r w:rsidRPr="009D3F3F">
        <w:rPr>
          <w:rFonts w:ascii="Book Antiqua" w:hAnsi="Book Antiqua" w:cs="Arial"/>
          <w:bCs/>
          <w:sz w:val="28"/>
          <w:szCs w:val="28"/>
        </w:rPr>
        <w:t xml:space="preserve"> és követői használatában sokkal nagyobb je</w:t>
      </w:r>
      <w:r w:rsidR="001F65E6">
        <w:rPr>
          <w:rFonts w:ascii="Book Antiqua" w:hAnsi="Book Antiqua" w:cs="Arial"/>
          <w:bCs/>
          <w:sz w:val="28"/>
          <w:szCs w:val="28"/>
        </w:rPr>
        <w:t>-</w:t>
      </w:r>
      <w:r w:rsidRPr="009D3F3F">
        <w:rPr>
          <w:rFonts w:ascii="Book Antiqua" w:hAnsi="Book Antiqua" w:cs="Arial"/>
          <w:bCs/>
          <w:sz w:val="28"/>
          <w:szCs w:val="28"/>
        </w:rPr>
        <w:t>lentőségű ez a szó. A kínai ókorban</w:t>
      </w:r>
      <w:r w:rsidRPr="009D3F3F">
        <w:rPr>
          <w:rFonts w:ascii="Book Antiqua" w:hAnsi="Book Antiqua" w:cs="Arial"/>
          <w:bCs/>
          <w:i/>
          <w:sz w:val="28"/>
          <w:szCs w:val="28"/>
        </w:rPr>
        <w:t xml:space="preserve"> </w:t>
      </w:r>
      <w:r w:rsidRPr="009D3F3F">
        <w:rPr>
          <w:rFonts w:ascii="Book Antiqua" w:hAnsi="Book Antiqua" w:cs="Arial"/>
          <w:bCs/>
          <w:sz w:val="28"/>
          <w:szCs w:val="28"/>
        </w:rPr>
        <w:t>kölcsönösségen</w:t>
      </w:r>
      <w:r w:rsidRPr="009D3F3F">
        <w:rPr>
          <w:rFonts w:ascii="Book Antiqua" w:hAnsi="Book Antiqua" w:cs="Arial"/>
          <w:bCs/>
          <w:i/>
          <w:sz w:val="28"/>
          <w:szCs w:val="28"/>
        </w:rPr>
        <w:t xml:space="preserve"> </w:t>
      </w:r>
      <w:r w:rsidRPr="009D3F3F">
        <w:rPr>
          <w:rFonts w:ascii="Book Antiqua" w:hAnsi="Book Antiqua" w:cs="Arial"/>
          <w:bCs/>
          <w:sz w:val="28"/>
          <w:szCs w:val="28"/>
        </w:rPr>
        <w:t>a viszonyok egész</w:t>
      </w:r>
      <w:r w:rsidRPr="009D3F3F">
        <w:rPr>
          <w:rFonts w:ascii="Book Antiqua" w:hAnsi="Book Antiqua" w:cs="Arial"/>
          <w:bCs/>
          <w:i/>
          <w:sz w:val="28"/>
          <w:szCs w:val="28"/>
        </w:rPr>
        <w:t xml:space="preserve"> </w:t>
      </w:r>
      <w:proofErr w:type="spellStart"/>
      <w:r w:rsidRPr="009D3F3F">
        <w:rPr>
          <w:rFonts w:ascii="Book Antiqua" w:hAnsi="Book Antiqua" w:cs="Arial"/>
          <w:bCs/>
          <w:sz w:val="28"/>
          <w:szCs w:val="28"/>
        </w:rPr>
        <w:t>há</w:t>
      </w:r>
      <w:r w:rsidR="001F65E6">
        <w:rPr>
          <w:rFonts w:ascii="Book Antiqua" w:hAnsi="Book Antiqua" w:cs="Arial"/>
          <w:bCs/>
          <w:sz w:val="28"/>
          <w:szCs w:val="28"/>
        </w:rPr>
        <w:t>-</w:t>
      </w:r>
      <w:r w:rsidRPr="009D3F3F">
        <w:rPr>
          <w:rFonts w:ascii="Book Antiqua" w:hAnsi="Book Antiqua" w:cs="Arial"/>
          <w:bCs/>
          <w:sz w:val="28"/>
          <w:szCs w:val="28"/>
        </w:rPr>
        <w:t>lózatát</w:t>
      </w:r>
      <w:proofErr w:type="spellEnd"/>
      <w:r w:rsidRPr="009D3F3F">
        <w:rPr>
          <w:rFonts w:ascii="Book Antiqua" w:hAnsi="Book Antiqua" w:cs="Arial"/>
          <w:bCs/>
          <w:sz w:val="28"/>
          <w:szCs w:val="28"/>
        </w:rPr>
        <w:t xml:space="preserve"> </w:t>
      </w:r>
      <w:r w:rsidR="00150C20" w:rsidRPr="009D3F3F">
        <w:rPr>
          <w:rFonts w:ascii="Book Antiqua" w:hAnsi="Book Antiqua" w:cs="Arial"/>
          <w:bCs/>
          <w:sz w:val="28"/>
          <w:szCs w:val="28"/>
        </w:rPr>
        <w:t>értették,</w:t>
      </w:r>
      <w:r w:rsidRPr="009D3F3F">
        <w:rPr>
          <w:rFonts w:ascii="Book Antiqua" w:hAnsi="Book Antiqua" w:cs="Arial"/>
          <w:bCs/>
          <w:sz w:val="28"/>
          <w:szCs w:val="28"/>
        </w:rPr>
        <w:t xml:space="preserve"> vagyis minden esetben szemléleti kérdésként értelmezték. </w:t>
      </w:r>
    </w:p>
    <w:p w:rsidR="00B475F5" w:rsidRPr="009D3F3F" w:rsidRDefault="00B475F5" w:rsidP="001F65E6">
      <w:pPr>
        <w:pStyle w:val="Szvegtrzs2"/>
        <w:spacing w:after="0" w:line="240" w:lineRule="auto"/>
        <w:ind w:firstLine="709"/>
        <w:jc w:val="both"/>
        <w:rPr>
          <w:rFonts w:ascii="Book Antiqua" w:hAnsi="Book Antiqua"/>
        </w:rPr>
      </w:pPr>
      <w:r w:rsidRPr="009D3F3F">
        <w:rPr>
          <w:rFonts w:ascii="Book Antiqua" w:hAnsi="Book Antiqua"/>
        </w:rPr>
        <w:t xml:space="preserve">Amikor tehát </w:t>
      </w:r>
      <w:proofErr w:type="spellStart"/>
      <w:r w:rsidRPr="009D3F3F">
        <w:rPr>
          <w:rFonts w:ascii="Book Antiqua" w:hAnsi="Book Antiqua"/>
        </w:rPr>
        <w:t>Konfuciusz</w:t>
      </w:r>
      <w:proofErr w:type="spellEnd"/>
      <w:r w:rsidRPr="009D3F3F">
        <w:rPr>
          <w:rFonts w:ascii="Book Antiqua" w:hAnsi="Book Antiqua"/>
        </w:rPr>
        <w:t xml:space="preserve"> mester a kölcsönösséget jelölte meg az egész világrend működésének alaptörvényeként, a tanítvány pontosan értette, hogy világnézetről van szó. A kölc</w:t>
      </w:r>
      <w:r w:rsidR="00150C20" w:rsidRPr="009D3F3F">
        <w:rPr>
          <w:rFonts w:ascii="Book Antiqua" w:hAnsi="Book Antiqua"/>
        </w:rPr>
        <w:t>sönösség fogalma az ő köreik</w:t>
      </w:r>
      <w:r w:rsidR="001F65E6">
        <w:rPr>
          <w:rFonts w:ascii="Book Antiqua" w:hAnsi="Book Antiqua"/>
        </w:rPr>
        <w:t>-</w:t>
      </w:r>
      <w:proofErr w:type="spellStart"/>
      <w:r w:rsidR="00150C20" w:rsidRPr="009D3F3F">
        <w:rPr>
          <w:rFonts w:ascii="Book Antiqua" w:hAnsi="Book Antiqua"/>
        </w:rPr>
        <w:t>ben</w:t>
      </w:r>
      <w:proofErr w:type="spellEnd"/>
      <w:r w:rsidRPr="009D3F3F">
        <w:rPr>
          <w:rFonts w:ascii="Book Antiqua" w:hAnsi="Book Antiqua"/>
        </w:rPr>
        <w:t xml:space="preserve"> filozófiai alapvetés volt. Az ifjú tanítvány némán meghajolt hát a </w:t>
      </w:r>
      <w:proofErr w:type="spellStart"/>
      <w:r w:rsidRPr="009D3F3F">
        <w:rPr>
          <w:rFonts w:ascii="Book Antiqua" w:hAnsi="Book Antiqua"/>
        </w:rPr>
        <w:t>mes</w:t>
      </w:r>
      <w:r w:rsidR="001F65E6">
        <w:rPr>
          <w:rFonts w:ascii="Book Antiqua" w:hAnsi="Book Antiqua"/>
        </w:rPr>
        <w:t>-</w:t>
      </w:r>
      <w:r w:rsidRPr="009D3F3F">
        <w:rPr>
          <w:rFonts w:ascii="Book Antiqua" w:hAnsi="Book Antiqua"/>
        </w:rPr>
        <w:t>ter</w:t>
      </w:r>
      <w:proofErr w:type="spellEnd"/>
      <w:r w:rsidRPr="009D3F3F">
        <w:rPr>
          <w:rFonts w:ascii="Book Antiqua" w:hAnsi="Book Antiqua"/>
        </w:rPr>
        <w:t xml:space="preserve"> előtt, és elégedetten távozott.</w:t>
      </w:r>
    </w:p>
    <w:p w:rsidR="00B475F5" w:rsidRPr="009D3F3F" w:rsidRDefault="00B475F5" w:rsidP="001F65E6">
      <w:pPr>
        <w:spacing w:after="0" w:line="240" w:lineRule="auto"/>
        <w:ind w:firstLine="709"/>
        <w:jc w:val="both"/>
        <w:rPr>
          <w:rFonts w:ascii="Book Antiqua" w:hAnsi="Book Antiqua" w:cs="Arial"/>
          <w:bCs/>
          <w:sz w:val="28"/>
          <w:szCs w:val="28"/>
        </w:rPr>
      </w:pPr>
      <w:r w:rsidRPr="009D3F3F">
        <w:rPr>
          <w:rFonts w:ascii="Book Antiqua" w:hAnsi="Book Antiqua" w:cs="Arial"/>
          <w:bCs/>
          <w:sz w:val="28"/>
          <w:szCs w:val="28"/>
        </w:rPr>
        <w:t xml:space="preserve">A kölcsönösség </w:t>
      </w:r>
      <w:r w:rsidR="00150C20" w:rsidRPr="009D3F3F">
        <w:rPr>
          <w:rFonts w:ascii="Book Antiqua" w:hAnsi="Book Antiqua" w:cs="Arial"/>
          <w:bCs/>
          <w:sz w:val="28"/>
          <w:szCs w:val="28"/>
        </w:rPr>
        <w:t xml:space="preserve">a világrendben </w:t>
      </w:r>
      <w:r w:rsidRPr="009D3F3F">
        <w:rPr>
          <w:rFonts w:ascii="Book Antiqua" w:hAnsi="Book Antiqua" w:cs="Arial"/>
          <w:bCs/>
          <w:sz w:val="28"/>
          <w:szCs w:val="28"/>
        </w:rPr>
        <w:t>minden mást megelőző elve a régi Kína gyakorlatában azt jelentette, hogy az embereknek minden élet</w:t>
      </w:r>
      <w:r w:rsidR="001F65E6">
        <w:rPr>
          <w:rFonts w:ascii="Book Antiqua" w:hAnsi="Book Antiqua" w:cs="Arial"/>
          <w:bCs/>
          <w:sz w:val="28"/>
          <w:szCs w:val="28"/>
        </w:rPr>
        <w:t>-</w:t>
      </w:r>
      <w:r w:rsidRPr="009D3F3F">
        <w:rPr>
          <w:rFonts w:ascii="Book Antiqua" w:hAnsi="Book Antiqua" w:cs="Arial"/>
          <w:bCs/>
          <w:sz w:val="28"/>
          <w:szCs w:val="28"/>
        </w:rPr>
        <w:t xml:space="preserve">helyzetben viszonyközpontú szemlélettel kellett </w:t>
      </w:r>
      <w:r w:rsidR="00150C20" w:rsidRPr="009D3F3F">
        <w:rPr>
          <w:rFonts w:ascii="Book Antiqua" w:hAnsi="Book Antiqua" w:cs="Arial"/>
          <w:bCs/>
          <w:sz w:val="28"/>
          <w:szCs w:val="28"/>
        </w:rPr>
        <w:t xml:space="preserve">ítéletet alkotniuk, </w:t>
      </w:r>
      <w:proofErr w:type="spellStart"/>
      <w:r w:rsidRPr="009D3F3F">
        <w:rPr>
          <w:rFonts w:ascii="Book Antiqua" w:hAnsi="Book Antiqua" w:cs="Arial"/>
          <w:bCs/>
          <w:sz w:val="28"/>
          <w:szCs w:val="28"/>
        </w:rPr>
        <w:t>dönté</w:t>
      </w:r>
      <w:r w:rsidR="001F65E6">
        <w:rPr>
          <w:rFonts w:ascii="Book Antiqua" w:hAnsi="Book Antiqua" w:cs="Arial"/>
          <w:bCs/>
          <w:sz w:val="28"/>
          <w:szCs w:val="28"/>
        </w:rPr>
        <w:t>-</w:t>
      </w:r>
      <w:r w:rsidRPr="009D3F3F">
        <w:rPr>
          <w:rFonts w:ascii="Book Antiqua" w:hAnsi="Book Antiqua" w:cs="Arial"/>
          <w:bCs/>
          <w:sz w:val="28"/>
          <w:szCs w:val="28"/>
        </w:rPr>
        <w:t>seket</w:t>
      </w:r>
      <w:proofErr w:type="spellEnd"/>
      <w:r w:rsidRPr="009D3F3F">
        <w:rPr>
          <w:rFonts w:ascii="Book Antiqua" w:hAnsi="Book Antiqua" w:cs="Arial"/>
          <w:bCs/>
          <w:sz w:val="28"/>
          <w:szCs w:val="28"/>
        </w:rPr>
        <w:t xml:space="preserve"> hozniuk. Minden élethelyzetben kötelességük volt számolni a </w:t>
      </w:r>
      <w:proofErr w:type="spellStart"/>
      <w:r w:rsidRPr="009D3F3F">
        <w:rPr>
          <w:rFonts w:ascii="Book Antiqua" w:hAnsi="Book Antiqua" w:cs="Arial"/>
          <w:bCs/>
          <w:sz w:val="28"/>
          <w:szCs w:val="28"/>
        </w:rPr>
        <w:t>viszo</w:t>
      </w:r>
      <w:r w:rsidR="001F65E6">
        <w:rPr>
          <w:rFonts w:ascii="Book Antiqua" w:hAnsi="Book Antiqua" w:cs="Arial"/>
          <w:bCs/>
          <w:sz w:val="28"/>
          <w:szCs w:val="28"/>
        </w:rPr>
        <w:t>-</w:t>
      </w:r>
      <w:r w:rsidRPr="009D3F3F">
        <w:rPr>
          <w:rFonts w:ascii="Book Antiqua" w:hAnsi="Book Antiqua" w:cs="Arial"/>
          <w:bCs/>
          <w:sz w:val="28"/>
          <w:szCs w:val="28"/>
        </w:rPr>
        <w:t>nosságokkal</w:t>
      </w:r>
      <w:proofErr w:type="spellEnd"/>
      <w:r w:rsidRPr="009D3F3F">
        <w:rPr>
          <w:rFonts w:ascii="Book Antiqua" w:hAnsi="Book Antiqua" w:cs="Arial"/>
          <w:bCs/>
          <w:sz w:val="28"/>
          <w:szCs w:val="28"/>
        </w:rPr>
        <w:t>, minden várható visszahatással. Azt a látás- és viselkedés</w:t>
      </w:r>
      <w:r w:rsidR="001F65E6">
        <w:rPr>
          <w:rFonts w:ascii="Book Antiqua" w:hAnsi="Book Antiqua" w:cs="Arial"/>
          <w:bCs/>
          <w:sz w:val="28"/>
          <w:szCs w:val="28"/>
        </w:rPr>
        <w:t>-</w:t>
      </w:r>
      <w:r w:rsidRPr="009D3F3F">
        <w:rPr>
          <w:rFonts w:ascii="Book Antiqua" w:hAnsi="Book Antiqua" w:cs="Arial"/>
          <w:bCs/>
          <w:sz w:val="28"/>
          <w:szCs w:val="28"/>
        </w:rPr>
        <w:t>módot követelte meg tőlük, amely nemcsak a konfuciánus Kínát jellemez</w:t>
      </w:r>
      <w:r w:rsidR="001F65E6">
        <w:rPr>
          <w:rFonts w:ascii="Book Antiqua" w:hAnsi="Book Antiqua" w:cs="Arial"/>
          <w:bCs/>
          <w:sz w:val="28"/>
          <w:szCs w:val="28"/>
        </w:rPr>
        <w:t>-</w:t>
      </w:r>
      <w:r w:rsidRPr="009D3F3F">
        <w:rPr>
          <w:rFonts w:ascii="Book Antiqua" w:hAnsi="Book Antiqua" w:cs="Arial"/>
          <w:bCs/>
          <w:sz w:val="28"/>
          <w:szCs w:val="28"/>
        </w:rPr>
        <w:t>te akkoriban, hanem az egész régi Kelet-Ázsiát. Meghatározta a magán</w:t>
      </w:r>
      <w:r w:rsidR="001F65E6">
        <w:rPr>
          <w:rFonts w:ascii="Book Antiqua" w:hAnsi="Book Antiqua" w:cs="Arial"/>
          <w:bCs/>
          <w:sz w:val="28"/>
          <w:szCs w:val="28"/>
        </w:rPr>
        <w:t>-</w:t>
      </w:r>
      <w:r w:rsidRPr="009D3F3F">
        <w:rPr>
          <w:rFonts w:ascii="Book Antiqua" w:hAnsi="Book Antiqua" w:cs="Arial"/>
          <w:bCs/>
          <w:sz w:val="28"/>
          <w:szCs w:val="28"/>
        </w:rPr>
        <w:t xml:space="preserve">életet és a társadalmi kapcsolatokat, sőt a történelmi változásoknak is </w:t>
      </w:r>
      <w:proofErr w:type="spellStart"/>
      <w:r w:rsidRPr="009D3F3F">
        <w:rPr>
          <w:rFonts w:ascii="Book Antiqua" w:hAnsi="Book Antiqua" w:cs="Arial"/>
          <w:bCs/>
          <w:sz w:val="28"/>
          <w:szCs w:val="28"/>
        </w:rPr>
        <w:t>ke</w:t>
      </w:r>
      <w:r w:rsidR="001F65E6">
        <w:rPr>
          <w:rFonts w:ascii="Book Antiqua" w:hAnsi="Book Antiqua" w:cs="Arial"/>
          <w:bCs/>
          <w:sz w:val="28"/>
          <w:szCs w:val="28"/>
        </w:rPr>
        <w:t>-</w:t>
      </w:r>
      <w:r w:rsidRPr="009D3F3F">
        <w:rPr>
          <w:rFonts w:ascii="Book Antiqua" w:hAnsi="Book Antiqua" w:cs="Arial"/>
          <w:bCs/>
          <w:sz w:val="28"/>
          <w:szCs w:val="28"/>
        </w:rPr>
        <w:t>retet</w:t>
      </w:r>
      <w:proofErr w:type="spellEnd"/>
      <w:r w:rsidRPr="009D3F3F">
        <w:rPr>
          <w:rFonts w:ascii="Book Antiqua" w:hAnsi="Book Antiqua" w:cs="Arial"/>
          <w:bCs/>
          <w:sz w:val="28"/>
          <w:szCs w:val="28"/>
        </w:rPr>
        <w:t xml:space="preserve"> adott. De az emberi kapcsolatokon </w:t>
      </w:r>
      <w:r w:rsidR="001F65E6">
        <w:rPr>
          <w:rFonts w:ascii="Book Antiqua" w:hAnsi="Book Antiqua" w:cs="Arial"/>
          <w:bCs/>
          <w:sz w:val="28"/>
          <w:szCs w:val="28"/>
        </w:rPr>
        <w:t>túl kijelölte a természeti világ</w:t>
      </w:r>
      <w:r w:rsidRPr="009D3F3F">
        <w:rPr>
          <w:rFonts w:ascii="Book Antiqua" w:hAnsi="Book Antiqua" w:cs="Arial"/>
          <w:bCs/>
          <w:sz w:val="28"/>
          <w:szCs w:val="28"/>
        </w:rPr>
        <w:t xml:space="preserve">gal, az egész univerzummal kialakított viszonyt is. </w:t>
      </w:r>
    </w:p>
    <w:p w:rsidR="00B475F5" w:rsidRPr="009D3F3F" w:rsidRDefault="00B475F5" w:rsidP="001F65E6">
      <w:pPr>
        <w:spacing w:after="0" w:line="240" w:lineRule="auto"/>
        <w:ind w:firstLine="709"/>
        <w:jc w:val="both"/>
        <w:rPr>
          <w:rFonts w:ascii="Book Antiqua" w:hAnsi="Book Antiqua" w:cs="Arial"/>
          <w:bCs/>
          <w:sz w:val="28"/>
          <w:szCs w:val="28"/>
        </w:rPr>
      </w:pPr>
      <w:r w:rsidRPr="009D3F3F">
        <w:rPr>
          <w:rFonts w:ascii="Book Antiqua" w:hAnsi="Book Antiqua" w:cs="Arial"/>
          <w:bCs/>
          <w:sz w:val="28"/>
          <w:szCs w:val="28"/>
        </w:rPr>
        <w:t xml:space="preserve">A kölcsönösségre épülő ázsiai szemléletet fogalmazta meg tehát, dolgozta ki, és kérte számon </w:t>
      </w:r>
      <w:proofErr w:type="spellStart"/>
      <w:r w:rsidRPr="009D3F3F">
        <w:rPr>
          <w:rFonts w:ascii="Book Antiqua" w:hAnsi="Book Antiqua" w:cs="Arial"/>
          <w:bCs/>
          <w:sz w:val="28"/>
          <w:szCs w:val="28"/>
        </w:rPr>
        <w:t>Konfuciusz</w:t>
      </w:r>
      <w:proofErr w:type="spellEnd"/>
      <w:r w:rsidRPr="009D3F3F">
        <w:rPr>
          <w:rFonts w:ascii="Book Antiqua" w:hAnsi="Book Antiqua" w:cs="Arial"/>
          <w:bCs/>
          <w:sz w:val="28"/>
          <w:szCs w:val="28"/>
        </w:rPr>
        <w:t xml:space="preserve"> a Kínai Birodalom minden lakó</w:t>
      </w:r>
      <w:r w:rsidR="001F65E6">
        <w:rPr>
          <w:rFonts w:ascii="Book Antiqua" w:hAnsi="Book Antiqua" w:cs="Arial"/>
          <w:bCs/>
          <w:sz w:val="28"/>
          <w:szCs w:val="28"/>
        </w:rPr>
        <w:t>-</w:t>
      </w:r>
      <w:proofErr w:type="spellStart"/>
      <w:r w:rsidRPr="009D3F3F">
        <w:rPr>
          <w:rFonts w:ascii="Book Antiqua" w:hAnsi="Book Antiqua" w:cs="Arial"/>
          <w:bCs/>
          <w:sz w:val="28"/>
          <w:szCs w:val="28"/>
        </w:rPr>
        <w:t>ján</w:t>
      </w:r>
      <w:proofErr w:type="spellEnd"/>
      <w:r w:rsidRPr="009D3F3F">
        <w:rPr>
          <w:rFonts w:ascii="Book Antiqua" w:hAnsi="Book Antiqua" w:cs="Arial"/>
          <w:bCs/>
          <w:sz w:val="28"/>
          <w:szCs w:val="28"/>
        </w:rPr>
        <w:t xml:space="preserve"> – 2500 évvel ezelőtt. Tanítása az idők minden </w:t>
      </w:r>
      <w:proofErr w:type="spellStart"/>
      <w:r w:rsidRPr="009D3F3F">
        <w:rPr>
          <w:rFonts w:ascii="Book Antiqua" w:hAnsi="Book Antiqua" w:cs="Arial"/>
          <w:bCs/>
          <w:sz w:val="28"/>
          <w:szCs w:val="28"/>
        </w:rPr>
        <w:t>viharát</w:t>
      </w:r>
      <w:proofErr w:type="spellEnd"/>
      <w:r w:rsidRPr="009D3F3F">
        <w:rPr>
          <w:rFonts w:ascii="Book Antiqua" w:hAnsi="Book Antiqua" w:cs="Arial"/>
          <w:bCs/>
          <w:sz w:val="28"/>
          <w:szCs w:val="28"/>
        </w:rPr>
        <w:t xml:space="preserve"> </w:t>
      </w:r>
      <w:r w:rsidR="00150C20" w:rsidRPr="009D3F3F">
        <w:rPr>
          <w:rFonts w:ascii="Book Antiqua" w:hAnsi="Book Antiqua" w:cs="Arial"/>
          <w:bCs/>
          <w:sz w:val="28"/>
          <w:szCs w:val="28"/>
        </w:rPr>
        <w:t>kiállta</w:t>
      </w:r>
      <w:r w:rsidRPr="009D3F3F">
        <w:rPr>
          <w:rFonts w:ascii="Book Antiqua" w:hAnsi="Book Antiqua" w:cs="Arial"/>
          <w:bCs/>
          <w:sz w:val="28"/>
          <w:szCs w:val="28"/>
        </w:rPr>
        <w:t xml:space="preserve">.  </w:t>
      </w:r>
    </w:p>
    <w:p w:rsidR="001F65E6" w:rsidRDefault="001F65E6" w:rsidP="001F65E6">
      <w:pPr>
        <w:autoSpaceDE w:val="0"/>
        <w:autoSpaceDN w:val="0"/>
        <w:adjustRightInd w:val="0"/>
        <w:spacing w:after="0" w:line="240" w:lineRule="auto"/>
        <w:ind w:firstLine="709"/>
        <w:jc w:val="both"/>
        <w:rPr>
          <w:rFonts w:ascii="Book Antiqua" w:hAnsi="Book Antiqua" w:cs="Arial"/>
          <w:bCs/>
          <w:sz w:val="28"/>
          <w:szCs w:val="28"/>
        </w:rPr>
      </w:pPr>
    </w:p>
    <w:p w:rsidR="00B475F5" w:rsidRPr="001F65E6" w:rsidRDefault="00B475F5" w:rsidP="001F65E6">
      <w:pPr>
        <w:autoSpaceDE w:val="0"/>
        <w:autoSpaceDN w:val="0"/>
        <w:adjustRightInd w:val="0"/>
        <w:spacing w:after="0" w:line="240" w:lineRule="auto"/>
        <w:ind w:firstLine="709"/>
        <w:jc w:val="both"/>
        <w:rPr>
          <w:rFonts w:ascii="Book Antiqua" w:hAnsi="Book Antiqua" w:cs="Arial"/>
          <w:color w:val="231F20"/>
          <w:sz w:val="28"/>
          <w:szCs w:val="28"/>
        </w:rPr>
      </w:pPr>
      <w:r w:rsidRPr="009D3F3F">
        <w:rPr>
          <w:rFonts w:ascii="Book Antiqua" w:hAnsi="Book Antiqua" w:cs="Arial"/>
          <w:bCs/>
          <w:sz w:val="28"/>
          <w:szCs w:val="28"/>
        </w:rPr>
        <w:t>A</w:t>
      </w:r>
      <w:r w:rsidRPr="009D3F3F">
        <w:rPr>
          <w:rFonts w:ascii="Book Antiqua" w:hAnsi="Book Antiqua" w:cs="Arial"/>
          <w:color w:val="231F20"/>
          <w:sz w:val="28"/>
          <w:szCs w:val="28"/>
        </w:rPr>
        <w:t xml:space="preserve"> kínai civilizáció a Sárga-folyó völgyében született. Itt állt egykor az egyesített kínai birodalom első fővárosa, a több mint egy évezreden át </w:t>
      </w:r>
      <w:r w:rsidRPr="009D3F3F">
        <w:rPr>
          <w:rFonts w:ascii="Book Antiqua" w:hAnsi="Book Antiqua" w:cs="Arial"/>
          <w:color w:val="231F20"/>
          <w:sz w:val="28"/>
          <w:szCs w:val="28"/>
        </w:rPr>
        <w:lastRenderedPageBreak/>
        <w:t xml:space="preserve">virágzó </w:t>
      </w:r>
      <w:r w:rsidRPr="009D3F3F">
        <w:rPr>
          <w:rFonts w:ascii="Book Antiqua" w:hAnsi="Book Antiqua" w:cs="Arial"/>
          <w:iCs/>
          <w:color w:val="231F20"/>
          <w:sz w:val="28"/>
          <w:szCs w:val="28"/>
        </w:rPr>
        <w:t>Csangan,</w:t>
      </w:r>
      <w:r w:rsidRPr="009D3F3F">
        <w:rPr>
          <w:rFonts w:ascii="Book Antiqua" w:hAnsi="Book Antiqua" w:cs="Arial"/>
          <w:i/>
          <w:iCs/>
          <w:color w:val="231F20"/>
          <w:sz w:val="28"/>
          <w:szCs w:val="28"/>
        </w:rPr>
        <w:t xml:space="preserve"> </w:t>
      </w:r>
      <w:r w:rsidRPr="009D3F3F">
        <w:rPr>
          <w:rFonts w:ascii="Book Antiqua" w:hAnsi="Book Antiqua" w:cs="Arial"/>
          <w:color w:val="231F20"/>
          <w:sz w:val="28"/>
          <w:szCs w:val="28"/>
        </w:rPr>
        <w:t xml:space="preserve">ettől nem messze táborozik a cseréphadsereg, és a folyó tengeri </w:t>
      </w:r>
      <w:proofErr w:type="spellStart"/>
      <w:r w:rsidRPr="009D3F3F">
        <w:rPr>
          <w:rFonts w:ascii="Book Antiqua" w:hAnsi="Book Antiqua" w:cs="Arial"/>
          <w:color w:val="231F20"/>
          <w:sz w:val="28"/>
          <w:szCs w:val="28"/>
        </w:rPr>
        <w:t>torkolata</w:t>
      </w:r>
      <w:proofErr w:type="spellEnd"/>
      <w:r w:rsidRPr="009D3F3F">
        <w:rPr>
          <w:rFonts w:ascii="Book Antiqua" w:hAnsi="Book Antiqua" w:cs="Arial"/>
          <w:color w:val="231F20"/>
          <w:sz w:val="28"/>
          <w:szCs w:val="28"/>
        </w:rPr>
        <w:t xml:space="preserve"> </w:t>
      </w:r>
      <w:r w:rsidR="00150C20" w:rsidRPr="009D3F3F">
        <w:rPr>
          <w:rFonts w:ascii="Book Antiqua" w:hAnsi="Book Antiqua" w:cs="Arial"/>
          <w:color w:val="231F20"/>
          <w:sz w:val="28"/>
          <w:szCs w:val="28"/>
        </w:rPr>
        <w:t>közelében</w:t>
      </w:r>
      <w:r w:rsidRPr="009D3F3F">
        <w:rPr>
          <w:rFonts w:ascii="Book Antiqua" w:hAnsi="Book Antiqua" w:cs="Arial"/>
          <w:color w:val="231F20"/>
          <w:sz w:val="28"/>
          <w:szCs w:val="28"/>
        </w:rPr>
        <w:t xml:space="preserve"> született </w:t>
      </w:r>
      <w:proofErr w:type="spellStart"/>
      <w:r w:rsidRPr="009D3F3F">
        <w:rPr>
          <w:rFonts w:ascii="Book Antiqua" w:hAnsi="Book Antiqua" w:cs="Arial"/>
          <w:color w:val="231F20"/>
          <w:sz w:val="28"/>
          <w:szCs w:val="28"/>
        </w:rPr>
        <w:t>Konfuciusz</w:t>
      </w:r>
      <w:proofErr w:type="spellEnd"/>
      <w:r w:rsidRPr="009D3F3F">
        <w:rPr>
          <w:rFonts w:ascii="Book Antiqua" w:hAnsi="Book Antiqua" w:cs="Arial"/>
          <w:color w:val="231F20"/>
          <w:sz w:val="28"/>
          <w:szCs w:val="28"/>
        </w:rPr>
        <w:t xml:space="preserve"> mester. </w:t>
      </w:r>
    </w:p>
    <w:p w:rsidR="00B475F5" w:rsidRPr="009D3F3F" w:rsidRDefault="00B475F5" w:rsidP="001F65E6">
      <w:pPr>
        <w:autoSpaceDE w:val="0"/>
        <w:autoSpaceDN w:val="0"/>
        <w:adjustRightInd w:val="0"/>
        <w:spacing w:after="0" w:line="240" w:lineRule="auto"/>
        <w:ind w:firstLine="709"/>
        <w:jc w:val="both"/>
        <w:rPr>
          <w:rFonts w:ascii="Book Antiqua" w:hAnsi="Book Antiqua" w:cs="Arial"/>
          <w:color w:val="231F20"/>
          <w:sz w:val="28"/>
          <w:szCs w:val="28"/>
        </w:rPr>
      </w:pPr>
      <w:r w:rsidRPr="009D3F3F">
        <w:rPr>
          <w:rFonts w:ascii="Book Antiqua" w:hAnsi="Book Antiqua" w:cs="Arial"/>
          <w:color w:val="231F20"/>
          <w:sz w:val="28"/>
          <w:szCs w:val="28"/>
        </w:rPr>
        <w:t>A köztudatban mindenekelőtt a társadalmi rend megteremtője és megszilárdítója. A tanítás ide vonatkozó legfontosabb előírása: a társak, elsősorban az idősebbek, a feljebb állók, a szülők tisztelete. Az emberi kapcsolatok minőségét igyekezett finomítani, valamint a tanulás és a munka, a tevékenység becsületét hirdette. Ha pusztán ennyi lenne az érdeme, akkor is a legnagyobbak közé tartozna. Elvei máig a társadalmi értékekhez való legnagyobb hozzájárulást jelentik.</w:t>
      </w:r>
    </w:p>
    <w:p w:rsidR="00150C20" w:rsidRPr="009D3F3F" w:rsidRDefault="001F65E6" w:rsidP="009D3F3F">
      <w:pPr>
        <w:autoSpaceDE w:val="0"/>
        <w:autoSpaceDN w:val="0"/>
        <w:adjustRightInd w:val="0"/>
        <w:spacing w:after="0" w:line="240" w:lineRule="auto"/>
        <w:ind w:firstLine="709"/>
        <w:rPr>
          <w:rFonts w:ascii="Book Antiqua" w:hAnsi="Book Antiqua" w:cs="Arial"/>
          <w:color w:val="231F20"/>
          <w:sz w:val="28"/>
          <w:szCs w:val="28"/>
        </w:rPr>
      </w:pPr>
      <w:r w:rsidRPr="001F65E6">
        <w:rPr>
          <w:rFonts w:ascii="Book Antiqua" w:hAnsi="Book Antiqua" w:cs="Arial"/>
          <w:noProof/>
          <w:color w:val="231F20"/>
          <w:sz w:val="28"/>
          <w:szCs w:val="28"/>
          <w:lang w:eastAsia="hu-HU"/>
        </w:rPr>
        <w:drawing>
          <wp:anchor distT="0" distB="0" distL="114300" distR="114300" simplePos="0" relativeHeight="251661312" behindDoc="0" locked="0" layoutInCell="1" allowOverlap="1">
            <wp:simplePos x="0" y="0"/>
            <wp:positionH relativeFrom="column">
              <wp:posOffset>-4445</wp:posOffset>
            </wp:positionH>
            <wp:positionV relativeFrom="paragraph">
              <wp:posOffset>6985</wp:posOffset>
            </wp:positionV>
            <wp:extent cx="1971675" cy="1979930"/>
            <wp:effectExtent l="0" t="0" r="9525" b="1270"/>
            <wp:wrapSquare wrapText="bothSides"/>
            <wp:docPr id="2" name="Kép 2" descr="C:\Users\Otthon\Desktop\57 közlés\képek\ko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tthon\Desktop\57 közlés\képek\kon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97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5F5" w:rsidRPr="009D3F3F" w:rsidRDefault="00B475F5" w:rsidP="001F65E6">
      <w:pPr>
        <w:autoSpaceDE w:val="0"/>
        <w:autoSpaceDN w:val="0"/>
        <w:adjustRightInd w:val="0"/>
        <w:spacing w:after="0" w:line="240" w:lineRule="auto"/>
        <w:ind w:firstLine="709"/>
        <w:jc w:val="both"/>
        <w:rPr>
          <w:rFonts w:ascii="Book Antiqua" w:hAnsi="Book Antiqua" w:cs="Arial"/>
          <w:color w:val="231F20"/>
          <w:sz w:val="28"/>
          <w:szCs w:val="28"/>
        </w:rPr>
      </w:pPr>
      <w:r w:rsidRPr="009D3F3F">
        <w:rPr>
          <w:rFonts w:ascii="Book Antiqua" w:hAnsi="Book Antiqua" w:cs="Arial"/>
          <w:color w:val="231F20"/>
          <w:sz w:val="28"/>
          <w:szCs w:val="28"/>
        </w:rPr>
        <w:t>Először is, nézzük emberi arcát: ki volt, milyen környezetben született, hol nőtt fel. Nemesi családból származott, amelynek ere</w:t>
      </w:r>
      <w:r w:rsidR="001F65E6">
        <w:rPr>
          <w:rFonts w:ascii="Book Antiqua" w:hAnsi="Book Antiqua" w:cs="Arial"/>
          <w:color w:val="231F20"/>
          <w:sz w:val="28"/>
          <w:szCs w:val="28"/>
        </w:rPr>
        <w:t>-</w:t>
      </w:r>
      <w:proofErr w:type="spellStart"/>
      <w:r w:rsidRPr="009D3F3F">
        <w:rPr>
          <w:rFonts w:ascii="Book Antiqua" w:hAnsi="Book Antiqua" w:cs="Arial"/>
          <w:color w:val="231F20"/>
          <w:sz w:val="28"/>
          <w:szCs w:val="28"/>
        </w:rPr>
        <w:t>detét</w:t>
      </w:r>
      <w:proofErr w:type="spellEnd"/>
      <w:r w:rsidRPr="009D3F3F">
        <w:rPr>
          <w:rFonts w:ascii="Book Antiqua" w:hAnsi="Book Antiqua" w:cs="Arial"/>
          <w:color w:val="231F20"/>
          <w:sz w:val="28"/>
          <w:szCs w:val="28"/>
        </w:rPr>
        <w:t xml:space="preserve"> a legendás múltra vezették vissza a tanít</w:t>
      </w:r>
      <w:r w:rsidR="001F65E6">
        <w:rPr>
          <w:rFonts w:ascii="Book Antiqua" w:hAnsi="Book Antiqua" w:cs="Arial"/>
          <w:color w:val="231F20"/>
          <w:sz w:val="28"/>
          <w:szCs w:val="28"/>
        </w:rPr>
        <w:t>-</w:t>
      </w:r>
      <w:proofErr w:type="spellStart"/>
      <w:r w:rsidRPr="009D3F3F">
        <w:rPr>
          <w:rFonts w:ascii="Book Antiqua" w:hAnsi="Book Antiqua" w:cs="Arial"/>
          <w:color w:val="231F20"/>
          <w:sz w:val="28"/>
          <w:szCs w:val="28"/>
        </w:rPr>
        <w:t>ványok</w:t>
      </w:r>
      <w:proofErr w:type="spellEnd"/>
      <w:r w:rsidRPr="009D3F3F">
        <w:rPr>
          <w:rFonts w:ascii="Book Antiqua" w:hAnsi="Book Antiqua" w:cs="Arial"/>
          <w:color w:val="231F20"/>
          <w:sz w:val="28"/>
          <w:szCs w:val="28"/>
        </w:rPr>
        <w:t xml:space="preserve">. Születésekor azonban a család már elszegényedett, de apja vitézi és hivatalnoki hírneve még csorbítatlanul élt. </w:t>
      </w:r>
    </w:p>
    <w:p w:rsidR="00B475F5" w:rsidRPr="009D3F3F" w:rsidRDefault="00B475F5" w:rsidP="009D3F3F">
      <w:pPr>
        <w:autoSpaceDE w:val="0"/>
        <w:autoSpaceDN w:val="0"/>
        <w:adjustRightInd w:val="0"/>
        <w:spacing w:after="0" w:line="240" w:lineRule="auto"/>
        <w:ind w:firstLine="709"/>
        <w:rPr>
          <w:rFonts w:ascii="Book Antiqua" w:hAnsi="Book Antiqua" w:cs="Arial"/>
          <w:color w:val="231F20"/>
          <w:sz w:val="28"/>
          <w:szCs w:val="28"/>
        </w:rPr>
      </w:pPr>
    </w:p>
    <w:p w:rsidR="00B475F5" w:rsidRPr="009D3F3F" w:rsidRDefault="00B475F5" w:rsidP="001F65E6">
      <w:pPr>
        <w:autoSpaceDE w:val="0"/>
        <w:autoSpaceDN w:val="0"/>
        <w:adjustRightInd w:val="0"/>
        <w:spacing w:after="0" w:line="240" w:lineRule="auto"/>
        <w:ind w:firstLine="709"/>
        <w:jc w:val="both"/>
        <w:rPr>
          <w:rFonts w:ascii="Book Antiqua" w:hAnsi="Book Antiqua" w:cs="Arial"/>
          <w:color w:val="231F20"/>
          <w:sz w:val="28"/>
          <w:szCs w:val="28"/>
        </w:rPr>
      </w:pPr>
      <w:r w:rsidRPr="009D3F3F">
        <w:rPr>
          <w:rFonts w:ascii="Book Antiqua" w:hAnsi="Book Antiqua" w:cs="Arial"/>
          <w:color w:val="231F20"/>
          <w:sz w:val="28"/>
          <w:szCs w:val="28"/>
        </w:rPr>
        <w:t>Az idős apa hetven esztendősen is ereje teljében lehetett, hiszen miután felnevelte első házasságából született kilenc lányát, s egyetlen fiát, ismét megnősült, hogy fiatal felesége újabb fiút szüljön neki. Nagy figyel</w:t>
      </w:r>
      <w:r w:rsidR="001F65E6">
        <w:rPr>
          <w:rFonts w:ascii="Book Antiqua" w:hAnsi="Book Antiqua" w:cs="Arial"/>
          <w:color w:val="231F20"/>
          <w:sz w:val="28"/>
          <w:szCs w:val="28"/>
        </w:rPr>
        <w:t>-</w:t>
      </w:r>
      <w:proofErr w:type="spellStart"/>
      <w:r w:rsidRPr="009D3F3F">
        <w:rPr>
          <w:rFonts w:ascii="Book Antiqua" w:hAnsi="Book Antiqua" w:cs="Arial"/>
          <w:color w:val="231F20"/>
          <w:sz w:val="28"/>
          <w:szCs w:val="28"/>
        </w:rPr>
        <w:t>met</w:t>
      </w:r>
      <w:proofErr w:type="spellEnd"/>
      <w:r w:rsidRPr="009D3F3F">
        <w:rPr>
          <w:rFonts w:ascii="Book Antiqua" w:hAnsi="Book Antiqua" w:cs="Arial"/>
          <w:color w:val="231F20"/>
          <w:sz w:val="28"/>
          <w:szCs w:val="28"/>
        </w:rPr>
        <w:t xml:space="preserve"> fordított az utódlásra. Csodás jelek kíséretében aztán, időszámításunk előtt 551-ben, vagy 550-ben napvilágot is látott a fiú, a későbbi </w:t>
      </w:r>
      <w:r w:rsidRPr="009D3F3F">
        <w:rPr>
          <w:rFonts w:ascii="Book Antiqua" w:hAnsi="Book Antiqua" w:cs="Arial"/>
          <w:i/>
          <w:iCs/>
          <w:color w:val="231F20"/>
          <w:sz w:val="28"/>
          <w:szCs w:val="28"/>
        </w:rPr>
        <w:t xml:space="preserve">Kung </w:t>
      </w:r>
      <w:proofErr w:type="spellStart"/>
      <w:r w:rsidRPr="009D3F3F">
        <w:rPr>
          <w:rFonts w:ascii="Book Antiqua" w:hAnsi="Book Antiqua" w:cs="Arial"/>
          <w:i/>
          <w:iCs/>
          <w:color w:val="231F20"/>
          <w:sz w:val="28"/>
          <w:szCs w:val="28"/>
        </w:rPr>
        <w:t>fu-ce</w:t>
      </w:r>
      <w:proofErr w:type="spellEnd"/>
      <w:r w:rsidRPr="009D3F3F">
        <w:rPr>
          <w:rFonts w:ascii="Book Antiqua" w:hAnsi="Book Antiqua" w:cs="Arial"/>
          <w:i/>
          <w:iCs/>
          <w:color w:val="231F20"/>
          <w:sz w:val="28"/>
          <w:szCs w:val="28"/>
        </w:rPr>
        <w:t xml:space="preserve">. </w:t>
      </w:r>
      <w:r w:rsidRPr="009D3F3F">
        <w:rPr>
          <w:rFonts w:ascii="Book Antiqua" w:hAnsi="Book Antiqua" w:cs="Arial"/>
          <w:color w:val="231F20"/>
          <w:sz w:val="28"/>
          <w:szCs w:val="28"/>
        </w:rPr>
        <w:t xml:space="preserve">Európában ismert, latinosított nevén: </w:t>
      </w:r>
      <w:proofErr w:type="spellStart"/>
      <w:r w:rsidRPr="009D3F3F">
        <w:rPr>
          <w:rFonts w:ascii="Book Antiqua" w:hAnsi="Book Antiqua" w:cs="Arial"/>
          <w:color w:val="231F20"/>
          <w:sz w:val="28"/>
          <w:szCs w:val="28"/>
        </w:rPr>
        <w:t>Konfuciusz</w:t>
      </w:r>
      <w:proofErr w:type="spellEnd"/>
      <w:r w:rsidRPr="009D3F3F">
        <w:rPr>
          <w:rFonts w:ascii="Book Antiqua" w:hAnsi="Book Antiqua" w:cs="Arial"/>
          <w:color w:val="231F20"/>
          <w:sz w:val="28"/>
          <w:szCs w:val="28"/>
        </w:rPr>
        <w:t xml:space="preserve">. </w:t>
      </w:r>
    </w:p>
    <w:p w:rsidR="00B475F5" w:rsidRPr="009D3F3F" w:rsidRDefault="00B475F5" w:rsidP="001F65E6">
      <w:pPr>
        <w:autoSpaceDE w:val="0"/>
        <w:autoSpaceDN w:val="0"/>
        <w:adjustRightInd w:val="0"/>
        <w:spacing w:after="0" w:line="240" w:lineRule="auto"/>
        <w:ind w:firstLine="709"/>
        <w:jc w:val="both"/>
        <w:rPr>
          <w:rFonts w:ascii="Book Antiqua" w:hAnsi="Book Antiqua" w:cs="Arial"/>
          <w:color w:val="231F20"/>
          <w:sz w:val="28"/>
          <w:szCs w:val="28"/>
        </w:rPr>
      </w:pPr>
      <w:r w:rsidRPr="009D3F3F">
        <w:rPr>
          <w:rFonts w:ascii="Book Antiqua" w:hAnsi="Book Antiqua" w:cs="Arial"/>
          <w:color w:val="231F20"/>
          <w:sz w:val="28"/>
          <w:szCs w:val="28"/>
        </w:rPr>
        <w:t xml:space="preserve">Apja hamarosan meghalt, s fiatal édesanyja szegénységben nevelte fel. Mindez a mai </w:t>
      </w:r>
      <w:proofErr w:type="spellStart"/>
      <w:r w:rsidRPr="009D3F3F">
        <w:rPr>
          <w:rFonts w:ascii="Book Antiqua" w:hAnsi="Book Antiqua" w:cs="Arial"/>
          <w:iCs/>
          <w:color w:val="231F20"/>
          <w:sz w:val="28"/>
          <w:szCs w:val="28"/>
        </w:rPr>
        <w:t>Csüfu</w:t>
      </w:r>
      <w:proofErr w:type="spellEnd"/>
      <w:r w:rsidRPr="009D3F3F">
        <w:rPr>
          <w:rFonts w:ascii="Book Antiqua" w:hAnsi="Book Antiqua" w:cs="Arial"/>
          <w:i/>
          <w:iCs/>
          <w:color w:val="231F20"/>
          <w:sz w:val="28"/>
          <w:szCs w:val="28"/>
        </w:rPr>
        <w:t xml:space="preserve"> </w:t>
      </w:r>
      <w:r w:rsidRPr="009D3F3F">
        <w:rPr>
          <w:rFonts w:ascii="Book Antiqua" w:hAnsi="Book Antiqua" w:cs="Arial"/>
          <w:color w:val="231F20"/>
          <w:sz w:val="28"/>
          <w:szCs w:val="28"/>
        </w:rPr>
        <w:t xml:space="preserve">városában történt, a Sárga-folyó </w:t>
      </w:r>
      <w:proofErr w:type="spellStart"/>
      <w:r w:rsidRPr="009D3F3F">
        <w:rPr>
          <w:rFonts w:ascii="Book Antiqua" w:hAnsi="Book Antiqua" w:cs="Arial"/>
          <w:color w:val="231F20"/>
          <w:sz w:val="28"/>
          <w:szCs w:val="28"/>
        </w:rPr>
        <w:t>torkolatától</w:t>
      </w:r>
      <w:proofErr w:type="spellEnd"/>
      <w:r w:rsidRPr="009D3F3F">
        <w:rPr>
          <w:rFonts w:ascii="Book Antiqua" w:hAnsi="Book Antiqua" w:cs="Arial"/>
          <w:color w:val="231F20"/>
          <w:sz w:val="28"/>
          <w:szCs w:val="28"/>
        </w:rPr>
        <w:t xml:space="preserve"> körülbelül 2-300 kilométernyire, a folyótól délre. A város akkori neve </w:t>
      </w:r>
      <w:proofErr w:type="spellStart"/>
      <w:r w:rsidRPr="009D3F3F">
        <w:rPr>
          <w:rFonts w:ascii="Book Antiqua" w:hAnsi="Book Antiqua" w:cs="Arial"/>
          <w:iCs/>
          <w:color w:val="231F20"/>
          <w:sz w:val="28"/>
          <w:szCs w:val="28"/>
        </w:rPr>
        <w:t>Cou</w:t>
      </w:r>
      <w:proofErr w:type="spellEnd"/>
      <w:r w:rsidRPr="009D3F3F">
        <w:rPr>
          <w:rFonts w:ascii="Book Antiqua" w:hAnsi="Book Antiqua" w:cs="Arial"/>
          <w:i/>
          <w:iCs/>
          <w:color w:val="231F20"/>
          <w:sz w:val="28"/>
          <w:szCs w:val="28"/>
        </w:rPr>
        <w:t xml:space="preserve"> </w:t>
      </w:r>
      <w:r w:rsidRPr="009D3F3F">
        <w:rPr>
          <w:rFonts w:ascii="Book Antiqua" w:hAnsi="Book Antiqua" w:cs="Arial"/>
          <w:color w:val="231F20"/>
          <w:sz w:val="28"/>
          <w:szCs w:val="28"/>
        </w:rPr>
        <w:t>volt. Itt született tehát, itt nevelkedet</w:t>
      </w:r>
      <w:r w:rsidR="00BE6351" w:rsidRPr="009D3F3F">
        <w:rPr>
          <w:rFonts w:ascii="Book Antiqua" w:hAnsi="Book Antiqua" w:cs="Arial"/>
          <w:color w:val="231F20"/>
          <w:sz w:val="28"/>
          <w:szCs w:val="28"/>
        </w:rPr>
        <w:t xml:space="preserve">t, később itt hirdette tanítását, és itt </w:t>
      </w:r>
      <w:r w:rsidRPr="009D3F3F">
        <w:rPr>
          <w:rFonts w:ascii="Book Antiqua" w:hAnsi="Book Antiqua" w:cs="Arial"/>
          <w:color w:val="231F20"/>
          <w:sz w:val="28"/>
          <w:szCs w:val="28"/>
        </w:rPr>
        <w:t>halt meg Kína legnagyobb hatású tanítója, filozófusa.</w:t>
      </w:r>
    </w:p>
    <w:p w:rsidR="00B475F5" w:rsidRPr="009D3F3F" w:rsidRDefault="00B475F5" w:rsidP="001F65E6">
      <w:pPr>
        <w:autoSpaceDE w:val="0"/>
        <w:autoSpaceDN w:val="0"/>
        <w:adjustRightInd w:val="0"/>
        <w:spacing w:after="0" w:line="240" w:lineRule="auto"/>
        <w:ind w:firstLine="709"/>
        <w:jc w:val="both"/>
        <w:rPr>
          <w:rFonts w:ascii="Book Antiqua" w:hAnsi="Book Antiqua" w:cs="Arial"/>
          <w:color w:val="231F20"/>
          <w:sz w:val="28"/>
          <w:szCs w:val="28"/>
        </w:rPr>
      </w:pPr>
      <w:r w:rsidRPr="009D3F3F">
        <w:rPr>
          <w:rFonts w:ascii="Book Antiqua" w:hAnsi="Book Antiqua" w:cs="Arial"/>
          <w:color w:val="231F20"/>
          <w:sz w:val="28"/>
          <w:szCs w:val="28"/>
        </w:rPr>
        <w:t>Szegénységben nőtt föl, ami mindjárt feltételezi, hogy anyja pontos</w:t>
      </w:r>
      <w:r w:rsidR="001F65E6">
        <w:rPr>
          <w:rFonts w:ascii="Book Antiqua" w:hAnsi="Book Antiqua" w:cs="Arial"/>
          <w:color w:val="231F20"/>
          <w:sz w:val="28"/>
          <w:szCs w:val="28"/>
        </w:rPr>
        <w:t>-</w:t>
      </w:r>
      <w:proofErr w:type="spellStart"/>
      <w:r w:rsidRPr="009D3F3F">
        <w:rPr>
          <w:rFonts w:ascii="Book Antiqua" w:hAnsi="Book Antiqua" w:cs="Arial"/>
          <w:color w:val="231F20"/>
          <w:sz w:val="28"/>
          <w:szCs w:val="28"/>
        </w:rPr>
        <w:t>ságra</w:t>
      </w:r>
      <w:proofErr w:type="spellEnd"/>
      <w:r w:rsidRPr="009D3F3F">
        <w:rPr>
          <w:rFonts w:ascii="Book Antiqua" w:hAnsi="Book Antiqua" w:cs="Arial"/>
          <w:color w:val="231F20"/>
          <w:sz w:val="28"/>
          <w:szCs w:val="28"/>
        </w:rPr>
        <w:t>, mértéktartásra, fegyelmezettségre, erényességre tanította, vagyis mire felnőtt, már csaknem minden „konfuciánus” érték a birtokába jutott. Később így vallott magáról:</w:t>
      </w:r>
    </w:p>
    <w:p w:rsidR="00B475F5" w:rsidRPr="009D3F3F" w:rsidRDefault="00B475F5" w:rsidP="001F65E6">
      <w:pPr>
        <w:autoSpaceDE w:val="0"/>
        <w:autoSpaceDN w:val="0"/>
        <w:adjustRightInd w:val="0"/>
        <w:spacing w:after="0" w:line="240" w:lineRule="auto"/>
        <w:ind w:firstLine="709"/>
        <w:jc w:val="both"/>
        <w:rPr>
          <w:rFonts w:ascii="Book Antiqua" w:hAnsi="Book Antiqua" w:cs="Arial"/>
          <w:i/>
          <w:iCs/>
          <w:color w:val="231F20"/>
          <w:sz w:val="28"/>
          <w:szCs w:val="28"/>
        </w:rPr>
      </w:pPr>
      <w:r w:rsidRPr="009D3F3F">
        <w:rPr>
          <w:rFonts w:ascii="Book Antiqua" w:hAnsi="Book Antiqua" w:cs="Arial"/>
          <w:i/>
          <w:iCs/>
          <w:color w:val="231F20"/>
          <w:sz w:val="28"/>
          <w:szCs w:val="28"/>
        </w:rPr>
        <w:t xml:space="preserve">„Ifjú koromban szegény voltam, ezért kellett sok köznapi dolgot megtanulnom.” </w:t>
      </w:r>
      <w:r w:rsidR="002D75E6" w:rsidRPr="009D3F3F">
        <w:rPr>
          <w:rFonts w:ascii="Book Antiqua" w:hAnsi="Book Antiqua" w:cs="Arial"/>
          <w:color w:val="231F20"/>
          <w:sz w:val="28"/>
          <w:szCs w:val="28"/>
        </w:rPr>
        <w:t>Magasabb hivatalba csak ötven</w:t>
      </w:r>
      <w:r w:rsidRPr="009D3F3F">
        <w:rPr>
          <w:rFonts w:ascii="Book Antiqua" w:hAnsi="Book Antiqua" w:cs="Arial"/>
          <w:color w:val="231F20"/>
          <w:sz w:val="28"/>
          <w:szCs w:val="28"/>
        </w:rPr>
        <w:t>éves kora táján került. Tiszt</w:t>
      </w:r>
      <w:r w:rsidR="001F65E6">
        <w:rPr>
          <w:rFonts w:ascii="Book Antiqua" w:hAnsi="Book Antiqua" w:cs="Arial"/>
          <w:color w:val="231F20"/>
          <w:sz w:val="28"/>
          <w:szCs w:val="28"/>
        </w:rPr>
        <w:t>-</w:t>
      </w:r>
      <w:r w:rsidRPr="009D3F3F">
        <w:rPr>
          <w:rFonts w:ascii="Book Antiqua" w:hAnsi="Book Antiqua" w:cs="Arial"/>
          <w:color w:val="231F20"/>
          <w:sz w:val="28"/>
          <w:szCs w:val="28"/>
        </w:rPr>
        <w:t>viselők felügyelője</w:t>
      </w:r>
      <w:r w:rsidRPr="009D3F3F">
        <w:rPr>
          <w:rFonts w:ascii="Book Antiqua" w:hAnsi="Book Antiqua" w:cs="Arial"/>
          <w:i/>
          <w:iCs/>
          <w:color w:val="231F20"/>
          <w:sz w:val="28"/>
          <w:szCs w:val="28"/>
        </w:rPr>
        <w:t xml:space="preserve"> </w:t>
      </w:r>
      <w:r w:rsidRPr="009D3F3F">
        <w:rPr>
          <w:rFonts w:ascii="Book Antiqua" w:hAnsi="Book Antiqua" w:cs="Arial"/>
          <w:color w:val="231F20"/>
          <w:sz w:val="28"/>
          <w:szCs w:val="28"/>
        </w:rPr>
        <w:t>lett, egyetlen esztendő elteltével azonban megvált</w:t>
      </w:r>
      <w:r w:rsidRPr="009D3F3F">
        <w:rPr>
          <w:rFonts w:ascii="Book Antiqua" w:hAnsi="Book Antiqua" w:cs="Arial"/>
          <w:i/>
          <w:iCs/>
          <w:color w:val="231F20"/>
          <w:sz w:val="28"/>
          <w:szCs w:val="28"/>
        </w:rPr>
        <w:t xml:space="preserve"> </w:t>
      </w:r>
      <w:r w:rsidRPr="009D3F3F">
        <w:rPr>
          <w:rFonts w:ascii="Book Antiqua" w:hAnsi="Book Antiqua" w:cs="Arial"/>
          <w:color w:val="231F20"/>
          <w:sz w:val="28"/>
          <w:szCs w:val="28"/>
        </w:rPr>
        <w:t>állásától és korábbi patrónusától. Ezután hosszú vándorlások</w:t>
      </w:r>
      <w:r w:rsidRPr="009D3F3F">
        <w:rPr>
          <w:rFonts w:ascii="Book Antiqua" w:hAnsi="Book Antiqua" w:cs="Arial"/>
          <w:i/>
          <w:iCs/>
          <w:color w:val="231F20"/>
          <w:sz w:val="28"/>
          <w:szCs w:val="28"/>
        </w:rPr>
        <w:t xml:space="preserve"> </w:t>
      </w:r>
      <w:r w:rsidRPr="009D3F3F">
        <w:rPr>
          <w:rFonts w:ascii="Book Antiqua" w:hAnsi="Book Antiqua" w:cs="Arial"/>
          <w:color w:val="231F20"/>
          <w:sz w:val="28"/>
          <w:szCs w:val="28"/>
        </w:rPr>
        <w:t>korszaka következett. Tanítványai kíséretében járta az akkor</w:t>
      </w:r>
      <w:r w:rsidRPr="009D3F3F">
        <w:rPr>
          <w:rFonts w:ascii="Book Antiqua" w:hAnsi="Book Antiqua" w:cs="Arial"/>
          <w:i/>
          <w:iCs/>
          <w:color w:val="231F20"/>
          <w:sz w:val="28"/>
          <w:szCs w:val="28"/>
        </w:rPr>
        <w:t xml:space="preserve"> </w:t>
      </w:r>
      <w:r w:rsidRPr="009D3F3F">
        <w:rPr>
          <w:rFonts w:ascii="Book Antiqua" w:hAnsi="Book Antiqua" w:cs="Arial"/>
          <w:color w:val="231F20"/>
          <w:sz w:val="28"/>
          <w:szCs w:val="28"/>
        </w:rPr>
        <w:t>még nem egységes kínai birodalom fejedelemségeit, s az</w:t>
      </w:r>
      <w:r w:rsidRPr="009D3F3F">
        <w:rPr>
          <w:rFonts w:ascii="Book Antiqua" w:hAnsi="Book Antiqua" w:cs="Arial"/>
          <w:i/>
          <w:iCs/>
          <w:color w:val="231F20"/>
          <w:sz w:val="28"/>
          <w:szCs w:val="28"/>
        </w:rPr>
        <w:t xml:space="preserve"> </w:t>
      </w:r>
      <w:r w:rsidR="008E278D" w:rsidRPr="009D3F3F">
        <w:rPr>
          <w:rFonts w:ascii="Book Antiqua" w:hAnsi="Book Antiqua" w:cs="Arial"/>
          <w:color w:val="231F20"/>
          <w:sz w:val="28"/>
          <w:szCs w:val="28"/>
        </w:rPr>
        <w:t>uralkodók udvará</w:t>
      </w:r>
      <w:r w:rsidRPr="009D3F3F">
        <w:rPr>
          <w:rFonts w:ascii="Book Antiqua" w:hAnsi="Book Antiqua" w:cs="Arial"/>
          <w:color w:val="231F20"/>
          <w:sz w:val="28"/>
          <w:szCs w:val="28"/>
        </w:rPr>
        <w:t xml:space="preserve">ban hirdette </w:t>
      </w:r>
      <w:proofErr w:type="spellStart"/>
      <w:r w:rsidRPr="009D3F3F">
        <w:rPr>
          <w:rFonts w:ascii="Book Antiqua" w:hAnsi="Book Antiqua" w:cs="Arial"/>
          <w:color w:val="231F20"/>
          <w:sz w:val="28"/>
          <w:szCs w:val="28"/>
        </w:rPr>
        <w:t>taní</w:t>
      </w:r>
      <w:r w:rsidR="001F65E6">
        <w:rPr>
          <w:rFonts w:ascii="Book Antiqua" w:hAnsi="Book Antiqua" w:cs="Arial"/>
          <w:color w:val="231F20"/>
          <w:sz w:val="28"/>
          <w:szCs w:val="28"/>
        </w:rPr>
        <w:t>-</w:t>
      </w:r>
      <w:r w:rsidRPr="009D3F3F">
        <w:rPr>
          <w:rFonts w:ascii="Book Antiqua" w:hAnsi="Book Antiqua" w:cs="Arial"/>
          <w:color w:val="231F20"/>
          <w:sz w:val="28"/>
          <w:szCs w:val="28"/>
        </w:rPr>
        <w:t>tását</w:t>
      </w:r>
      <w:proofErr w:type="spellEnd"/>
      <w:r w:rsidRPr="009D3F3F">
        <w:rPr>
          <w:rFonts w:ascii="Book Antiqua" w:hAnsi="Book Antiqua" w:cs="Arial"/>
          <w:color w:val="231F20"/>
          <w:sz w:val="28"/>
          <w:szCs w:val="28"/>
        </w:rPr>
        <w:t>. Idős korában csalódottan</w:t>
      </w:r>
      <w:r w:rsidRPr="009D3F3F">
        <w:rPr>
          <w:rFonts w:ascii="Book Antiqua" w:hAnsi="Book Antiqua" w:cs="Arial"/>
          <w:i/>
          <w:iCs/>
          <w:color w:val="231F20"/>
          <w:sz w:val="28"/>
          <w:szCs w:val="28"/>
        </w:rPr>
        <w:t xml:space="preserve"> </w:t>
      </w:r>
      <w:r w:rsidRPr="009D3F3F">
        <w:rPr>
          <w:rFonts w:ascii="Book Antiqua" w:hAnsi="Book Antiqua" w:cs="Arial"/>
          <w:color w:val="231F20"/>
          <w:sz w:val="28"/>
          <w:szCs w:val="28"/>
        </w:rPr>
        <w:t xml:space="preserve">tért vissza szülővárosába, szigorú erkölcsi </w:t>
      </w:r>
      <w:r w:rsidRPr="009D3F3F">
        <w:rPr>
          <w:rFonts w:ascii="Book Antiqua" w:hAnsi="Book Antiqua" w:cs="Arial"/>
          <w:color w:val="231F20"/>
          <w:sz w:val="28"/>
          <w:szCs w:val="28"/>
        </w:rPr>
        <w:lastRenderedPageBreak/>
        <w:t>elvei, józan</w:t>
      </w:r>
      <w:r w:rsidRPr="009D3F3F">
        <w:rPr>
          <w:rFonts w:ascii="Book Antiqua" w:hAnsi="Book Antiqua" w:cs="Arial"/>
          <w:i/>
          <w:iCs/>
          <w:color w:val="231F20"/>
          <w:sz w:val="28"/>
          <w:szCs w:val="28"/>
        </w:rPr>
        <w:t xml:space="preserve"> </w:t>
      </w:r>
      <w:r w:rsidRPr="009D3F3F">
        <w:rPr>
          <w:rFonts w:ascii="Book Antiqua" w:hAnsi="Book Antiqua" w:cs="Arial"/>
          <w:color w:val="231F20"/>
          <w:sz w:val="28"/>
          <w:szCs w:val="28"/>
        </w:rPr>
        <w:t>és becsületes politikai elképzelései nem keltettek érdeklődést</w:t>
      </w:r>
      <w:r w:rsidRPr="009D3F3F">
        <w:rPr>
          <w:rFonts w:ascii="Book Antiqua" w:hAnsi="Book Antiqua" w:cs="Arial"/>
          <w:i/>
          <w:iCs/>
          <w:color w:val="231F20"/>
          <w:sz w:val="28"/>
          <w:szCs w:val="28"/>
        </w:rPr>
        <w:t xml:space="preserve"> </w:t>
      </w:r>
      <w:r w:rsidRPr="009D3F3F">
        <w:rPr>
          <w:rFonts w:ascii="Book Antiqua" w:hAnsi="Book Antiqua" w:cs="Arial"/>
          <w:color w:val="231F20"/>
          <w:sz w:val="28"/>
          <w:szCs w:val="28"/>
        </w:rPr>
        <w:t>fejedelmi körökben. Ám otthonában iskolát alapított, és konokul</w:t>
      </w:r>
      <w:r w:rsidRPr="009D3F3F">
        <w:rPr>
          <w:rFonts w:ascii="Book Antiqua" w:hAnsi="Book Antiqua" w:cs="Arial"/>
          <w:i/>
          <w:iCs/>
          <w:color w:val="231F20"/>
          <w:sz w:val="28"/>
          <w:szCs w:val="28"/>
        </w:rPr>
        <w:t xml:space="preserve"> </w:t>
      </w:r>
      <w:r w:rsidRPr="009D3F3F">
        <w:rPr>
          <w:rFonts w:ascii="Book Antiqua" w:hAnsi="Book Antiqua" w:cs="Arial"/>
          <w:color w:val="231F20"/>
          <w:sz w:val="28"/>
          <w:szCs w:val="28"/>
        </w:rPr>
        <w:t>tanított tovább. Csalódása nem tette őt komorrá, egyetlen feljegyzés sem utal rá, hogy valaha is sértett, mogorva vagy akárcsak kedélytelen lett volna. Egész hosszú életében derűs és fegyelmezett volt.</w:t>
      </w:r>
    </w:p>
    <w:p w:rsidR="00B475F5" w:rsidRPr="009D3F3F" w:rsidRDefault="002825A9" w:rsidP="001F65E6">
      <w:pPr>
        <w:autoSpaceDE w:val="0"/>
        <w:autoSpaceDN w:val="0"/>
        <w:adjustRightInd w:val="0"/>
        <w:spacing w:after="0" w:line="240" w:lineRule="auto"/>
        <w:ind w:firstLine="709"/>
        <w:jc w:val="both"/>
        <w:rPr>
          <w:rFonts w:ascii="Book Antiqua" w:hAnsi="Book Antiqua" w:cs="Arial"/>
          <w:i/>
          <w:iCs/>
          <w:color w:val="231F20"/>
          <w:sz w:val="28"/>
          <w:szCs w:val="28"/>
        </w:rPr>
      </w:pPr>
      <w:r w:rsidRPr="002825A9">
        <w:rPr>
          <w:rFonts w:ascii="Book Antiqua" w:hAnsi="Book Antiqua" w:cs="Arial"/>
          <w:noProof/>
          <w:color w:val="231F20"/>
          <w:sz w:val="28"/>
          <w:szCs w:val="28"/>
          <w:lang w:eastAsia="hu-HU"/>
        </w:rPr>
        <w:drawing>
          <wp:anchor distT="0" distB="0" distL="114300" distR="114300" simplePos="0" relativeHeight="251663360" behindDoc="0" locked="0" layoutInCell="1" allowOverlap="1">
            <wp:simplePos x="0" y="0"/>
            <wp:positionH relativeFrom="column">
              <wp:posOffset>2109470</wp:posOffset>
            </wp:positionH>
            <wp:positionV relativeFrom="paragraph">
              <wp:posOffset>14605</wp:posOffset>
            </wp:positionV>
            <wp:extent cx="3648075" cy="2402205"/>
            <wp:effectExtent l="0" t="0" r="9525" b="0"/>
            <wp:wrapSquare wrapText="bothSides"/>
            <wp:docPr id="3" name="Kép 3" descr="C:\Users\Otthon\Desktop\57 közlés\képek\konf\Konfuciusz-es-tanitvanyai-700x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tthon\Desktop\57 közlés\képek\konf\Konfuciusz-es-tanitvanyai-700x4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2402205"/>
                    </a:xfrm>
                    <a:prstGeom prst="rect">
                      <a:avLst/>
                    </a:prstGeom>
                    <a:noFill/>
                    <a:ln>
                      <a:noFill/>
                    </a:ln>
                  </pic:spPr>
                </pic:pic>
              </a:graphicData>
            </a:graphic>
            <wp14:sizeRelH relativeFrom="page">
              <wp14:pctWidth>0</wp14:pctWidth>
            </wp14:sizeRelH>
            <wp14:sizeRelV relativeFrom="page">
              <wp14:pctHeight>0</wp14:pctHeight>
            </wp14:sizeRelV>
          </wp:anchor>
        </w:drawing>
      </w:r>
      <w:r w:rsidR="00B475F5" w:rsidRPr="009D3F3F">
        <w:rPr>
          <w:rFonts w:ascii="Book Antiqua" w:hAnsi="Book Antiqua" w:cs="Arial"/>
          <w:color w:val="231F20"/>
          <w:sz w:val="28"/>
          <w:szCs w:val="28"/>
        </w:rPr>
        <w:t>Ha pedig ilyen volt, már azt is tudhatjuk róla, hogy biztosan</w:t>
      </w:r>
      <w:r w:rsidR="00B475F5" w:rsidRPr="009D3F3F">
        <w:rPr>
          <w:rFonts w:ascii="Book Antiqua" w:hAnsi="Book Antiqua" w:cs="Arial"/>
          <w:i/>
          <w:iCs/>
          <w:color w:val="231F20"/>
          <w:sz w:val="28"/>
          <w:szCs w:val="28"/>
        </w:rPr>
        <w:t xml:space="preserve"> </w:t>
      </w:r>
      <w:r w:rsidR="00B475F5" w:rsidRPr="009D3F3F">
        <w:rPr>
          <w:rFonts w:ascii="Book Antiqua" w:hAnsi="Book Antiqua" w:cs="Arial"/>
          <w:color w:val="231F20"/>
          <w:sz w:val="28"/>
          <w:szCs w:val="28"/>
        </w:rPr>
        <w:t xml:space="preserve">nem </w:t>
      </w:r>
      <w:proofErr w:type="spellStart"/>
      <w:r w:rsidR="00B475F5" w:rsidRPr="009D3F3F">
        <w:rPr>
          <w:rFonts w:ascii="Book Antiqua" w:hAnsi="Book Antiqua" w:cs="Arial"/>
          <w:color w:val="231F20"/>
          <w:sz w:val="28"/>
          <w:szCs w:val="28"/>
        </w:rPr>
        <w:t>ren</w:t>
      </w:r>
      <w:r>
        <w:rPr>
          <w:rFonts w:ascii="Book Antiqua" w:hAnsi="Book Antiqua" w:cs="Arial"/>
          <w:color w:val="231F20"/>
          <w:sz w:val="28"/>
          <w:szCs w:val="28"/>
        </w:rPr>
        <w:t>-</w:t>
      </w:r>
      <w:r w:rsidR="00B475F5" w:rsidRPr="009D3F3F">
        <w:rPr>
          <w:rFonts w:ascii="Book Antiqua" w:hAnsi="Book Antiqua" w:cs="Arial"/>
          <w:color w:val="231F20"/>
          <w:sz w:val="28"/>
          <w:szCs w:val="28"/>
        </w:rPr>
        <w:t>dezett</w:t>
      </w:r>
      <w:proofErr w:type="spellEnd"/>
      <w:r w:rsidR="00B475F5" w:rsidRPr="009D3F3F">
        <w:rPr>
          <w:rFonts w:ascii="Book Antiqua" w:hAnsi="Book Antiqua" w:cs="Arial"/>
          <w:color w:val="231F20"/>
          <w:sz w:val="28"/>
          <w:szCs w:val="28"/>
        </w:rPr>
        <w:t xml:space="preserve"> óriási lakomákat és ivászatokat, </w:t>
      </w:r>
      <w:r w:rsidR="008E278D" w:rsidRPr="009D3F3F">
        <w:rPr>
          <w:rFonts w:ascii="Book Antiqua" w:hAnsi="Book Antiqua" w:cs="Arial"/>
          <w:color w:val="231F20"/>
          <w:sz w:val="28"/>
          <w:szCs w:val="28"/>
        </w:rPr>
        <w:t>valamint nyilván</w:t>
      </w:r>
      <w:r w:rsidR="00B475F5" w:rsidRPr="009D3F3F">
        <w:rPr>
          <w:rFonts w:ascii="Book Antiqua" w:hAnsi="Book Antiqua" w:cs="Arial"/>
          <w:color w:val="231F20"/>
          <w:sz w:val="28"/>
          <w:szCs w:val="28"/>
        </w:rPr>
        <w:t xml:space="preserve"> nem volt</w:t>
      </w:r>
      <w:r w:rsidR="00B475F5" w:rsidRPr="009D3F3F">
        <w:rPr>
          <w:rFonts w:ascii="Book Antiqua" w:hAnsi="Book Antiqua" w:cs="Arial"/>
          <w:i/>
          <w:iCs/>
          <w:color w:val="231F20"/>
          <w:sz w:val="28"/>
          <w:szCs w:val="28"/>
        </w:rPr>
        <w:t xml:space="preserve"> </w:t>
      </w:r>
      <w:proofErr w:type="spellStart"/>
      <w:r w:rsidR="00B475F5" w:rsidRPr="009D3F3F">
        <w:rPr>
          <w:rFonts w:ascii="Book Antiqua" w:hAnsi="Book Antiqua" w:cs="Arial"/>
          <w:color w:val="231F20"/>
          <w:sz w:val="28"/>
          <w:szCs w:val="28"/>
        </w:rPr>
        <w:t>sava</w:t>
      </w:r>
      <w:r>
        <w:rPr>
          <w:rFonts w:ascii="Book Antiqua" w:hAnsi="Book Antiqua" w:cs="Arial"/>
          <w:color w:val="231F20"/>
          <w:sz w:val="28"/>
          <w:szCs w:val="28"/>
        </w:rPr>
        <w:t>-</w:t>
      </w:r>
      <w:r w:rsidR="00B475F5" w:rsidRPr="009D3F3F">
        <w:rPr>
          <w:rFonts w:ascii="Book Antiqua" w:hAnsi="Book Antiqua" w:cs="Arial"/>
          <w:color w:val="231F20"/>
          <w:sz w:val="28"/>
          <w:szCs w:val="28"/>
        </w:rPr>
        <w:t>nyú</w:t>
      </w:r>
      <w:proofErr w:type="spellEnd"/>
      <w:r w:rsidR="00B475F5" w:rsidRPr="009D3F3F">
        <w:rPr>
          <w:rFonts w:ascii="Book Antiqua" w:hAnsi="Book Antiqua" w:cs="Arial"/>
          <w:color w:val="231F20"/>
          <w:sz w:val="28"/>
          <w:szCs w:val="28"/>
        </w:rPr>
        <w:t xml:space="preserve"> aszkéta sem. Tanít</w:t>
      </w:r>
      <w:r>
        <w:rPr>
          <w:rFonts w:ascii="Book Antiqua" w:hAnsi="Book Antiqua" w:cs="Arial"/>
          <w:color w:val="231F20"/>
          <w:sz w:val="28"/>
          <w:szCs w:val="28"/>
        </w:rPr>
        <w:t>-</w:t>
      </w:r>
      <w:r w:rsidR="00B475F5" w:rsidRPr="009D3F3F">
        <w:rPr>
          <w:rFonts w:ascii="Book Antiqua" w:hAnsi="Book Antiqua" w:cs="Arial"/>
          <w:color w:val="231F20"/>
          <w:sz w:val="28"/>
          <w:szCs w:val="28"/>
        </w:rPr>
        <w:t>ványai feljegyzéseiből tudjuk, mit és mennyit evett, ivott, s azt is, mikor, hogyan</w:t>
      </w:r>
      <w:r w:rsidR="00B475F5" w:rsidRPr="009D3F3F">
        <w:rPr>
          <w:rFonts w:ascii="Book Antiqua" w:hAnsi="Book Antiqua" w:cs="Arial"/>
          <w:i/>
          <w:iCs/>
          <w:color w:val="231F20"/>
          <w:sz w:val="28"/>
          <w:szCs w:val="28"/>
        </w:rPr>
        <w:t xml:space="preserve"> </w:t>
      </w:r>
      <w:proofErr w:type="spellStart"/>
      <w:r w:rsidR="00B475F5" w:rsidRPr="009D3F3F">
        <w:rPr>
          <w:rFonts w:ascii="Book Antiqua" w:hAnsi="Book Antiqua" w:cs="Arial"/>
          <w:color w:val="231F20"/>
          <w:sz w:val="28"/>
          <w:szCs w:val="28"/>
        </w:rPr>
        <w:t>viselke</w:t>
      </w:r>
      <w:r>
        <w:rPr>
          <w:rFonts w:ascii="Book Antiqua" w:hAnsi="Book Antiqua" w:cs="Arial"/>
          <w:color w:val="231F20"/>
          <w:sz w:val="28"/>
          <w:szCs w:val="28"/>
        </w:rPr>
        <w:t>-</w:t>
      </w:r>
      <w:r w:rsidR="00B475F5" w:rsidRPr="009D3F3F">
        <w:rPr>
          <w:rFonts w:ascii="Book Antiqua" w:hAnsi="Book Antiqua" w:cs="Arial"/>
          <w:color w:val="231F20"/>
          <w:sz w:val="28"/>
          <w:szCs w:val="28"/>
        </w:rPr>
        <w:t>dett</w:t>
      </w:r>
      <w:proofErr w:type="spellEnd"/>
      <w:r w:rsidR="00B475F5" w:rsidRPr="009D3F3F">
        <w:rPr>
          <w:rFonts w:ascii="Book Antiqua" w:hAnsi="Book Antiqua" w:cs="Arial"/>
          <w:color w:val="231F20"/>
          <w:sz w:val="28"/>
          <w:szCs w:val="28"/>
        </w:rPr>
        <w:t>. Ahogy minden nagy tanító, életével ő is példát</w:t>
      </w:r>
      <w:r w:rsidR="00B475F5" w:rsidRPr="009D3F3F">
        <w:rPr>
          <w:rFonts w:ascii="Book Antiqua" w:hAnsi="Book Antiqua" w:cs="Arial"/>
          <w:i/>
          <w:iCs/>
          <w:color w:val="231F20"/>
          <w:sz w:val="28"/>
          <w:szCs w:val="28"/>
        </w:rPr>
        <w:t xml:space="preserve"> </w:t>
      </w:r>
      <w:r w:rsidR="00B475F5" w:rsidRPr="009D3F3F">
        <w:rPr>
          <w:rFonts w:ascii="Book Antiqua" w:hAnsi="Book Antiqua" w:cs="Arial"/>
          <w:color w:val="231F20"/>
          <w:sz w:val="28"/>
          <w:szCs w:val="28"/>
        </w:rPr>
        <w:t>mutatott.</w:t>
      </w:r>
      <w:r w:rsidR="00B475F5" w:rsidRPr="009D3F3F">
        <w:rPr>
          <w:rFonts w:ascii="Book Antiqua" w:hAnsi="Book Antiqua" w:cs="Arial"/>
          <w:i/>
          <w:iCs/>
          <w:color w:val="231F20"/>
          <w:sz w:val="28"/>
          <w:szCs w:val="28"/>
        </w:rPr>
        <w:t xml:space="preserve"> </w:t>
      </w:r>
      <w:r w:rsidR="00B475F5" w:rsidRPr="009D3F3F">
        <w:rPr>
          <w:rFonts w:ascii="Book Antiqua" w:hAnsi="Book Antiqua" w:cs="Arial"/>
          <w:iCs/>
          <w:color w:val="231F20"/>
          <w:sz w:val="28"/>
          <w:szCs w:val="28"/>
        </w:rPr>
        <w:t xml:space="preserve">A tanítványok feljegyzései egészen élete kezdetéig, születéséig visszatekintenek, felderítették mesterük gyerekkori vonásait is.  </w:t>
      </w:r>
    </w:p>
    <w:p w:rsidR="00B475F5" w:rsidRPr="009D3F3F" w:rsidRDefault="00B475F5" w:rsidP="001F65E6">
      <w:pPr>
        <w:autoSpaceDE w:val="0"/>
        <w:autoSpaceDN w:val="0"/>
        <w:adjustRightInd w:val="0"/>
        <w:spacing w:after="0" w:line="240" w:lineRule="auto"/>
        <w:ind w:firstLine="709"/>
        <w:jc w:val="both"/>
        <w:rPr>
          <w:rFonts w:ascii="Book Antiqua" w:hAnsi="Book Antiqua" w:cs="Arial"/>
          <w:i/>
          <w:iCs/>
          <w:color w:val="231F20"/>
          <w:sz w:val="28"/>
          <w:szCs w:val="28"/>
        </w:rPr>
      </w:pPr>
      <w:r w:rsidRPr="003C119A">
        <w:rPr>
          <w:rFonts w:ascii="Book Antiqua" w:hAnsi="Book Antiqua" w:cs="Arial"/>
          <w:sz w:val="28"/>
          <w:szCs w:val="28"/>
        </w:rPr>
        <w:t>Amikor megszületett</w:t>
      </w:r>
      <w:r w:rsidR="005C6EE1" w:rsidRPr="003C119A">
        <w:rPr>
          <w:rFonts w:ascii="Book Antiqua" w:hAnsi="Book Antiqua" w:cs="Arial"/>
          <w:sz w:val="28"/>
          <w:szCs w:val="28"/>
        </w:rPr>
        <w:t>,</w:t>
      </w:r>
      <w:r w:rsidRPr="003C119A">
        <w:rPr>
          <w:rFonts w:ascii="Book Antiqua" w:hAnsi="Book Antiqua" w:cs="Arial"/>
          <w:sz w:val="28"/>
          <w:szCs w:val="28"/>
        </w:rPr>
        <w:t xml:space="preserve"> </w:t>
      </w:r>
      <w:r w:rsidRPr="009D3F3F">
        <w:rPr>
          <w:rFonts w:ascii="Book Antiqua" w:hAnsi="Book Antiqua" w:cs="Arial"/>
          <w:color w:val="231F20"/>
          <w:sz w:val="28"/>
          <w:szCs w:val="28"/>
        </w:rPr>
        <w:t>természetesen különleges vonásokat</w:t>
      </w:r>
      <w:r w:rsidRPr="009D3F3F">
        <w:rPr>
          <w:rFonts w:ascii="Book Antiqua" w:hAnsi="Book Antiqua" w:cs="Arial"/>
          <w:i/>
          <w:iCs/>
          <w:color w:val="231F20"/>
          <w:sz w:val="28"/>
          <w:szCs w:val="28"/>
        </w:rPr>
        <w:t xml:space="preserve"> </w:t>
      </w:r>
      <w:r w:rsidRPr="009D3F3F">
        <w:rPr>
          <w:rFonts w:ascii="Book Antiqua" w:hAnsi="Book Antiqua" w:cs="Arial"/>
          <w:color w:val="231F20"/>
          <w:sz w:val="28"/>
          <w:szCs w:val="28"/>
        </w:rPr>
        <w:t xml:space="preserve">fedeztek fel </w:t>
      </w:r>
      <w:proofErr w:type="spellStart"/>
      <w:r w:rsidRPr="009D3F3F">
        <w:rPr>
          <w:rFonts w:ascii="Book Antiqua" w:hAnsi="Book Antiqua" w:cs="Arial"/>
          <w:color w:val="231F20"/>
          <w:sz w:val="28"/>
          <w:szCs w:val="28"/>
        </w:rPr>
        <w:t>külsején</w:t>
      </w:r>
      <w:proofErr w:type="spellEnd"/>
      <w:r w:rsidRPr="009D3F3F">
        <w:rPr>
          <w:rFonts w:ascii="Book Antiqua" w:hAnsi="Book Antiqua" w:cs="Arial"/>
          <w:color w:val="231F20"/>
          <w:sz w:val="28"/>
          <w:szCs w:val="28"/>
        </w:rPr>
        <w:t xml:space="preserve"> – ahogy ez a mitológia</w:t>
      </w:r>
      <w:r w:rsidR="008E278D" w:rsidRPr="009D3F3F">
        <w:rPr>
          <w:rFonts w:ascii="Book Antiqua" w:hAnsi="Book Antiqua" w:cs="Arial"/>
          <w:color w:val="231F20"/>
          <w:sz w:val="28"/>
          <w:szCs w:val="28"/>
        </w:rPr>
        <w:t>i</w:t>
      </w:r>
      <w:r w:rsidRPr="009D3F3F">
        <w:rPr>
          <w:rFonts w:ascii="Book Antiqua" w:hAnsi="Book Antiqua" w:cs="Arial"/>
          <w:color w:val="231F20"/>
          <w:sz w:val="28"/>
          <w:szCs w:val="28"/>
        </w:rPr>
        <w:t xml:space="preserve"> születések esetében is kötelező volt. Azt írták róla, hogy </w:t>
      </w:r>
      <w:r w:rsidRPr="009D3F3F">
        <w:rPr>
          <w:rFonts w:ascii="Book Antiqua" w:hAnsi="Book Antiqua" w:cs="Arial"/>
          <w:i/>
          <w:iCs/>
          <w:color w:val="231F20"/>
          <w:sz w:val="28"/>
          <w:szCs w:val="28"/>
        </w:rPr>
        <w:t xml:space="preserve">„arca olyan volt, mint a tenger, az ajkai, mint a bivalyé, a </w:t>
      </w:r>
      <w:bookmarkStart w:id="0" w:name="_GoBack"/>
      <w:bookmarkEnd w:id="0"/>
      <w:r w:rsidRPr="009D3F3F">
        <w:rPr>
          <w:rFonts w:ascii="Book Antiqua" w:hAnsi="Book Antiqua" w:cs="Arial"/>
          <w:i/>
          <w:iCs/>
          <w:color w:val="231F20"/>
          <w:sz w:val="28"/>
          <w:szCs w:val="28"/>
        </w:rPr>
        <w:t>háta sárkányhoz volt hasonló”.</w:t>
      </w:r>
    </w:p>
    <w:p w:rsidR="00B475F5" w:rsidRPr="009D3F3F" w:rsidRDefault="00B475F5" w:rsidP="00B63170">
      <w:pPr>
        <w:autoSpaceDE w:val="0"/>
        <w:autoSpaceDN w:val="0"/>
        <w:adjustRightInd w:val="0"/>
        <w:spacing w:after="0" w:line="240" w:lineRule="auto"/>
        <w:ind w:firstLine="709"/>
        <w:jc w:val="both"/>
        <w:rPr>
          <w:rFonts w:ascii="Book Antiqua" w:hAnsi="Book Antiqua" w:cs="Arial"/>
          <w:color w:val="231F20"/>
          <w:sz w:val="28"/>
          <w:szCs w:val="28"/>
        </w:rPr>
      </w:pPr>
      <w:r w:rsidRPr="009D3F3F">
        <w:rPr>
          <w:rFonts w:ascii="Book Antiqua" w:hAnsi="Book Antiqua" w:cs="Arial"/>
          <w:color w:val="231F20"/>
          <w:sz w:val="28"/>
          <w:szCs w:val="28"/>
        </w:rPr>
        <w:t xml:space="preserve">Ha ezt a figurát magunk elé képzeljük, bizony nem találjuk nagyon vonzónak. Ám tudjuk, hogy sem a bivaly, sem a sárkány nem negatív tulajdonságok hordozója kínai tájakon, tehát nagyon valószínű, hogy </w:t>
      </w:r>
      <w:r w:rsidR="008E278D" w:rsidRPr="009D3F3F">
        <w:rPr>
          <w:rFonts w:ascii="Book Antiqua" w:hAnsi="Book Antiqua" w:cs="Arial"/>
          <w:color w:val="231F20"/>
          <w:sz w:val="28"/>
          <w:szCs w:val="28"/>
        </w:rPr>
        <w:t xml:space="preserve">ezt a leírást </w:t>
      </w:r>
      <w:r w:rsidRPr="009D3F3F">
        <w:rPr>
          <w:rFonts w:ascii="Book Antiqua" w:hAnsi="Book Antiqua" w:cs="Arial"/>
          <w:color w:val="231F20"/>
          <w:sz w:val="28"/>
          <w:szCs w:val="28"/>
        </w:rPr>
        <w:t xml:space="preserve">éppen hízelgőnek szánták. </w:t>
      </w:r>
    </w:p>
    <w:p w:rsidR="00B475F5" w:rsidRPr="009D3F3F" w:rsidRDefault="00B475F5" w:rsidP="00B63170">
      <w:pPr>
        <w:autoSpaceDE w:val="0"/>
        <w:autoSpaceDN w:val="0"/>
        <w:adjustRightInd w:val="0"/>
        <w:spacing w:after="0" w:line="240" w:lineRule="auto"/>
        <w:ind w:firstLine="709"/>
        <w:jc w:val="both"/>
        <w:rPr>
          <w:rFonts w:ascii="Book Antiqua" w:hAnsi="Book Antiqua" w:cs="Arial"/>
          <w:color w:val="231F20"/>
          <w:sz w:val="28"/>
          <w:szCs w:val="28"/>
        </w:rPr>
      </w:pPr>
      <w:proofErr w:type="spellStart"/>
      <w:r w:rsidRPr="009D3F3F">
        <w:rPr>
          <w:rFonts w:ascii="Book Antiqua" w:hAnsi="Book Antiqua" w:cs="Arial"/>
          <w:color w:val="231F20"/>
          <w:sz w:val="28"/>
          <w:szCs w:val="28"/>
        </w:rPr>
        <w:t>Konfuciusznak</w:t>
      </w:r>
      <w:proofErr w:type="spellEnd"/>
      <w:r w:rsidRPr="009D3F3F">
        <w:rPr>
          <w:rFonts w:ascii="Book Antiqua" w:hAnsi="Book Antiqua" w:cs="Arial"/>
          <w:color w:val="231F20"/>
          <w:sz w:val="28"/>
          <w:szCs w:val="28"/>
        </w:rPr>
        <w:t xml:space="preserve"> ifjúkorában volt egy ragadványneve, a Csúcsos vagy Hegyes. Ez pedig arra utal, hogyha nem festett is valami jól, tekintélyes magasságú lehetett. Hogy sovány volt vagy kövér, arra étkezési szokásai utalnak. Nem evett sokat és mindig csak olyasmit, ami az évszaknak megfelelt. </w:t>
      </w:r>
    </w:p>
    <w:p w:rsidR="00B475F5" w:rsidRPr="009D3F3F" w:rsidRDefault="00B475F5" w:rsidP="00B63170">
      <w:pPr>
        <w:autoSpaceDE w:val="0"/>
        <w:autoSpaceDN w:val="0"/>
        <w:adjustRightInd w:val="0"/>
        <w:spacing w:after="0" w:line="240" w:lineRule="auto"/>
        <w:ind w:firstLine="709"/>
        <w:jc w:val="both"/>
        <w:rPr>
          <w:rFonts w:ascii="Book Antiqua" w:hAnsi="Book Antiqua" w:cs="Arial"/>
          <w:i/>
          <w:iCs/>
          <w:color w:val="231F20"/>
          <w:sz w:val="28"/>
          <w:szCs w:val="28"/>
        </w:rPr>
      </w:pPr>
      <w:r w:rsidRPr="009D3F3F">
        <w:rPr>
          <w:rFonts w:ascii="Book Antiqua" w:hAnsi="Book Antiqua" w:cs="Arial"/>
          <w:i/>
          <w:iCs/>
          <w:color w:val="231F20"/>
          <w:sz w:val="28"/>
          <w:szCs w:val="28"/>
        </w:rPr>
        <w:t>„Bármilyen bőségben lehetett is a hús, sohasem engedte,</w:t>
      </w:r>
      <w:r w:rsidRPr="009D3F3F">
        <w:rPr>
          <w:rFonts w:ascii="Book Antiqua" w:hAnsi="Book Antiqua" w:cs="Arial"/>
          <w:color w:val="231F20"/>
          <w:sz w:val="28"/>
          <w:szCs w:val="28"/>
        </w:rPr>
        <w:t xml:space="preserve"> </w:t>
      </w:r>
      <w:r w:rsidRPr="009D3F3F">
        <w:rPr>
          <w:rFonts w:ascii="Book Antiqua" w:hAnsi="Book Antiqua" w:cs="Arial"/>
          <w:i/>
          <w:iCs/>
          <w:color w:val="231F20"/>
          <w:sz w:val="28"/>
          <w:szCs w:val="28"/>
        </w:rPr>
        <w:t>hogy több legyen, mint a növényi eledel. Sohasem unta meg a jól</w:t>
      </w:r>
      <w:r w:rsidRPr="009D3F3F">
        <w:rPr>
          <w:rFonts w:ascii="Book Antiqua" w:hAnsi="Book Antiqua" w:cs="Arial"/>
          <w:color w:val="231F20"/>
          <w:sz w:val="28"/>
          <w:szCs w:val="28"/>
        </w:rPr>
        <w:t xml:space="preserve"> </w:t>
      </w:r>
      <w:r w:rsidRPr="009D3F3F">
        <w:rPr>
          <w:rFonts w:ascii="Book Antiqua" w:hAnsi="Book Antiqua" w:cs="Arial"/>
          <w:i/>
          <w:iCs/>
          <w:color w:val="231F20"/>
          <w:sz w:val="28"/>
          <w:szCs w:val="28"/>
        </w:rPr>
        <w:t>tisztított rizst, a húst pedig apró szeletekre vágottan szerette. Ételéből</w:t>
      </w:r>
      <w:r w:rsidRPr="009D3F3F">
        <w:rPr>
          <w:rFonts w:ascii="Book Antiqua" w:hAnsi="Book Antiqua" w:cs="Arial"/>
          <w:color w:val="231F20"/>
          <w:sz w:val="28"/>
          <w:szCs w:val="28"/>
        </w:rPr>
        <w:t xml:space="preserve"> </w:t>
      </w:r>
      <w:r w:rsidRPr="009D3F3F">
        <w:rPr>
          <w:rFonts w:ascii="Book Antiqua" w:hAnsi="Book Antiqua" w:cs="Arial"/>
          <w:i/>
          <w:iCs/>
          <w:color w:val="231F20"/>
          <w:sz w:val="28"/>
          <w:szCs w:val="28"/>
        </w:rPr>
        <w:t xml:space="preserve">sohasem hiányzott a gyömbér.” </w:t>
      </w:r>
    </w:p>
    <w:p w:rsidR="00B475F5" w:rsidRPr="009D3F3F" w:rsidRDefault="00B475F5" w:rsidP="00B63170">
      <w:pPr>
        <w:autoSpaceDE w:val="0"/>
        <w:autoSpaceDN w:val="0"/>
        <w:adjustRightInd w:val="0"/>
        <w:spacing w:after="0" w:line="240" w:lineRule="auto"/>
        <w:ind w:firstLine="709"/>
        <w:jc w:val="both"/>
        <w:rPr>
          <w:rFonts w:ascii="Book Antiqua" w:hAnsi="Book Antiqua" w:cs="Arial"/>
          <w:color w:val="231F20"/>
          <w:sz w:val="28"/>
          <w:szCs w:val="28"/>
        </w:rPr>
      </w:pPr>
      <w:r w:rsidRPr="009D3F3F">
        <w:rPr>
          <w:rFonts w:ascii="Book Antiqua" w:hAnsi="Book Antiqua" w:cs="Arial"/>
          <w:color w:val="231F20"/>
          <w:sz w:val="28"/>
          <w:szCs w:val="28"/>
        </w:rPr>
        <w:t xml:space="preserve">A borozgatás szokott időtöltése volt, erről így írnak a tanítványok: </w:t>
      </w:r>
      <w:r w:rsidRPr="009D3F3F">
        <w:rPr>
          <w:rFonts w:ascii="Book Antiqua" w:hAnsi="Book Antiqua" w:cs="Arial"/>
          <w:i/>
          <w:iCs/>
          <w:color w:val="231F20"/>
          <w:sz w:val="28"/>
          <w:szCs w:val="28"/>
        </w:rPr>
        <w:t>„Csak a borivásban nem</w:t>
      </w:r>
      <w:r w:rsidRPr="009D3F3F">
        <w:rPr>
          <w:rFonts w:ascii="Book Antiqua" w:hAnsi="Book Antiqua" w:cs="Arial"/>
          <w:color w:val="231F20"/>
          <w:sz w:val="28"/>
          <w:szCs w:val="28"/>
        </w:rPr>
        <w:t xml:space="preserve"> </w:t>
      </w:r>
      <w:r w:rsidRPr="009D3F3F">
        <w:rPr>
          <w:rFonts w:ascii="Book Antiqua" w:hAnsi="Book Antiqua" w:cs="Arial"/>
          <w:i/>
          <w:iCs/>
          <w:color w:val="231F20"/>
          <w:sz w:val="28"/>
          <w:szCs w:val="28"/>
        </w:rPr>
        <w:t>szabott magának határt, de soha nem jutott odáig, hogy megzavarodjék</w:t>
      </w:r>
      <w:r w:rsidRPr="009D3F3F">
        <w:rPr>
          <w:rFonts w:ascii="Book Antiqua" w:hAnsi="Book Antiqua" w:cs="Arial"/>
          <w:color w:val="231F20"/>
          <w:sz w:val="28"/>
          <w:szCs w:val="28"/>
        </w:rPr>
        <w:t xml:space="preserve"> </w:t>
      </w:r>
      <w:r w:rsidRPr="009D3F3F">
        <w:rPr>
          <w:rFonts w:ascii="Book Antiqua" w:hAnsi="Book Antiqua" w:cs="Arial"/>
          <w:i/>
          <w:iCs/>
          <w:color w:val="231F20"/>
          <w:sz w:val="28"/>
          <w:szCs w:val="28"/>
        </w:rPr>
        <w:t xml:space="preserve">tőle.” </w:t>
      </w:r>
      <w:r w:rsidRPr="009D3F3F">
        <w:rPr>
          <w:rFonts w:ascii="Book Antiqua" w:hAnsi="Book Antiqua" w:cs="Arial"/>
          <w:color w:val="231F20"/>
          <w:sz w:val="28"/>
          <w:szCs w:val="28"/>
        </w:rPr>
        <w:t xml:space="preserve">Különös, ám észszerű szokása volt, hogy </w:t>
      </w:r>
      <w:r w:rsidRPr="009D3F3F">
        <w:rPr>
          <w:rFonts w:ascii="Book Antiqua" w:hAnsi="Book Antiqua" w:cs="Arial"/>
          <w:i/>
          <w:iCs/>
          <w:color w:val="231F20"/>
          <w:sz w:val="28"/>
          <w:szCs w:val="28"/>
        </w:rPr>
        <w:t>„soha</w:t>
      </w:r>
      <w:r w:rsidRPr="009D3F3F">
        <w:rPr>
          <w:rFonts w:ascii="Book Antiqua" w:hAnsi="Book Antiqua" w:cs="Arial"/>
          <w:color w:val="231F20"/>
          <w:sz w:val="28"/>
          <w:szCs w:val="28"/>
        </w:rPr>
        <w:t xml:space="preserve"> </w:t>
      </w:r>
      <w:r w:rsidRPr="009D3F3F">
        <w:rPr>
          <w:rFonts w:ascii="Book Antiqua" w:hAnsi="Book Antiqua" w:cs="Arial"/>
          <w:i/>
          <w:iCs/>
          <w:color w:val="231F20"/>
          <w:sz w:val="28"/>
          <w:szCs w:val="28"/>
        </w:rPr>
        <w:t xml:space="preserve">nem fogyasztott el piacon vásárolt bort vagy szárított húst”. </w:t>
      </w:r>
      <w:r w:rsidRPr="009D3F3F">
        <w:rPr>
          <w:rFonts w:ascii="Book Antiqua" w:hAnsi="Book Antiqua" w:cs="Arial"/>
          <w:color w:val="231F20"/>
          <w:sz w:val="28"/>
          <w:szCs w:val="28"/>
        </w:rPr>
        <w:t>Étkezés közben nem beszélt, és az ágyban sohasem beszélgetett.</w:t>
      </w:r>
    </w:p>
    <w:p w:rsidR="00B475F5" w:rsidRPr="009D3F3F" w:rsidRDefault="00B475F5" w:rsidP="00B63170">
      <w:pPr>
        <w:autoSpaceDE w:val="0"/>
        <w:autoSpaceDN w:val="0"/>
        <w:adjustRightInd w:val="0"/>
        <w:spacing w:after="0" w:line="240" w:lineRule="auto"/>
        <w:ind w:firstLine="709"/>
        <w:jc w:val="both"/>
        <w:rPr>
          <w:rFonts w:ascii="Book Antiqua" w:hAnsi="Book Antiqua" w:cs="Arial"/>
          <w:color w:val="231F20"/>
          <w:sz w:val="28"/>
          <w:szCs w:val="28"/>
        </w:rPr>
      </w:pPr>
      <w:r w:rsidRPr="009D3F3F">
        <w:rPr>
          <w:rFonts w:ascii="Book Antiqua" w:hAnsi="Book Antiqua" w:cs="Arial"/>
          <w:color w:val="231F20"/>
          <w:sz w:val="28"/>
          <w:szCs w:val="28"/>
        </w:rPr>
        <w:lastRenderedPageBreak/>
        <w:t xml:space="preserve">Mindebből arra lehet következtetni, hogy nemigen hízhatott el, </w:t>
      </w:r>
      <w:proofErr w:type="spellStart"/>
      <w:r w:rsidRPr="009D3F3F">
        <w:rPr>
          <w:rFonts w:ascii="Book Antiqua" w:hAnsi="Book Antiqua" w:cs="Arial"/>
          <w:color w:val="231F20"/>
          <w:sz w:val="28"/>
          <w:szCs w:val="28"/>
        </w:rPr>
        <w:t>szi</w:t>
      </w:r>
      <w:proofErr w:type="spellEnd"/>
      <w:r w:rsidR="00B63170">
        <w:rPr>
          <w:rFonts w:ascii="Book Antiqua" w:hAnsi="Book Antiqua" w:cs="Arial"/>
          <w:color w:val="231F20"/>
          <w:sz w:val="28"/>
          <w:szCs w:val="28"/>
        </w:rPr>
        <w:t>-</w:t>
      </w:r>
      <w:r w:rsidRPr="00B63170">
        <w:rPr>
          <w:rFonts w:ascii="Book Antiqua" w:hAnsi="Book Antiqua" w:cs="Arial"/>
          <w:color w:val="231F20"/>
          <w:spacing w:val="-4"/>
          <w:sz w:val="28"/>
          <w:szCs w:val="28"/>
        </w:rPr>
        <w:t>kár, vékony termetű lehetett, komoly, lassú, méltóságteljes mozgású. Kész</w:t>
      </w:r>
      <w:r w:rsidR="00B63170" w:rsidRPr="00B63170">
        <w:rPr>
          <w:rFonts w:ascii="Book Antiqua" w:hAnsi="Book Antiqua" w:cs="Arial"/>
          <w:color w:val="231F20"/>
          <w:spacing w:val="-4"/>
          <w:sz w:val="28"/>
          <w:szCs w:val="28"/>
        </w:rPr>
        <w:t>-</w:t>
      </w:r>
      <w:proofErr w:type="spellStart"/>
      <w:r w:rsidRPr="009D3F3F">
        <w:rPr>
          <w:rFonts w:ascii="Book Antiqua" w:hAnsi="Book Antiqua" w:cs="Arial"/>
          <w:color w:val="231F20"/>
          <w:sz w:val="28"/>
          <w:szCs w:val="28"/>
        </w:rPr>
        <w:t>séges</w:t>
      </w:r>
      <w:proofErr w:type="spellEnd"/>
      <w:r w:rsidRPr="009D3F3F">
        <w:rPr>
          <w:rFonts w:ascii="Book Antiqua" w:hAnsi="Book Antiqua" w:cs="Arial"/>
          <w:color w:val="231F20"/>
          <w:sz w:val="28"/>
          <w:szCs w:val="28"/>
        </w:rPr>
        <w:t xml:space="preserve">, de nem túlzottan barátkozó, nyugodt és becsületes, megbízható. </w:t>
      </w:r>
    </w:p>
    <w:p w:rsidR="00B475F5" w:rsidRPr="009D3F3F" w:rsidRDefault="002825A9" w:rsidP="00B63170">
      <w:pPr>
        <w:autoSpaceDE w:val="0"/>
        <w:autoSpaceDN w:val="0"/>
        <w:adjustRightInd w:val="0"/>
        <w:spacing w:after="0" w:line="240" w:lineRule="auto"/>
        <w:ind w:firstLine="709"/>
        <w:jc w:val="both"/>
        <w:rPr>
          <w:rFonts w:ascii="Book Antiqua" w:hAnsi="Book Antiqua" w:cs="Arial"/>
          <w:i/>
          <w:iCs/>
          <w:color w:val="231F20"/>
          <w:sz w:val="28"/>
          <w:szCs w:val="28"/>
        </w:rPr>
      </w:pPr>
      <w:r w:rsidRPr="002825A9">
        <w:rPr>
          <w:rFonts w:ascii="Book Antiqua" w:hAnsi="Book Antiqua" w:cs="Arial"/>
          <w:noProof/>
          <w:color w:val="231F20"/>
          <w:sz w:val="28"/>
          <w:szCs w:val="28"/>
          <w:lang w:eastAsia="hu-HU"/>
        </w:rPr>
        <w:drawing>
          <wp:anchor distT="0" distB="0" distL="114300" distR="114300" simplePos="0" relativeHeight="251665408" behindDoc="0" locked="0" layoutInCell="1" allowOverlap="1">
            <wp:simplePos x="0" y="0"/>
            <wp:positionH relativeFrom="column">
              <wp:posOffset>-80645</wp:posOffset>
            </wp:positionH>
            <wp:positionV relativeFrom="paragraph">
              <wp:posOffset>1361440</wp:posOffset>
            </wp:positionV>
            <wp:extent cx="2447925" cy="3429000"/>
            <wp:effectExtent l="0" t="0" r="9525" b="0"/>
            <wp:wrapSquare wrapText="bothSides"/>
            <wp:docPr id="4" name="Kép 4" descr="C:\Users\Otthon\Desktop\57 közlés\képek\konf\konfuciu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tthon\Desktop\57 közlés\képek\konf\konfucius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75F5" w:rsidRPr="009D3F3F">
        <w:rPr>
          <w:rFonts w:ascii="Book Antiqua" w:hAnsi="Book Antiqua" w:cs="Arial"/>
          <w:color w:val="231F20"/>
          <w:sz w:val="28"/>
          <w:szCs w:val="28"/>
        </w:rPr>
        <w:t>Szokásaiból kikövetkeztethető viselked</w:t>
      </w:r>
      <w:r w:rsidR="008E278D" w:rsidRPr="009D3F3F">
        <w:rPr>
          <w:rFonts w:ascii="Book Antiqua" w:hAnsi="Book Antiqua" w:cs="Arial"/>
          <w:color w:val="231F20"/>
          <w:sz w:val="28"/>
          <w:szCs w:val="28"/>
        </w:rPr>
        <w:t>ését a tanítványok így írják le:</w:t>
      </w:r>
      <w:r w:rsidR="00B475F5" w:rsidRPr="009D3F3F">
        <w:rPr>
          <w:rFonts w:ascii="Book Antiqua" w:hAnsi="Book Antiqua" w:cs="Arial"/>
          <w:color w:val="231F20"/>
          <w:sz w:val="28"/>
          <w:szCs w:val="28"/>
        </w:rPr>
        <w:t xml:space="preserve"> </w:t>
      </w:r>
      <w:r w:rsidR="00B475F5" w:rsidRPr="009D3F3F">
        <w:rPr>
          <w:rFonts w:ascii="Book Antiqua" w:hAnsi="Book Antiqua" w:cs="Arial"/>
          <w:i/>
          <w:iCs/>
          <w:color w:val="231F20"/>
          <w:sz w:val="28"/>
          <w:szCs w:val="28"/>
        </w:rPr>
        <w:t>„Kung-</w:t>
      </w:r>
      <w:proofErr w:type="spellStart"/>
      <w:r w:rsidR="00B475F5" w:rsidRPr="009D3F3F">
        <w:rPr>
          <w:rFonts w:ascii="Book Antiqua" w:hAnsi="Book Antiqua" w:cs="Arial"/>
          <w:i/>
          <w:iCs/>
          <w:color w:val="231F20"/>
          <w:sz w:val="28"/>
          <w:szCs w:val="28"/>
        </w:rPr>
        <w:t>ce</w:t>
      </w:r>
      <w:proofErr w:type="spellEnd"/>
      <w:r w:rsidR="00B475F5" w:rsidRPr="009D3F3F">
        <w:rPr>
          <w:rFonts w:ascii="Book Antiqua" w:hAnsi="Book Antiqua" w:cs="Arial"/>
          <w:i/>
          <w:iCs/>
          <w:color w:val="231F20"/>
          <w:sz w:val="28"/>
          <w:szCs w:val="28"/>
        </w:rPr>
        <w:t xml:space="preserve"> a falujában mindig olyan egyszerűen</w:t>
      </w:r>
      <w:r w:rsidR="00B475F5" w:rsidRPr="009D3F3F">
        <w:rPr>
          <w:rFonts w:ascii="Book Antiqua" w:hAnsi="Book Antiqua" w:cs="Arial"/>
          <w:color w:val="231F20"/>
          <w:sz w:val="28"/>
          <w:szCs w:val="28"/>
        </w:rPr>
        <w:t xml:space="preserve"> </w:t>
      </w:r>
      <w:r w:rsidR="00B475F5" w:rsidRPr="009D3F3F">
        <w:rPr>
          <w:rFonts w:ascii="Book Antiqua" w:hAnsi="Book Antiqua" w:cs="Arial"/>
          <w:i/>
          <w:iCs/>
          <w:color w:val="231F20"/>
          <w:sz w:val="28"/>
          <w:szCs w:val="28"/>
        </w:rPr>
        <w:t>viselkedett, mintha még beszél</w:t>
      </w:r>
      <w:r w:rsidR="00B63170">
        <w:rPr>
          <w:rFonts w:ascii="Book Antiqua" w:hAnsi="Book Antiqua" w:cs="Arial"/>
          <w:i/>
          <w:iCs/>
          <w:color w:val="231F20"/>
          <w:sz w:val="28"/>
          <w:szCs w:val="28"/>
        </w:rPr>
        <w:t>-</w:t>
      </w:r>
      <w:r w:rsidR="00B475F5" w:rsidRPr="009D3F3F">
        <w:rPr>
          <w:rFonts w:ascii="Book Antiqua" w:hAnsi="Book Antiqua" w:cs="Arial"/>
          <w:i/>
          <w:iCs/>
          <w:color w:val="231F20"/>
          <w:sz w:val="28"/>
          <w:szCs w:val="28"/>
        </w:rPr>
        <w:t>ni se tudna. Az ősök templomában</w:t>
      </w:r>
      <w:r w:rsidR="00B475F5" w:rsidRPr="009D3F3F">
        <w:rPr>
          <w:rFonts w:ascii="Book Antiqua" w:hAnsi="Book Antiqua" w:cs="Arial"/>
          <w:color w:val="231F20"/>
          <w:sz w:val="28"/>
          <w:szCs w:val="28"/>
        </w:rPr>
        <w:t xml:space="preserve"> </w:t>
      </w:r>
      <w:r w:rsidR="00B475F5" w:rsidRPr="009D3F3F">
        <w:rPr>
          <w:rFonts w:ascii="Book Antiqua" w:hAnsi="Book Antiqua" w:cs="Arial"/>
          <w:i/>
          <w:iCs/>
          <w:color w:val="231F20"/>
          <w:sz w:val="28"/>
          <w:szCs w:val="28"/>
        </w:rPr>
        <w:t>és az udvarban világosan fejezte ki magát, ám nagyon óvatosan.</w:t>
      </w:r>
      <w:r w:rsidR="00B475F5" w:rsidRPr="009D3F3F">
        <w:rPr>
          <w:rFonts w:ascii="Book Antiqua" w:hAnsi="Book Antiqua" w:cs="Arial"/>
          <w:color w:val="231F20"/>
          <w:sz w:val="28"/>
          <w:szCs w:val="28"/>
        </w:rPr>
        <w:t xml:space="preserve"> </w:t>
      </w:r>
      <w:r w:rsidR="00B475F5" w:rsidRPr="009D3F3F">
        <w:rPr>
          <w:rFonts w:ascii="Book Antiqua" w:hAnsi="Book Antiqua" w:cs="Arial"/>
          <w:i/>
          <w:iCs/>
          <w:color w:val="231F20"/>
          <w:sz w:val="28"/>
          <w:szCs w:val="28"/>
        </w:rPr>
        <w:t>Az udvarban az alacsonyabb rangú főhivatalnokokkal kertelés</w:t>
      </w:r>
      <w:r w:rsidR="00B475F5" w:rsidRPr="009D3F3F">
        <w:rPr>
          <w:rFonts w:ascii="Book Antiqua" w:hAnsi="Book Antiqua" w:cs="Arial"/>
          <w:color w:val="231F20"/>
          <w:sz w:val="28"/>
          <w:szCs w:val="28"/>
        </w:rPr>
        <w:t xml:space="preserve"> </w:t>
      </w:r>
      <w:r w:rsidR="00B475F5" w:rsidRPr="009D3F3F">
        <w:rPr>
          <w:rFonts w:ascii="Book Antiqua" w:hAnsi="Book Antiqua" w:cs="Arial"/>
          <w:i/>
          <w:iCs/>
          <w:color w:val="231F20"/>
          <w:sz w:val="28"/>
          <w:szCs w:val="28"/>
        </w:rPr>
        <w:t>nélkül beszélt, a magasabb rangú főhivatalnokokkal pedig nyílt udvariassággal.</w:t>
      </w:r>
      <w:r w:rsidR="00B475F5" w:rsidRPr="009D3F3F">
        <w:rPr>
          <w:rFonts w:ascii="Book Antiqua" w:hAnsi="Book Antiqua" w:cs="Arial"/>
          <w:color w:val="231F20"/>
          <w:sz w:val="28"/>
          <w:szCs w:val="28"/>
        </w:rPr>
        <w:t xml:space="preserve"> </w:t>
      </w:r>
      <w:r w:rsidR="00B475F5" w:rsidRPr="009D3F3F">
        <w:rPr>
          <w:rFonts w:ascii="Book Antiqua" w:hAnsi="Book Antiqua" w:cs="Arial"/>
          <w:i/>
          <w:iCs/>
          <w:color w:val="231F20"/>
          <w:sz w:val="28"/>
          <w:szCs w:val="28"/>
        </w:rPr>
        <w:t>A fejedelem jelenlétében tisztelettudóan elfogódott volt,</w:t>
      </w:r>
      <w:r w:rsidR="00B475F5" w:rsidRPr="009D3F3F">
        <w:rPr>
          <w:rFonts w:ascii="Book Antiqua" w:hAnsi="Book Antiqua" w:cs="Arial"/>
          <w:color w:val="231F20"/>
          <w:sz w:val="28"/>
          <w:szCs w:val="28"/>
        </w:rPr>
        <w:t xml:space="preserve"> </w:t>
      </w:r>
      <w:r w:rsidR="00B475F5" w:rsidRPr="009D3F3F">
        <w:rPr>
          <w:rFonts w:ascii="Book Antiqua" w:hAnsi="Book Antiqua" w:cs="Arial"/>
          <w:i/>
          <w:iCs/>
          <w:color w:val="231F20"/>
          <w:sz w:val="28"/>
          <w:szCs w:val="28"/>
        </w:rPr>
        <w:t xml:space="preserve">ugyanakkor méltóságteljes.” </w:t>
      </w:r>
    </w:p>
    <w:p w:rsidR="00B475F5" w:rsidRPr="009D3F3F" w:rsidRDefault="00B475F5" w:rsidP="00B63170">
      <w:pPr>
        <w:autoSpaceDE w:val="0"/>
        <w:autoSpaceDN w:val="0"/>
        <w:adjustRightInd w:val="0"/>
        <w:spacing w:after="0" w:line="240" w:lineRule="auto"/>
        <w:ind w:firstLine="709"/>
        <w:jc w:val="both"/>
        <w:rPr>
          <w:rFonts w:ascii="Book Antiqua" w:hAnsi="Book Antiqua" w:cs="Arial"/>
          <w:color w:val="231F20"/>
          <w:sz w:val="28"/>
          <w:szCs w:val="28"/>
        </w:rPr>
      </w:pPr>
      <w:r w:rsidRPr="009D3F3F">
        <w:rPr>
          <w:rFonts w:ascii="Book Antiqua" w:hAnsi="Book Antiqua" w:cs="Arial"/>
          <w:color w:val="231F20"/>
          <w:sz w:val="28"/>
          <w:szCs w:val="28"/>
        </w:rPr>
        <w:t>Sokat adott öltözködésére, gon</w:t>
      </w:r>
      <w:r w:rsidR="002825A9">
        <w:rPr>
          <w:rFonts w:ascii="Book Antiqua" w:hAnsi="Book Antiqua" w:cs="Arial"/>
          <w:color w:val="231F20"/>
          <w:sz w:val="28"/>
          <w:szCs w:val="28"/>
        </w:rPr>
        <w:t>-</w:t>
      </w:r>
      <w:proofErr w:type="spellStart"/>
      <w:r w:rsidRPr="009D3F3F">
        <w:rPr>
          <w:rFonts w:ascii="Book Antiqua" w:hAnsi="Book Antiqua" w:cs="Arial"/>
          <w:color w:val="231F20"/>
          <w:sz w:val="28"/>
          <w:szCs w:val="28"/>
        </w:rPr>
        <w:t>dosan</w:t>
      </w:r>
      <w:proofErr w:type="spellEnd"/>
      <w:r w:rsidRPr="009D3F3F">
        <w:rPr>
          <w:rFonts w:ascii="Book Antiqua" w:hAnsi="Book Antiqua" w:cs="Arial"/>
          <w:color w:val="231F20"/>
          <w:sz w:val="28"/>
          <w:szCs w:val="28"/>
        </w:rPr>
        <w:t xml:space="preserve"> ügyelt lakásában a rendre. </w:t>
      </w:r>
      <w:r w:rsidRPr="009D3F3F">
        <w:rPr>
          <w:rFonts w:ascii="Book Antiqua" w:hAnsi="Book Antiqua" w:cs="Arial"/>
          <w:i/>
          <w:iCs/>
          <w:color w:val="231F20"/>
          <w:sz w:val="28"/>
          <w:szCs w:val="28"/>
        </w:rPr>
        <w:t>„Amikor a mester nem volt</w:t>
      </w:r>
      <w:r w:rsidRPr="009D3F3F">
        <w:rPr>
          <w:rFonts w:ascii="Book Antiqua" w:hAnsi="Book Antiqua" w:cs="Arial"/>
          <w:color w:val="231F20"/>
          <w:sz w:val="28"/>
          <w:szCs w:val="28"/>
        </w:rPr>
        <w:t xml:space="preserve"> </w:t>
      </w:r>
      <w:r w:rsidRPr="009D3F3F">
        <w:rPr>
          <w:rFonts w:ascii="Book Antiqua" w:hAnsi="Book Antiqua" w:cs="Arial"/>
          <w:i/>
          <w:iCs/>
          <w:color w:val="231F20"/>
          <w:sz w:val="28"/>
          <w:szCs w:val="28"/>
        </w:rPr>
        <w:t>elfoglalt, derűs és nyájas volt. Mentes volt négy dologtól: nem volt</w:t>
      </w:r>
      <w:r w:rsidRPr="009D3F3F">
        <w:rPr>
          <w:rFonts w:ascii="Book Antiqua" w:hAnsi="Book Antiqua" w:cs="Arial"/>
          <w:color w:val="231F20"/>
          <w:sz w:val="28"/>
          <w:szCs w:val="28"/>
        </w:rPr>
        <w:t xml:space="preserve"> </w:t>
      </w:r>
      <w:r w:rsidRPr="009D3F3F">
        <w:rPr>
          <w:rFonts w:ascii="Book Antiqua" w:hAnsi="Book Antiqua" w:cs="Arial"/>
          <w:i/>
          <w:iCs/>
          <w:color w:val="231F20"/>
          <w:sz w:val="28"/>
          <w:szCs w:val="28"/>
        </w:rPr>
        <w:t>magánvéleménye, nem voltak előítéletei, nem volt makacs és önző.</w:t>
      </w:r>
      <w:r w:rsidRPr="009D3F3F">
        <w:rPr>
          <w:rFonts w:ascii="Book Antiqua" w:hAnsi="Book Antiqua" w:cs="Arial"/>
          <w:color w:val="231F20"/>
          <w:sz w:val="28"/>
          <w:szCs w:val="28"/>
        </w:rPr>
        <w:t xml:space="preserve"> </w:t>
      </w:r>
      <w:r w:rsidRPr="009D3F3F">
        <w:rPr>
          <w:rFonts w:ascii="Book Antiqua" w:hAnsi="Book Antiqua" w:cs="Arial"/>
          <w:i/>
          <w:iCs/>
          <w:color w:val="231F20"/>
          <w:sz w:val="28"/>
          <w:szCs w:val="28"/>
        </w:rPr>
        <w:t>Szelíd volt, de mégis méltóságteljes, tiszteletet parancsoló, mégsem</w:t>
      </w:r>
      <w:r w:rsidRPr="009D3F3F">
        <w:rPr>
          <w:rFonts w:ascii="Book Antiqua" w:hAnsi="Book Antiqua" w:cs="Arial"/>
          <w:color w:val="231F20"/>
          <w:sz w:val="28"/>
          <w:szCs w:val="28"/>
        </w:rPr>
        <w:t xml:space="preserve"> </w:t>
      </w:r>
      <w:r w:rsidRPr="009D3F3F">
        <w:rPr>
          <w:rFonts w:ascii="Book Antiqua" w:hAnsi="Book Antiqua" w:cs="Arial"/>
          <w:i/>
          <w:iCs/>
          <w:color w:val="231F20"/>
          <w:sz w:val="28"/>
          <w:szCs w:val="28"/>
        </w:rPr>
        <w:t>indulatos, tisztelettudó és mégis öntudatos.”</w:t>
      </w:r>
    </w:p>
    <w:p w:rsidR="00B475F5" w:rsidRPr="009D3F3F" w:rsidRDefault="00B475F5" w:rsidP="00B63170">
      <w:pPr>
        <w:autoSpaceDE w:val="0"/>
        <w:autoSpaceDN w:val="0"/>
        <w:adjustRightInd w:val="0"/>
        <w:spacing w:after="0" w:line="240" w:lineRule="auto"/>
        <w:ind w:firstLine="709"/>
        <w:jc w:val="both"/>
        <w:rPr>
          <w:rFonts w:ascii="Book Antiqua" w:hAnsi="Book Antiqua"/>
          <w:sz w:val="28"/>
          <w:szCs w:val="28"/>
        </w:rPr>
      </w:pPr>
      <w:r w:rsidRPr="009D3F3F">
        <w:rPr>
          <w:rFonts w:ascii="Book Antiqua" w:hAnsi="Book Antiqua" w:cs="Arial"/>
          <w:color w:val="231F20"/>
          <w:sz w:val="28"/>
          <w:szCs w:val="28"/>
        </w:rPr>
        <w:t>Ezt jegyezték hát föl róla a tanít</w:t>
      </w:r>
      <w:r w:rsidR="002825A9">
        <w:rPr>
          <w:rFonts w:ascii="Book Antiqua" w:hAnsi="Book Antiqua" w:cs="Arial"/>
          <w:color w:val="231F20"/>
          <w:sz w:val="28"/>
          <w:szCs w:val="28"/>
        </w:rPr>
        <w:t>-</w:t>
      </w:r>
      <w:proofErr w:type="spellStart"/>
      <w:r w:rsidRPr="009D3F3F">
        <w:rPr>
          <w:rFonts w:ascii="Book Antiqua" w:hAnsi="Book Antiqua" w:cs="Arial"/>
          <w:color w:val="231F20"/>
          <w:sz w:val="28"/>
          <w:szCs w:val="28"/>
        </w:rPr>
        <w:t>ványok</w:t>
      </w:r>
      <w:proofErr w:type="spellEnd"/>
      <w:r w:rsidRPr="009D3F3F">
        <w:rPr>
          <w:rFonts w:ascii="Book Antiqua" w:hAnsi="Book Antiqua" w:cs="Arial"/>
          <w:color w:val="231F20"/>
          <w:sz w:val="28"/>
          <w:szCs w:val="28"/>
        </w:rPr>
        <w:t xml:space="preserve"> a </w:t>
      </w:r>
      <w:r w:rsidRPr="009D3F3F">
        <w:rPr>
          <w:rFonts w:ascii="Book Antiqua" w:hAnsi="Book Antiqua" w:cs="Arial"/>
          <w:iCs/>
          <w:color w:val="231F20"/>
          <w:sz w:val="28"/>
          <w:szCs w:val="28"/>
        </w:rPr>
        <w:t>Beszélgetések és mondások</w:t>
      </w:r>
      <w:r w:rsidR="00B63170">
        <w:rPr>
          <w:rFonts w:ascii="Book Antiqua" w:hAnsi="Book Antiqua" w:cs="Arial"/>
          <w:iCs/>
          <w:color w:val="231F20"/>
          <w:sz w:val="28"/>
          <w:szCs w:val="28"/>
        </w:rPr>
        <w:t xml:space="preserve"> </w:t>
      </w:r>
      <w:proofErr w:type="spellStart"/>
      <w:r w:rsidRPr="009D3F3F">
        <w:rPr>
          <w:rFonts w:ascii="Book Antiqua" w:hAnsi="Book Antiqua"/>
          <w:sz w:val="28"/>
          <w:szCs w:val="28"/>
        </w:rPr>
        <w:t>cí</w:t>
      </w:r>
      <w:proofErr w:type="spellEnd"/>
      <w:r w:rsidR="002825A9">
        <w:rPr>
          <w:rFonts w:ascii="Book Antiqua" w:hAnsi="Book Antiqua"/>
          <w:sz w:val="28"/>
          <w:szCs w:val="28"/>
        </w:rPr>
        <w:t>-</w:t>
      </w:r>
      <w:r w:rsidRPr="009D3F3F">
        <w:rPr>
          <w:rFonts w:ascii="Book Antiqua" w:hAnsi="Book Antiqua"/>
          <w:sz w:val="28"/>
          <w:szCs w:val="28"/>
        </w:rPr>
        <w:t xml:space="preserve">mű, húsz rövid fejezetből álló </w:t>
      </w:r>
      <w:proofErr w:type="spellStart"/>
      <w:r w:rsidRPr="009D3F3F">
        <w:rPr>
          <w:rFonts w:ascii="Book Antiqua" w:hAnsi="Book Antiqua"/>
          <w:sz w:val="28"/>
          <w:szCs w:val="28"/>
        </w:rPr>
        <w:t>gyűjte</w:t>
      </w:r>
      <w:r w:rsidR="002825A9">
        <w:rPr>
          <w:rFonts w:ascii="Book Antiqua" w:hAnsi="Book Antiqua"/>
          <w:sz w:val="28"/>
          <w:szCs w:val="28"/>
        </w:rPr>
        <w:t>-</w:t>
      </w:r>
      <w:r w:rsidRPr="009D3F3F">
        <w:rPr>
          <w:rFonts w:ascii="Book Antiqua" w:hAnsi="Book Antiqua"/>
          <w:sz w:val="28"/>
          <w:szCs w:val="28"/>
        </w:rPr>
        <w:t>ményben</w:t>
      </w:r>
      <w:proofErr w:type="spellEnd"/>
      <w:r w:rsidRPr="009D3F3F">
        <w:rPr>
          <w:rFonts w:ascii="Book Antiqua" w:hAnsi="Book Antiqua"/>
          <w:sz w:val="28"/>
          <w:szCs w:val="28"/>
        </w:rPr>
        <w:t xml:space="preserve">. Ebből </w:t>
      </w:r>
      <w:r w:rsidR="008E278D" w:rsidRPr="009D3F3F">
        <w:rPr>
          <w:rFonts w:ascii="Book Antiqua" w:hAnsi="Book Antiqua"/>
          <w:sz w:val="28"/>
          <w:szCs w:val="28"/>
        </w:rPr>
        <w:t xml:space="preserve">a munkából </w:t>
      </w:r>
      <w:r w:rsidRPr="009D3F3F">
        <w:rPr>
          <w:rFonts w:ascii="Book Antiqua" w:hAnsi="Book Antiqua"/>
          <w:sz w:val="28"/>
          <w:szCs w:val="28"/>
        </w:rPr>
        <w:t xml:space="preserve">persze még nagyon sok egyebet megtudhatunk róla és tanításáról. Ő maga nem foglalta írásba gondolatait. Tanításának lényege, </w:t>
      </w:r>
      <w:r w:rsidR="008E278D" w:rsidRPr="009D3F3F">
        <w:rPr>
          <w:rFonts w:ascii="Book Antiqua" w:hAnsi="Book Antiqua"/>
          <w:sz w:val="28"/>
          <w:szCs w:val="28"/>
        </w:rPr>
        <w:t>érde</w:t>
      </w:r>
      <w:r w:rsidR="002825A9">
        <w:rPr>
          <w:rFonts w:ascii="Book Antiqua" w:hAnsi="Book Antiqua"/>
          <w:sz w:val="28"/>
          <w:szCs w:val="28"/>
        </w:rPr>
        <w:t>-</w:t>
      </w:r>
      <w:r w:rsidR="008E278D" w:rsidRPr="009D3F3F">
        <w:rPr>
          <w:rFonts w:ascii="Book Antiqua" w:hAnsi="Book Antiqua"/>
          <w:sz w:val="28"/>
          <w:szCs w:val="28"/>
        </w:rPr>
        <w:t>mes ismételnünk</w:t>
      </w:r>
      <w:r w:rsidRPr="009D3F3F">
        <w:rPr>
          <w:rFonts w:ascii="Book Antiqua" w:hAnsi="Book Antiqua"/>
          <w:sz w:val="28"/>
          <w:szCs w:val="28"/>
        </w:rPr>
        <w:t xml:space="preserve">, az emberi kapcsolatok, a személyes viszonyok optimális rendszere volt. </w:t>
      </w:r>
    </w:p>
    <w:p w:rsidR="00B475F5" w:rsidRPr="009D3F3F" w:rsidRDefault="00B475F5" w:rsidP="00B63170">
      <w:pPr>
        <w:autoSpaceDE w:val="0"/>
        <w:autoSpaceDN w:val="0"/>
        <w:adjustRightInd w:val="0"/>
        <w:spacing w:after="0" w:line="240" w:lineRule="auto"/>
        <w:ind w:firstLine="709"/>
        <w:jc w:val="both"/>
        <w:rPr>
          <w:rFonts w:ascii="Book Antiqua" w:hAnsi="Book Antiqua" w:cs="Arial"/>
          <w:color w:val="231F20"/>
          <w:sz w:val="28"/>
          <w:szCs w:val="28"/>
        </w:rPr>
      </w:pPr>
      <w:r w:rsidRPr="009D3F3F">
        <w:rPr>
          <w:rFonts w:ascii="Book Antiqua" w:hAnsi="Book Antiqua" w:cs="Arial"/>
          <w:color w:val="231F20"/>
          <w:sz w:val="28"/>
          <w:szCs w:val="28"/>
        </w:rPr>
        <w:t>Öt alapvető viszonyt különböztetett</w:t>
      </w:r>
      <w:r w:rsidR="008E278D" w:rsidRPr="009D3F3F">
        <w:rPr>
          <w:rFonts w:ascii="Book Antiqua" w:hAnsi="Book Antiqua" w:cs="Arial"/>
          <w:color w:val="231F20"/>
          <w:sz w:val="28"/>
          <w:szCs w:val="28"/>
        </w:rPr>
        <w:t xml:space="preserve"> meg: az uralkodó–főhivatalnok</w:t>
      </w:r>
      <w:r w:rsidRPr="009D3F3F">
        <w:rPr>
          <w:rFonts w:ascii="Book Antiqua" w:hAnsi="Book Antiqua" w:cs="Arial"/>
          <w:color w:val="231F20"/>
          <w:sz w:val="28"/>
          <w:szCs w:val="28"/>
        </w:rPr>
        <w:t>, az apa–fiú, a férj–feleség, az idősebb–fiatalabb, és a barát–barát viszonyát.</w:t>
      </w:r>
    </w:p>
    <w:p w:rsidR="00B475F5" w:rsidRPr="009D3F3F" w:rsidRDefault="00B475F5" w:rsidP="00B63170">
      <w:pPr>
        <w:autoSpaceDE w:val="0"/>
        <w:autoSpaceDN w:val="0"/>
        <w:adjustRightInd w:val="0"/>
        <w:spacing w:after="0" w:line="240" w:lineRule="auto"/>
        <w:ind w:firstLine="709"/>
        <w:jc w:val="both"/>
        <w:rPr>
          <w:rFonts w:ascii="Book Antiqua" w:hAnsi="Book Antiqua" w:cs="Arial"/>
          <w:color w:val="231F20"/>
          <w:sz w:val="28"/>
          <w:szCs w:val="28"/>
        </w:rPr>
      </w:pPr>
      <w:r w:rsidRPr="009D3F3F">
        <w:rPr>
          <w:rFonts w:ascii="Book Antiqua" w:hAnsi="Book Antiqua" w:cs="Arial"/>
          <w:color w:val="231F20"/>
          <w:sz w:val="28"/>
          <w:szCs w:val="28"/>
        </w:rPr>
        <w:t xml:space="preserve">Ha ezek rendben vannak, állította, rendben van az ember élete, sőt az egész emberi </w:t>
      </w:r>
      <w:proofErr w:type="gramStart"/>
      <w:r w:rsidRPr="009D3F3F">
        <w:rPr>
          <w:rFonts w:ascii="Book Antiqua" w:hAnsi="Book Antiqua" w:cs="Arial"/>
          <w:color w:val="231F20"/>
          <w:sz w:val="28"/>
          <w:szCs w:val="28"/>
        </w:rPr>
        <w:t>világ rendezetten</w:t>
      </w:r>
      <w:proofErr w:type="gramEnd"/>
      <w:r w:rsidRPr="009D3F3F">
        <w:rPr>
          <w:rFonts w:ascii="Book Antiqua" w:hAnsi="Book Antiqua" w:cs="Arial"/>
          <w:color w:val="231F20"/>
          <w:sz w:val="28"/>
          <w:szCs w:val="28"/>
        </w:rPr>
        <w:t xml:space="preserve"> működik. </w:t>
      </w:r>
      <w:r w:rsidRPr="009D3F3F">
        <w:rPr>
          <w:rFonts w:ascii="Book Antiqua" w:hAnsi="Book Antiqua" w:cs="Arial"/>
          <w:i/>
          <w:iCs/>
          <w:color w:val="231F20"/>
          <w:sz w:val="28"/>
          <w:szCs w:val="28"/>
        </w:rPr>
        <w:t>„Az az ember, aki birtokában van az erénynek,</w:t>
      </w:r>
      <w:r w:rsidRPr="009D3F3F">
        <w:rPr>
          <w:rFonts w:ascii="Book Antiqua" w:hAnsi="Book Antiqua" w:cs="Arial"/>
          <w:color w:val="231F20"/>
          <w:sz w:val="28"/>
          <w:szCs w:val="28"/>
        </w:rPr>
        <w:t xml:space="preserve"> </w:t>
      </w:r>
      <w:r w:rsidRPr="009D3F3F">
        <w:rPr>
          <w:rFonts w:ascii="Book Antiqua" w:hAnsi="Book Antiqua" w:cs="Arial"/>
          <w:i/>
          <w:iCs/>
          <w:color w:val="231F20"/>
          <w:sz w:val="28"/>
          <w:szCs w:val="28"/>
        </w:rPr>
        <w:t xml:space="preserve">szereti a többi embert.” </w:t>
      </w:r>
      <w:r w:rsidRPr="009D3F3F">
        <w:rPr>
          <w:rFonts w:ascii="Book Antiqua" w:hAnsi="Book Antiqua" w:cs="Arial"/>
          <w:color w:val="231F20"/>
          <w:sz w:val="28"/>
          <w:szCs w:val="28"/>
        </w:rPr>
        <w:t>Hirdette, s ő maga kétségtelenül tökéletes gyakorlója volt az erénynek.</w:t>
      </w:r>
    </w:p>
    <w:p w:rsidR="00B475F5" w:rsidRPr="009D3F3F" w:rsidRDefault="00B475F5" w:rsidP="00B63170">
      <w:pPr>
        <w:autoSpaceDE w:val="0"/>
        <w:autoSpaceDN w:val="0"/>
        <w:adjustRightInd w:val="0"/>
        <w:spacing w:after="0" w:line="240" w:lineRule="auto"/>
        <w:ind w:firstLine="709"/>
        <w:jc w:val="both"/>
        <w:rPr>
          <w:rFonts w:ascii="Book Antiqua" w:hAnsi="Book Antiqua" w:cs="Arial"/>
          <w:color w:val="231F20"/>
          <w:sz w:val="28"/>
          <w:szCs w:val="28"/>
        </w:rPr>
      </w:pPr>
      <w:r w:rsidRPr="009D3F3F">
        <w:rPr>
          <w:rFonts w:ascii="Book Antiqua" w:hAnsi="Book Antiqua" w:cs="Arial"/>
          <w:i/>
          <w:iCs/>
          <w:color w:val="231F20"/>
          <w:sz w:val="28"/>
          <w:szCs w:val="28"/>
        </w:rPr>
        <w:t>„Nem az igazság ismeretével jöttem a világra, szeretem az ókort,</w:t>
      </w:r>
      <w:r w:rsidR="00B63170">
        <w:rPr>
          <w:rFonts w:ascii="Book Antiqua" w:hAnsi="Book Antiqua" w:cs="Arial"/>
          <w:i/>
          <w:iCs/>
          <w:color w:val="231F20"/>
          <w:sz w:val="28"/>
          <w:szCs w:val="28"/>
        </w:rPr>
        <w:t xml:space="preserve"> </w:t>
      </w:r>
      <w:r w:rsidRPr="009D3F3F">
        <w:rPr>
          <w:rFonts w:ascii="Book Antiqua" w:hAnsi="Book Antiqua" w:cs="Arial"/>
          <w:i/>
          <w:iCs/>
          <w:color w:val="231F20"/>
          <w:sz w:val="28"/>
          <w:szCs w:val="28"/>
        </w:rPr>
        <w:t xml:space="preserve">és </w:t>
      </w:r>
      <w:proofErr w:type="spellStart"/>
      <w:r w:rsidRPr="009D3F3F">
        <w:rPr>
          <w:rFonts w:ascii="Book Antiqua" w:hAnsi="Book Antiqua" w:cs="Arial"/>
          <w:i/>
          <w:iCs/>
          <w:color w:val="231F20"/>
          <w:sz w:val="28"/>
          <w:szCs w:val="28"/>
        </w:rPr>
        <w:t>komo</w:t>
      </w:r>
      <w:r w:rsidR="00B63170">
        <w:rPr>
          <w:rFonts w:ascii="Book Antiqua" w:hAnsi="Book Antiqua" w:cs="Arial"/>
          <w:i/>
          <w:iCs/>
          <w:color w:val="231F20"/>
          <w:sz w:val="28"/>
          <w:szCs w:val="28"/>
        </w:rPr>
        <w:t>-</w:t>
      </w:r>
      <w:r w:rsidRPr="009D3F3F">
        <w:rPr>
          <w:rFonts w:ascii="Book Antiqua" w:hAnsi="Book Antiqua" w:cs="Arial"/>
          <w:i/>
          <w:iCs/>
          <w:color w:val="231F20"/>
          <w:sz w:val="28"/>
          <w:szCs w:val="28"/>
        </w:rPr>
        <w:t>lyan</w:t>
      </w:r>
      <w:proofErr w:type="spellEnd"/>
      <w:r w:rsidR="0041423A" w:rsidRPr="009D3F3F">
        <w:rPr>
          <w:rFonts w:ascii="Book Antiqua" w:hAnsi="Book Antiqua" w:cs="Arial"/>
          <w:i/>
          <w:iCs/>
          <w:color w:val="231F20"/>
          <w:sz w:val="28"/>
          <w:szCs w:val="28"/>
        </w:rPr>
        <w:t xml:space="preserve"> törekszem rá, hogy megismerjem</w:t>
      </w:r>
      <w:r w:rsidRPr="009D3F3F">
        <w:rPr>
          <w:rFonts w:ascii="Book Antiqua" w:hAnsi="Book Antiqua" w:cs="Arial"/>
          <w:i/>
          <w:iCs/>
          <w:color w:val="231F20"/>
          <w:sz w:val="28"/>
          <w:szCs w:val="28"/>
        </w:rPr>
        <w:t xml:space="preserve">” </w:t>
      </w:r>
      <w:r w:rsidRPr="009D3F3F">
        <w:rPr>
          <w:rFonts w:ascii="Book Antiqua" w:hAnsi="Book Antiqua" w:cs="Arial"/>
          <w:color w:val="231F20"/>
          <w:sz w:val="28"/>
          <w:szCs w:val="28"/>
        </w:rPr>
        <w:t>– mondta, mert</w:t>
      </w:r>
      <w:r w:rsidR="00B63170">
        <w:rPr>
          <w:rFonts w:ascii="Book Antiqua" w:hAnsi="Book Antiqua" w:cs="Arial"/>
          <w:color w:val="231F20"/>
          <w:sz w:val="28"/>
          <w:szCs w:val="28"/>
        </w:rPr>
        <w:t xml:space="preserve"> </w:t>
      </w:r>
      <w:r w:rsidRPr="009D3F3F">
        <w:rPr>
          <w:rFonts w:ascii="Book Antiqua" w:hAnsi="Book Antiqua" w:cs="Arial"/>
          <w:color w:val="231F20"/>
          <w:sz w:val="28"/>
          <w:szCs w:val="28"/>
        </w:rPr>
        <w:t xml:space="preserve">meggyőződése volt, hogy a helyes életvezetéshez szükséges minden tudnivaló </w:t>
      </w:r>
      <w:proofErr w:type="spellStart"/>
      <w:r w:rsidRPr="009D3F3F">
        <w:rPr>
          <w:rFonts w:ascii="Book Antiqua" w:hAnsi="Book Antiqua" w:cs="Arial"/>
          <w:color w:val="231F20"/>
          <w:sz w:val="28"/>
          <w:szCs w:val="28"/>
        </w:rPr>
        <w:t>rendelkezé</w:t>
      </w:r>
      <w:r w:rsidR="00B63170">
        <w:rPr>
          <w:rFonts w:ascii="Book Antiqua" w:hAnsi="Book Antiqua" w:cs="Arial"/>
          <w:color w:val="231F20"/>
          <w:sz w:val="28"/>
          <w:szCs w:val="28"/>
        </w:rPr>
        <w:t>-</w:t>
      </w:r>
      <w:r w:rsidRPr="009D3F3F">
        <w:rPr>
          <w:rFonts w:ascii="Book Antiqua" w:hAnsi="Book Antiqua" w:cs="Arial"/>
          <w:color w:val="231F20"/>
          <w:sz w:val="28"/>
          <w:szCs w:val="28"/>
        </w:rPr>
        <w:t>sünkre</w:t>
      </w:r>
      <w:proofErr w:type="spellEnd"/>
      <w:r w:rsidRPr="009D3F3F">
        <w:rPr>
          <w:rFonts w:ascii="Book Antiqua" w:hAnsi="Book Antiqua" w:cs="Arial"/>
          <w:color w:val="231F20"/>
          <w:sz w:val="28"/>
          <w:szCs w:val="28"/>
        </w:rPr>
        <w:t xml:space="preserve"> áll már a múltból. Csak fel kell kutatni a régiek írásaiban, és el kell sajátítani. </w:t>
      </w:r>
    </w:p>
    <w:p w:rsidR="00B475F5" w:rsidRPr="009D3F3F" w:rsidRDefault="00B475F5" w:rsidP="00B63170">
      <w:pPr>
        <w:autoSpaceDE w:val="0"/>
        <w:autoSpaceDN w:val="0"/>
        <w:adjustRightInd w:val="0"/>
        <w:spacing w:after="0" w:line="240" w:lineRule="auto"/>
        <w:ind w:firstLine="709"/>
        <w:jc w:val="both"/>
        <w:rPr>
          <w:rFonts w:ascii="Book Antiqua" w:hAnsi="Book Antiqua" w:cs="Arial"/>
          <w:color w:val="231F20"/>
          <w:sz w:val="28"/>
          <w:szCs w:val="28"/>
        </w:rPr>
      </w:pPr>
      <w:r w:rsidRPr="009D3F3F">
        <w:rPr>
          <w:rFonts w:ascii="Book Antiqua" w:hAnsi="Book Antiqua" w:cs="Arial"/>
          <w:i/>
          <w:iCs/>
          <w:color w:val="231F20"/>
          <w:sz w:val="28"/>
          <w:szCs w:val="28"/>
        </w:rPr>
        <w:t>„Sok mindent meghallgatni,</w:t>
      </w:r>
      <w:r w:rsidRPr="009D3F3F">
        <w:rPr>
          <w:rFonts w:ascii="Book Antiqua" w:hAnsi="Book Antiqua" w:cs="Arial"/>
          <w:color w:val="231F20"/>
          <w:sz w:val="28"/>
          <w:szCs w:val="28"/>
        </w:rPr>
        <w:t xml:space="preserve"> </w:t>
      </w:r>
      <w:r w:rsidRPr="009D3F3F">
        <w:rPr>
          <w:rFonts w:ascii="Book Antiqua" w:hAnsi="Book Antiqua" w:cs="Arial"/>
          <w:i/>
          <w:iCs/>
          <w:color w:val="231F20"/>
          <w:sz w:val="28"/>
          <w:szCs w:val="28"/>
        </w:rPr>
        <w:t>kiválogatni belőle a jót</w:t>
      </w:r>
      <w:r w:rsidR="0041423A" w:rsidRPr="009D3F3F">
        <w:rPr>
          <w:rFonts w:ascii="Book Antiqua" w:hAnsi="Book Antiqua" w:cs="Arial"/>
          <w:i/>
          <w:iCs/>
          <w:color w:val="231F20"/>
          <w:sz w:val="28"/>
          <w:szCs w:val="28"/>
        </w:rPr>
        <w:t>,</w:t>
      </w:r>
      <w:r w:rsidRPr="009D3F3F">
        <w:rPr>
          <w:rFonts w:ascii="Book Antiqua" w:hAnsi="Book Antiqua" w:cs="Arial"/>
          <w:i/>
          <w:iCs/>
          <w:color w:val="231F20"/>
          <w:sz w:val="28"/>
          <w:szCs w:val="28"/>
        </w:rPr>
        <w:t xml:space="preserve"> és azt követni. Sokat látni és megjegyezni”</w:t>
      </w:r>
      <w:r w:rsidRPr="009D3F3F">
        <w:rPr>
          <w:rFonts w:ascii="Book Antiqua" w:hAnsi="Book Antiqua" w:cs="Arial"/>
          <w:color w:val="231F20"/>
          <w:sz w:val="28"/>
          <w:szCs w:val="28"/>
        </w:rPr>
        <w:t xml:space="preserve"> – ez volt az elve, egyben módszere. Jól tudta magáról, hogy nem teremtett újat, ám a meglévő régi értékeket f</w:t>
      </w:r>
      <w:r w:rsidR="0041423A" w:rsidRPr="009D3F3F">
        <w:rPr>
          <w:rFonts w:ascii="Book Antiqua" w:hAnsi="Book Antiqua" w:cs="Arial"/>
          <w:color w:val="231F20"/>
          <w:sz w:val="28"/>
          <w:szCs w:val="28"/>
        </w:rPr>
        <w:t xml:space="preserve">elkutatta, átadta </w:t>
      </w:r>
      <w:r w:rsidR="0041423A" w:rsidRPr="009D3F3F">
        <w:rPr>
          <w:rFonts w:ascii="Book Antiqua" w:hAnsi="Book Antiqua" w:cs="Arial"/>
          <w:color w:val="231F20"/>
          <w:sz w:val="28"/>
          <w:szCs w:val="28"/>
        </w:rPr>
        <w:lastRenderedPageBreak/>
        <w:t>saját korának</w:t>
      </w:r>
      <w:r w:rsidRPr="009D3F3F">
        <w:rPr>
          <w:rFonts w:ascii="Book Antiqua" w:hAnsi="Book Antiqua" w:cs="Arial"/>
          <w:color w:val="231F20"/>
          <w:sz w:val="28"/>
          <w:szCs w:val="28"/>
        </w:rPr>
        <w:t xml:space="preserve"> és az elkövetkező koroknak. Ezt ajánlja nekünk is, s ezt a folyamatot, a múlt megismerését nevezi tanulásnak. </w:t>
      </w:r>
      <w:r w:rsidRPr="009D3F3F">
        <w:rPr>
          <w:rFonts w:ascii="Book Antiqua" w:hAnsi="Book Antiqua" w:cs="Arial"/>
          <w:i/>
          <w:iCs/>
          <w:color w:val="231F20"/>
          <w:sz w:val="28"/>
          <w:szCs w:val="28"/>
        </w:rPr>
        <w:t>„Gyakran egész nap nem ettem,</w:t>
      </w:r>
      <w:r w:rsidRPr="009D3F3F">
        <w:rPr>
          <w:rFonts w:ascii="Book Antiqua" w:hAnsi="Book Antiqua" w:cs="Arial"/>
          <w:color w:val="231F20"/>
          <w:sz w:val="28"/>
          <w:szCs w:val="28"/>
        </w:rPr>
        <w:t xml:space="preserve"> </w:t>
      </w:r>
      <w:r w:rsidRPr="009D3F3F">
        <w:rPr>
          <w:rFonts w:ascii="Book Antiqua" w:hAnsi="Book Antiqua" w:cs="Arial"/>
          <w:i/>
          <w:iCs/>
          <w:color w:val="231F20"/>
          <w:sz w:val="28"/>
          <w:szCs w:val="28"/>
        </w:rPr>
        <w:t>és egész éjszaka nem aludtam, hogy gondolkodhassam. Ez azonban</w:t>
      </w:r>
      <w:r w:rsidRPr="009D3F3F">
        <w:rPr>
          <w:rFonts w:ascii="Book Antiqua" w:hAnsi="Book Antiqua" w:cs="Arial"/>
          <w:color w:val="231F20"/>
          <w:sz w:val="28"/>
          <w:szCs w:val="28"/>
        </w:rPr>
        <w:t xml:space="preserve"> </w:t>
      </w:r>
      <w:r w:rsidR="00B01D09" w:rsidRPr="00B01D09">
        <w:rPr>
          <w:rFonts w:ascii="Book Antiqua" w:hAnsi="Book Antiqua" w:cs="Arial"/>
          <w:noProof/>
          <w:color w:val="231F20"/>
          <w:sz w:val="28"/>
          <w:szCs w:val="28"/>
          <w:lang w:eastAsia="hu-HU"/>
        </w:rPr>
        <w:drawing>
          <wp:anchor distT="0" distB="0" distL="114300" distR="114300" simplePos="0" relativeHeight="251667456" behindDoc="0" locked="0" layoutInCell="1" allowOverlap="1">
            <wp:simplePos x="0" y="0"/>
            <wp:positionH relativeFrom="column">
              <wp:posOffset>3557905</wp:posOffset>
            </wp:positionH>
            <wp:positionV relativeFrom="paragraph">
              <wp:posOffset>795655</wp:posOffset>
            </wp:positionV>
            <wp:extent cx="2171700" cy="2477135"/>
            <wp:effectExtent l="0" t="0" r="0" b="0"/>
            <wp:wrapSquare wrapText="bothSides"/>
            <wp:docPr id="5" name="Kép 5" descr="C:\Users\Otthon\Desktop\57 közlés\képek\konf\Confucius_temple_1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57 közlés\képek\konf\Confucius_temple_19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2477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F3F">
        <w:rPr>
          <w:rFonts w:ascii="Book Antiqua" w:hAnsi="Book Antiqua" w:cs="Arial"/>
          <w:i/>
          <w:iCs/>
          <w:color w:val="231F20"/>
          <w:sz w:val="28"/>
          <w:szCs w:val="28"/>
        </w:rPr>
        <w:t>semmit sem ért, jobb tanulni.”</w:t>
      </w:r>
    </w:p>
    <w:p w:rsidR="00B475F5" w:rsidRPr="009D3F3F" w:rsidRDefault="00B01D09" w:rsidP="00B63170">
      <w:pPr>
        <w:autoSpaceDE w:val="0"/>
        <w:autoSpaceDN w:val="0"/>
        <w:adjustRightInd w:val="0"/>
        <w:spacing w:after="0" w:line="240" w:lineRule="auto"/>
        <w:ind w:firstLine="709"/>
        <w:jc w:val="both"/>
        <w:rPr>
          <w:rFonts w:ascii="Book Antiqua" w:hAnsi="Book Antiqua" w:cs="Arial"/>
          <w:color w:val="231F20"/>
          <w:sz w:val="28"/>
          <w:szCs w:val="28"/>
        </w:rPr>
      </w:pPr>
      <w:r>
        <w:rPr>
          <w:noProof/>
          <w:lang w:eastAsia="hu-HU"/>
        </w:rPr>
        <mc:AlternateContent>
          <mc:Choice Requires="wps">
            <w:drawing>
              <wp:anchor distT="0" distB="0" distL="114300" distR="114300" simplePos="0" relativeHeight="251669504" behindDoc="0" locked="0" layoutInCell="1" allowOverlap="1" wp14:anchorId="00ED99A2" wp14:editId="362B854A">
                <wp:simplePos x="0" y="0"/>
                <wp:positionH relativeFrom="column">
                  <wp:posOffset>4196080</wp:posOffset>
                </wp:positionH>
                <wp:positionV relativeFrom="paragraph">
                  <wp:posOffset>2258695</wp:posOffset>
                </wp:positionV>
                <wp:extent cx="1533525" cy="142875"/>
                <wp:effectExtent l="0" t="0" r="9525" b="9525"/>
                <wp:wrapSquare wrapText="bothSides"/>
                <wp:docPr id="6" name="Szövegdoboz 6"/>
                <wp:cNvGraphicFramePr/>
                <a:graphic xmlns:a="http://schemas.openxmlformats.org/drawingml/2006/main">
                  <a:graphicData uri="http://schemas.microsoft.com/office/word/2010/wordprocessingShape">
                    <wps:wsp>
                      <wps:cNvSpPr txBox="1"/>
                      <wps:spPr>
                        <a:xfrm>
                          <a:off x="0" y="0"/>
                          <a:ext cx="1533525" cy="142875"/>
                        </a:xfrm>
                        <a:prstGeom prst="rect">
                          <a:avLst/>
                        </a:prstGeom>
                        <a:solidFill>
                          <a:prstClr val="white"/>
                        </a:solidFill>
                        <a:ln>
                          <a:noFill/>
                        </a:ln>
                      </wps:spPr>
                      <wps:txbx>
                        <w:txbxContent>
                          <w:p w:rsidR="00B01D09" w:rsidRPr="00B01D09" w:rsidRDefault="00B01D09" w:rsidP="00B01D09">
                            <w:pPr>
                              <w:pStyle w:val="Kpalrs"/>
                              <w:rPr>
                                <w:rFonts w:ascii="Book Antiqua" w:hAnsi="Book Antiqua" w:cs="Arial"/>
                                <w:color w:val="auto"/>
                                <w:sz w:val="22"/>
                                <w:szCs w:val="22"/>
                              </w:rPr>
                            </w:pPr>
                            <w:r>
                              <w:rPr>
                                <w:rFonts w:ascii="Book Antiqua" w:hAnsi="Book Antiqua"/>
                                <w:color w:val="auto"/>
                                <w:sz w:val="22"/>
                                <w:szCs w:val="22"/>
                              </w:rPr>
                              <w:t xml:space="preserve">   </w:t>
                            </w:r>
                            <w:proofErr w:type="spellStart"/>
                            <w:r w:rsidRPr="00B01D09">
                              <w:rPr>
                                <w:rFonts w:ascii="Book Antiqua" w:hAnsi="Book Antiqua"/>
                                <w:color w:val="auto"/>
                                <w:sz w:val="22"/>
                                <w:szCs w:val="22"/>
                              </w:rPr>
                              <w:t>Konfuciusz</w:t>
                            </w:r>
                            <w:proofErr w:type="spellEnd"/>
                            <w:r w:rsidRPr="00B01D09">
                              <w:rPr>
                                <w:rFonts w:ascii="Book Antiqua" w:hAnsi="Book Antiqua"/>
                                <w:color w:val="auto"/>
                                <w:sz w:val="22"/>
                                <w:szCs w:val="22"/>
                              </w:rPr>
                              <w:t xml:space="preserve"> temploma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D99A2" id="_x0000_t202" coordsize="21600,21600" o:spt="202" path="m,l,21600r21600,l21600,xe">
                <v:stroke joinstyle="miter"/>
                <v:path gradientshapeok="t" o:connecttype="rect"/>
              </v:shapetype>
              <v:shape id="Szövegdoboz 6" o:spid="_x0000_s1026" type="#_x0000_t202" style="position:absolute;left:0;text-align:left;margin-left:330.4pt;margin-top:177.85pt;width:120.7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" stroked="f">
                <v:textbox inset="0,0,0,0">
                  <w:txbxContent>
                    <w:p w:rsidR="00B01D09" w:rsidRPr="00B01D09" w:rsidRDefault="00B01D09" w:rsidP="00B01D09">
                      <w:pPr>
                        <w:pStyle w:val="Kpalrs"/>
                        <w:rPr>
                          <w:rFonts w:ascii="Book Antiqua" w:hAnsi="Book Antiqua" w:cs="Arial"/>
                          <w:color w:val="auto"/>
                          <w:sz w:val="22"/>
                          <w:szCs w:val="22"/>
                        </w:rPr>
                      </w:pPr>
                      <w:r>
                        <w:rPr>
                          <w:rFonts w:ascii="Book Antiqua" w:hAnsi="Book Antiqua"/>
                          <w:color w:val="auto"/>
                          <w:sz w:val="22"/>
                          <w:szCs w:val="22"/>
                        </w:rPr>
                        <w:t xml:space="preserve">   </w:t>
                      </w:r>
                      <w:proofErr w:type="spellStart"/>
                      <w:r w:rsidRPr="00B01D09">
                        <w:rPr>
                          <w:rFonts w:ascii="Book Antiqua" w:hAnsi="Book Antiqua"/>
                          <w:color w:val="auto"/>
                          <w:sz w:val="22"/>
                          <w:szCs w:val="22"/>
                        </w:rPr>
                        <w:t>Konfuciusz</w:t>
                      </w:r>
                      <w:proofErr w:type="spellEnd"/>
                      <w:r w:rsidRPr="00B01D09">
                        <w:rPr>
                          <w:rFonts w:ascii="Book Antiqua" w:hAnsi="Book Antiqua"/>
                          <w:color w:val="auto"/>
                          <w:sz w:val="22"/>
                          <w:szCs w:val="22"/>
                        </w:rPr>
                        <w:t xml:space="preserve"> temploma</w:t>
                      </w:r>
                    </w:p>
                  </w:txbxContent>
                </v:textbox>
                <w10:wrap type="square"/>
              </v:shape>
            </w:pict>
          </mc:Fallback>
        </mc:AlternateContent>
      </w:r>
      <w:r w:rsidR="00B475F5" w:rsidRPr="009D3F3F">
        <w:rPr>
          <w:rFonts w:ascii="Book Antiqua" w:hAnsi="Book Antiqua" w:cs="Arial"/>
          <w:color w:val="231F20"/>
          <w:sz w:val="28"/>
          <w:szCs w:val="28"/>
        </w:rPr>
        <w:t>Nem tagadta, hogy akadhatnak olya</w:t>
      </w:r>
      <w:r>
        <w:rPr>
          <w:rFonts w:ascii="Book Antiqua" w:hAnsi="Book Antiqua" w:cs="Arial"/>
          <w:color w:val="231F20"/>
          <w:sz w:val="28"/>
          <w:szCs w:val="28"/>
        </w:rPr>
        <w:t>-</w:t>
      </w:r>
      <w:proofErr w:type="spellStart"/>
      <w:r w:rsidR="00B475F5" w:rsidRPr="009D3F3F">
        <w:rPr>
          <w:rFonts w:ascii="Book Antiqua" w:hAnsi="Book Antiqua" w:cs="Arial"/>
          <w:color w:val="231F20"/>
          <w:sz w:val="28"/>
          <w:szCs w:val="28"/>
        </w:rPr>
        <w:t>nok</w:t>
      </w:r>
      <w:proofErr w:type="spellEnd"/>
      <w:r w:rsidR="00B475F5" w:rsidRPr="009D3F3F">
        <w:rPr>
          <w:rFonts w:ascii="Book Antiqua" w:hAnsi="Book Antiqua" w:cs="Arial"/>
          <w:color w:val="231F20"/>
          <w:sz w:val="28"/>
          <w:szCs w:val="28"/>
        </w:rPr>
        <w:t xml:space="preserve">, akik más módon is hozzájuthatnak a szükséges ismeretekhez. A világ lényegét egyesek megismerhetik például intuitív úton is. Ehhez azonban ritka képességeket kell birtokolniuk. </w:t>
      </w:r>
      <w:proofErr w:type="spellStart"/>
      <w:r w:rsidR="00B475F5" w:rsidRPr="009D3F3F">
        <w:rPr>
          <w:rFonts w:ascii="Book Antiqua" w:hAnsi="Book Antiqua" w:cs="Arial"/>
          <w:color w:val="231F20"/>
          <w:sz w:val="28"/>
          <w:szCs w:val="28"/>
        </w:rPr>
        <w:t>Konfuciusz</w:t>
      </w:r>
      <w:proofErr w:type="spellEnd"/>
      <w:r w:rsidR="00B475F5" w:rsidRPr="009D3F3F">
        <w:rPr>
          <w:rFonts w:ascii="Book Antiqua" w:hAnsi="Book Antiqua" w:cs="Arial"/>
          <w:color w:val="231F20"/>
          <w:sz w:val="28"/>
          <w:szCs w:val="28"/>
        </w:rPr>
        <w:t xml:space="preserve"> nem tartotta magát közéjük tartozónak, azt állította: lankadatlan szorgalmával, erőfeszítéseket vállalva jutott el a megismeréshez, s </w:t>
      </w:r>
      <w:proofErr w:type="spellStart"/>
      <w:r w:rsidR="00B475F5" w:rsidRPr="009D3F3F">
        <w:rPr>
          <w:rFonts w:ascii="Book Antiqua" w:hAnsi="Book Antiqua" w:cs="Arial"/>
          <w:color w:val="231F20"/>
          <w:sz w:val="28"/>
          <w:szCs w:val="28"/>
        </w:rPr>
        <w:t>szün</w:t>
      </w:r>
      <w:r>
        <w:rPr>
          <w:rFonts w:ascii="Book Antiqua" w:hAnsi="Book Antiqua" w:cs="Arial"/>
          <w:color w:val="231F20"/>
          <w:sz w:val="28"/>
          <w:szCs w:val="28"/>
        </w:rPr>
        <w:t>-</w:t>
      </w:r>
      <w:r w:rsidR="00B475F5" w:rsidRPr="009D3F3F">
        <w:rPr>
          <w:rFonts w:ascii="Book Antiqua" w:hAnsi="Book Antiqua" w:cs="Arial"/>
          <w:color w:val="231F20"/>
          <w:sz w:val="28"/>
          <w:szCs w:val="28"/>
        </w:rPr>
        <w:t>telen</w:t>
      </w:r>
      <w:proofErr w:type="spellEnd"/>
      <w:r w:rsidR="00B475F5" w:rsidRPr="009D3F3F">
        <w:rPr>
          <w:rFonts w:ascii="Book Antiqua" w:hAnsi="Book Antiqua" w:cs="Arial"/>
          <w:color w:val="231F20"/>
          <w:sz w:val="28"/>
          <w:szCs w:val="28"/>
        </w:rPr>
        <w:t xml:space="preserve"> törekvéssel gyakorolja a jó erkölcsöt, az erényt. </w:t>
      </w:r>
    </w:p>
    <w:p w:rsidR="00B475F5" w:rsidRPr="009D3F3F" w:rsidRDefault="00B475F5" w:rsidP="00B63170">
      <w:pPr>
        <w:autoSpaceDE w:val="0"/>
        <w:autoSpaceDN w:val="0"/>
        <w:adjustRightInd w:val="0"/>
        <w:spacing w:after="0" w:line="240" w:lineRule="auto"/>
        <w:ind w:firstLine="709"/>
        <w:jc w:val="both"/>
        <w:rPr>
          <w:rFonts w:ascii="Book Antiqua" w:hAnsi="Book Antiqua" w:cs="Arial"/>
          <w:i/>
          <w:iCs/>
          <w:color w:val="231F20"/>
          <w:sz w:val="28"/>
          <w:szCs w:val="28"/>
        </w:rPr>
      </w:pPr>
      <w:r w:rsidRPr="009D3F3F">
        <w:rPr>
          <w:rFonts w:ascii="Book Antiqua" w:hAnsi="Book Antiqua" w:cs="Arial"/>
          <w:color w:val="231F20"/>
          <w:sz w:val="28"/>
          <w:szCs w:val="28"/>
        </w:rPr>
        <w:t xml:space="preserve">Különleges titkos tudományokban való jártasságot nem vallott magáénak. Iparkodással fejlesztette ki képességét, hogy követni tudja az Ég törvényeit. </w:t>
      </w:r>
      <w:r w:rsidRPr="009D3F3F">
        <w:rPr>
          <w:rFonts w:ascii="Book Antiqua" w:hAnsi="Book Antiqua" w:cs="Arial"/>
          <w:i/>
          <w:iCs/>
          <w:color w:val="231F20"/>
          <w:sz w:val="28"/>
          <w:szCs w:val="28"/>
        </w:rPr>
        <w:t>„Amikor tizenöt éves voltam, a tanulás</w:t>
      </w:r>
      <w:r w:rsidRPr="009D3F3F">
        <w:rPr>
          <w:rFonts w:ascii="Book Antiqua" w:hAnsi="Book Antiqua" w:cs="Arial"/>
          <w:color w:val="231F20"/>
          <w:sz w:val="28"/>
          <w:szCs w:val="28"/>
        </w:rPr>
        <w:t xml:space="preserve"> </w:t>
      </w:r>
      <w:r w:rsidRPr="009D3F3F">
        <w:rPr>
          <w:rFonts w:ascii="Book Antiqua" w:hAnsi="Book Antiqua" w:cs="Arial"/>
          <w:i/>
          <w:iCs/>
          <w:color w:val="231F20"/>
          <w:sz w:val="28"/>
          <w:szCs w:val="28"/>
        </w:rPr>
        <w:t>foglalt el. Amikor harminc, már szilárdan álltam. Amikor negyven,</w:t>
      </w:r>
      <w:r w:rsidRPr="009D3F3F">
        <w:rPr>
          <w:rFonts w:ascii="Book Antiqua" w:hAnsi="Book Antiqua" w:cs="Arial"/>
          <w:color w:val="231F20"/>
          <w:sz w:val="28"/>
          <w:szCs w:val="28"/>
        </w:rPr>
        <w:t xml:space="preserve"> </w:t>
      </w:r>
      <w:r w:rsidRPr="009D3F3F">
        <w:rPr>
          <w:rFonts w:ascii="Book Antiqua" w:hAnsi="Book Antiqua" w:cs="Arial"/>
          <w:i/>
          <w:iCs/>
          <w:color w:val="231F20"/>
          <w:sz w:val="28"/>
          <w:szCs w:val="28"/>
        </w:rPr>
        <w:t>nem tévelyegtem többé, amikor ötven, megértettem az Ég parancsát.</w:t>
      </w:r>
      <w:r w:rsidRPr="009D3F3F">
        <w:rPr>
          <w:rFonts w:ascii="Book Antiqua" w:hAnsi="Book Antiqua" w:cs="Arial"/>
          <w:color w:val="231F20"/>
          <w:sz w:val="28"/>
          <w:szCs w:val="28"/>
        </w:rPr>
        <w:t xml:space="preserve"> </w:t>
      </w:r>
      <w:r w:rsidRPr="009D3F3F">
        <w:rPr>
          <w:rFonts w:ascii="Book Antiqua" w:hAnsi="Book Antiqua" w:cs="Arial"/>
          <w:i/>
          <w:iCs/>
          <w:color w:val="231F20"/>
          <w:sz w:val="28"/>
          <w:szCs w:val="28"/>
        </w:rPr>
        <w:t>Amikor hatvan lettem, fülem kifinomodott, és amikor hetven lettem,</w:t>
      </w:r>
      <w:r w:rsidRPr="009D3F3F">
        <w:rPr>
          <w:rFonts w:ascii="Book Antiqua" w:hAnsi="Book Antiqua" w:cs="Arial"/>
          <w:color w:val="231F20"/>
          <w:sz w:val="28"/>
          <w:szCs w:val="28"/>
        </w:rPr>
        <w:t xml:space="preserve"> </w:t>
      </w:r>
      <w:r w:rsidRPr="009D3F3F">
        <w:rPr>
          <w:rFonts w:ascii="Book Antiqua" w:hAnsi="Book Antiqua" w:cs="Arial"/>
          <w:i/>
          <w:iCs/>
          <w:color w:val="231F20"/>
          <w:sz w:val="28"/>
          <w:szCs w:val="28"/>
        </w:rPr>
        <w:t>már követhettem szívem kívánságát, mégsem hágtam át semmilyen</w:t>
      </w:r>
      <w:r w:rsidRPr="009D3F3F">
        <w:rPr>
          <w:rFonts w:ascii="Book Antiqua" w:hAnsi="Book Antiqua" w:cs="Arial"/>
          <w:color w:val="231F20"/>
          <w:sz w:val="28"/>
          <w:szCs w:val="28"/>
        </w:rPr>
        <w:t xml:space="preserve"> </w:t>
      </w:r>
      <w:r w:rsidRPr="009D3F3F">
        <w:rPr>
          <w:rFonts w:ascii="Book Antiqua" w:hAnsi="Book Antiqua" w:cs="Arial"/>
          <w:i/>
          <w:iCs/>
          <w:color w:val="231F20"/>
          <w:sz w:val="28"/>
          <w:szCs w:val="28"/>
        </w:rPr>
        <w:t>előírást.”</w:t>
      </w:r>
    </w:p>
    <w:p w:rsidR="00B475F5" w:rsidRPr="009D3F3F" w:rsidRDefault="00B01D09" w:rsidP="00B63170">
      <w:pPr>
        <w:autoSpaceDE w:val="0"/>
        <w:autoSpaceDN w:val="0"/>
        <w:adjustRightInd w:val="0"/>
        <w:spacing w:after="0" w:line="240" w:lineRule="auto"/>
        <w:ind w:firstLine="709"/>
        <w:jc w:val="both"/>
        <w:rPr>
          <w:rFonts w:ascii="Book Antiqua" w:hAnsi="Book Antiqua" w:cs="Arial"/>
          <w:color w:val="231F20"/>
          <w:sz w:val="28"/>
          <w:szCs w:val="28"/>
        </w:rPr>
      </w:pPr>
      <w:r w:rsidRPr="00B01D09">
        <w:rPr>
          <w:rFonts w:ascii="Book Antiqua" w:hAnsi="Book Antiqua" w:cs="Arial"/>
          <w:noProof/>
          <w:color w:val="231F20"/>
          <w:sz w:val="28"/>
          <w:szCs w:val="28"/>
          <w:lang w:eastAsia="hu-HU"/>
        </w:rPr>
        <w:drawing>
          <wp:anchor distT="0" distB="0" distL="114300" distR="114300" simplePos="0" relativeHeight="251671552" behindDoc="0" locked="0" layoutInCell="1" allowOverlap="1">
            <wp:simplePos x="0" y="0"/>
            <wp:positionH relativeFrom="column">
              <wp:posOffset>-4445</wp:posOffset>
            </wp:positionH>
            <wp:positionV relativeFrom="paragraph">
              <wp:posOffset>135890</wp:posOffset>
            </wp:positionV>
            <wp:extent cx="2940685" cy="1952625"/>
            <wp:effectExtent l="0" t="0" r="0" b="9525"/>
            <wp:wrapSquare wrapText="bothSides"/>
            <wp:docPr id="7" name="Kép 7" descr="C:\Users\Otthon\Desktop\57 közlés\képek\konf\曲阜孔廟大成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tthon\Desktop\57 közlés\képek\konf\曲阜孔廟大成殿.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068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75F5" w:rsidRPr="009D3F3F">
        <w:rPr>
          <w:rFonts w:ascii="Book Antiqua" w:hAnsi="Book Antiqua" w:cs="Arial"/>
          <w:color w:val="231F20"/>
          <w:sz w:val="28"/>
          <w:szCs w:val="28"/>
        </w:rPr>
        <w:t>Saját példáját tekintve, ezt a szellemi építkezést tartja észszerű</w:t>
      </w:r>
      <w:r>
        <w:rPr>
          <w:rFonts w:ascii="Book Antiqua" w:hAnsi="Book Antiqua" w:cs="Arial"/>
          <w:color w:val="231F20"/>
          <w:sz w:val="28"/>
          <w:szCs w:val="28"/>
        </w:rPr>
        <w:t>-</w:t>
      </w:r>
      <w:proofErr w:type="spellStart"/>
      <w:r w:rsidR="00B475F5" w:rsidRPr="009D3F3F">
        <w:rPr>
          <w:rFonts w:ascii="Book Antiqua" w:hAnsi="Book Antiqua" w:cs="Arial"/>
          <w:color w:val="231F20"/>
          <w:sz w:val="28"/>
          <w:szCs w:val="28"/>
        </w:rPr>
        <w:t>nek</w:t>
      </w:r>
      <w:proofErr w:type="spellEnd"/>
      <w:r w:rsidR="00B475F5" w:rsidRPr="009D3F3F">
        <w:rPr>
          <w:rFonts w:ascii="Book Antiqua" w:hAnsi="Book Antiqua" w:cs="Arial"/>
          <w:color w:val="231F20"/>
          <w:sz w:val="28"/>
          <w:szCs w:val="28"/>
        </w:rPr>
        <w:t xml:space="preserve">, bár manapság elég lassúnak mondanánk. A kínaiak erre </w:t>
      </w:r>
      <w:proofErr w:type="spellStart"/>
      <w:r w:rsidR="00B475F5" w:rsidRPr="009D3F3F">
        <w:rPr>
          <w:rFonts w:ascii="Book Antiqua" w:hAnsi="Book Antiqua" w:cs="Arial"/>
          <w:color w:val="231F20"/>
          <w:sz w:val="28"/>
          <w:szCs w:val="28"/>
        </w:rPr>
        <w:t>régeb</w:t>
      </w:r>
      <w:r>
        <w:rPr>
          <w:rFonts w:ascii="Book Antiqua" w:hAnsi="Book Antiqua" w:cs="Arial"/>
          <w:color w:val="231F20"/>
          <w:sz w:val="28"/>
          <w:szCs w:val="28"/>
        </w:rPr>
        <w:t>-</w:t>
      </w:r>
      <w:r w:rsidR="00B475F5" w:rsidRPr="009D3F3F">
        <w:rPr>
          <w:rFonts w:ascii="Book Antiqua" w:hAnsi="Book Antiqua" w:cs="Arial"/>
          <w:color w:val="231F20"/>
          <w:sz w:val="28"/>
          <w:szCs w:val="28"/>
        </w:rPr>
        <w:t>ben</w:t>
      </w:r>
      <w:proofErr w:type="spellEnd"/>
      <w:r w:rsidR="00B475F5" w:rsidRPr="009D3F3F">
        <w:rPr>
          <w:rFonts w:ascii="Book Antiqua" w:hAnsi="Book Antiqua" w:cs="Arial"/>
          <w:color w:val="231F20"/>
          <w:sz w:val="28"/>
          <w:szCs w:val="28"/>
        </w:rPr>
        <w:t xml:space="preserve"> azt felelték, hogy „egy öreg ci</w:t>
      </w:r>
      <w:r>
        <w:rPr>
          <w:rFonts w:ascii="Book Antiqua" w:hAnsi="Book Antiqua" w:cs="Arial"/>
          <w:color w:val="231F20"/>
          <w:sz w:val="28"/>
          <w:szCs w:val="28"/>
        </w:rPr>
        <w:t>-</w:t>
      </w:r>
      <w:proofErr w:type="spellStart"/>
      <w:r w:rsidR="00B475F5" w:rsidRPr="009D3F3F">
        <w:rPr>
          <w:rFonts w:ascii="Book Antiqua" w:hAnsi="Book Antiqua" w:cs="Arial"/>
          <w:color w:val="231F20"/>
          <w:sz w:val="28"/>
          <w:szCs w:val="28"/>
        </w:rPr>
        <w:t>vilizáció</w:t>
      </w:r>
      <w:proofErr w:type="spellEnd"/>
      <w:r w:rsidR="00B475F5" w:rsidRPr="009D3F3F">
        <w:rPr>
          <w:rFonts w:ascii="Book Antiqua" w:hAnsi="Book Antiqua" w:cs="Arial"/>
          <w:color w:val="231F20"/>
          <w:sz w:val="28"/>
          <w:szCs w:val="28"/>
        </w:rPr>
        <w:t xml:space="preserve"> nem siet sehová”. </w:t>
      </w:r>
      <w:proofErr w:type="spellStart"/>
      <w:r w:rsidR="00B475F5" w:rsidRPr="009D3F3F">
        <w:rPr>
          <w:rFonts w:ascii="Book Antiqua" w:hAnsi="Book Antiqua" w:cs="Arial"/>
          <w:color w:val="231F20"/>
          <w:sz w:val="28"/>
          <w:szCs w:val="28"/>
        </w:rPr>
        <w:t>Manap</w:t>
      </w:r>
      <w:r>
        <w:rPr>
          <w:rFonts w:ascii="Book Antiqua" w:hAnsi="Book Antiqua" w:cs="Arial"/>
          <w:color w:val="231F20"/>
          <w:sz w:val="28"/>
          <w:szCs w:val="28"/>
        </w:rPr>
        <w:t>-</w:t>
      </w:r>
      <w:r w:rsidR="00B475F5" w:rsidRPr="009D3F3F">
        <w:rPr>
          <w:rFonts w:ascii="Book Antiqua" w:hAnsi="Book Antiqua" w:cs="Arial"/>
          <w:color w:val="231F20"/>
          <w:sz w:val="28"/>
          <w:szCs w:val="28"/>
        </w:rPr>
        <w:t>ság</w:t>
      </w:r>
      <w:proofErr w:type="spellEnd"/>
      <w:r w:rsidR="00B475F5" w:rsidRPr="009D3F3F">
        <w:rPr>
          <w:rFonts w:ascii="Book Antiqua" w:hAnsi="Book Antiqua" w:cs="Arial"/>
          <w:color w:val="231F20"/>
          <w:sz w:val="28"/>
          <w:szCs w:val="28"/>
        </w:rPr>
        <w:t xml:space="preserve"> már nekik is sietősebb a </w:t>
      </w:r>
      <w:proofErr w:type="spellStart"/>
      <w:r w:rsidR="00B475F5" w:rsidRPr="009D3F3F">
        <w:rPr>
          <w:rFonts w:ascii="Book Antiqua" w:hAnsi="Book Antiqua" w:cs="Arial"/>
          <w:color w:val="231F20"/>
          <w:sz w:val="28"/>
          <w:szCs w:val="28"/>
        </w:rPr>
        <w:t>dol</w:t>
      </w:r>
      <w:r>
        <w:rPr>
          <w:rFonts w:ascii="Book Antiqua" w:hAnsi="Book Antiqua" w:cs="Arial"/>
          <w:color w:val="231F20"/>
          <w:sz w:val="28"/>
          <w:szCs w:val="28"/>
        </w:rPr>
        <w:t>-</w:t>
      </w:r>
      <w:r w:rsidR="00B475F5" w:rsidRPr="009D3F3F">
        <w:rPr>
          <w:rFonts w:ascii="Book Antiqua" w:hAnsi="Book Antiqua" w:cs="Arial"/>
          <w:color w:val="231F20"/>
          <w:sz w:val="28"/>
          <w:szCs w:val="28"/>
        </w:rPr>
        <w:t>guk</w:t>
      </w:r>
      <w:proofErr w:type="spellEnd"/>
      <w:r w:rsidR="00B475F5" w:rsidRPr="009D3F3F">
        <w:rPr>
          <w:rFonts w:ascii="Book Antiqua" w:hAnsi="Book Antiqua" w:cs="Arial"/>
          <w:color w:val="231F20"/>
          <w:sz w:val="28"/>
          <w:szCs w:val="28"/>
        </w:rPr>
        <w:t>: Nyugat és Kelet kéz a kézben igyekszik az egyelőre ismeretlen, bizonytalan jövőbe.</w:t>
      </w:r>
    </w:p>
    <w:p w:rsidR="00B475F5" w:rsidRPr="009D3F3F" w:rsidRDefault="00B475F5" w:rsidP="00E74450">
      <w:pPr>
        <w:autoSpaceDE w:val="0"/>
        <w:autoSpaceDN w:val="0"/>
        <w:adjustRightInd w:val="0"/>
        <w:spacing w:after="0" w:line="240" w:lineRule="auto"/>
        <w:ind w:firstLine="709"/>
        <w:jc w:val="both"/>
        <w:rPr>
          <w:rFonts w:ascii="Book Antiqua" w:hAnsi="Book Antiqua" w:cs="Arial"/>
          <w:color w:val="231F20"/>
          <w:sz w:val="28"/>
          <w:szCs w:val="28"/>
        </w:rPr>
      </w:pPr>
      <w:proofErr w:type="spellStart"/>
      <w:r w:rsidRPr="009D3F3F">
        <w:rPr>
          <w:rFonts w:ascii="Book Antiqua" w:hAnsi="Book Antiqua" w:cs="Arial"/>
          <w:color w:val="231F20"/>
          <w:sz w:val="28"/>
          <w:szCs w:val="28"/>
        </w:rPr>
        <w:t>Konfuciusz</w:t>
      </w:r>
      <w:proofErr w:type="spellEnd"/>
      <w:r w:rsidRPr="009D3F3F">
        <w:rPr>
          <w:rFonts w:ascii="Book Antiqua" w:hAnsi="Book Antiqua" w:cs="Arial"/>
          <w:color w:val="231F20"/>
          <w:sz w:val="28"/>
          <w:szCs w:val="28"/>
        </w:rPr>
        <w:t xml:space="preserve"> mester nem egy idevágó meglátást fogalmazott meg az utókornak. Ezeket még a népi Kína legsivárabb éveiben is haszonnal forgatták a politikusaik. Tanácskozásokat, konferenciákat szerveztek elvei megvit</w:t>
      </w:r>
      <w:r w:rsidR="0041423A" w:rsidRPr="009D3F3F">
        <w:rPr>
          <w:rFonts w:ascii="Book Antiqua" w:hAnsi="Book Antiqua" w:cs="Arial"/>
          <w:color w:val="231F20"/>
          <w:sz w:val="28"/>
          <w:szCs w:val="28"/>
        </w:rPr>
        <w:t>atására, értelmezték tanításait.</w:t>
      </w:r>
      <w:r w:rsidRPr="009D3F3F">
        <w:rPr>
          <w:rFonts w:ascii="Book Antiqua" w:hAnsi="Book Antiqua" w:cs="Arial"/>
          <w:color w:val="231F20"/>
          <w:sz w:val="28"/>
          <w:szCs w:val="28"/>
        </w:rPr>
        <w:t xml:space="preserve"> </w:t>
      </w:r>
    </w:p>
    <w:p w:rsidR="00B475F5" w:rsidRPr="009D3F3F" w:rsidRDefault="00B475F5" w:rsidP="00E74450">
      <w:pPr>
        <w:autoSpaceDE w:val="0"/>
        <w:autoSpaceDN w:val="0"/>
        <w:adjustRightInd w:val="0"/>
        <w:spacing w:after="0" w:line="240" w:lineRule="auto"/>
        <w:ind w:firstLine="709"/>
        <w:jc w:val="both"/>
        <w:rPr>
          <w:rFonts w:ascii="Book Antiqua" w:hAnsi="Book Antiqua" w:cs="Arial"/>
          <w:i/>
          <w:iCs/>
          <w:color w:val="231F20"/>
          <w:sz w:val="28"/>
          <w:szCs w:val="28"/>
        </w:rPr>
      </w:pPr>
      <w:r w:rsidRPr="009D3F3F">
        <w:rPr>
          <w:rFonts w:ascii="Book Antiqua" w:hAnsi="Book Antiqua" w:cs="Arial"/>
          <w:i/>
          <w:iCs/>
          <w:color w:val="231F20"/>
          <w:sz w:val="28"/>
          <w:szCs w:val="28"/>
        </w:rPr>
        <w:t xml:space="preserve">„Tanulni és nem gondolkodni: hiábavaló fáradság. Gondolkodni és nem tanulni pedig: veszedelmes” – </w:t>
      </w:r>
      <w:r w:rsidRPr="009D3F3F">
        <w:rPr>
          <w:rFonts w:ascii="Book Antiqua" w:hAnsi="Book Antiqua" w:cs="Arial"/>
          <w:iCs/>
          <w:color w:val="231F20"/>
          <w:sz w:val="28"/>
          <w:szCs w:val="28"/>
        </w:rPr>
        <w:t xml:space="preserve">áll a </w:t>
      </w:r>
      <w:proofErr w:type="spellStart"/>
      <w:r w:rsidRPr="009D3F3F">
        <w:rPr>
          <w:rFonts w:ascii="Book Antiqua" w:hAnsi="Book Antiqua" w:cs="Arial"/>
          <w:iCs/>
          <w:color w:val="231F20"/>
          <w:sz w:val="28"/>
          <w:szCs w:val="28"/>
        </w:rPr>
        <w:t>Konfuciuszról</w:t>
      </w:r>
      <w:proofErr w:type="spellEnd"/>
      <w:r w:rsidRPr="009D3F3F">
        <w:rPr>
          <w:rFonts w:ascii="Book Antiqua" w:hAnsi="Book Antiqua" w:cs="Arial"/>
          <w:iCs/>
          <w:color w:val="231F20"/>
          <w:sz w:val="28"/>
          <w:szCs w:val="28"/>
        </w:rPr>
        <w:t xml:space="preserve"> szóló följegyzésekben.</w:t>
      </w:r>
    </w:p>
    <w:p w:rsidR="0041423A" w:rsidRPr="009D3F3F" w:rsidRDefault="00B475F5" w:rsidP="00E74450">
      <w:pPr>
        <w:autoSpaceDE w:val="0"/>
        <w:autoSpaceDN w:val="0"/>
        <w:adjustRightInd w:val="0"/>
        <w:spacing w:after="0" w:line="240" w:lineRule="auto"/>
        <w:ind w:firstLine="709"/>
        <w:jc w:val="both"/>
        <w:rPr>
          <w:rFonts w:ascii="Book Antiqua" w:hAnsi="Book Antiqua" w:cs="Arial"/>
          <w:color w:val="231F20"/>
          <w:sz w:val="28"/>
          <w:szCs w:val="28"/>
        </w:rPr>
      </w:pPr>
      <w:r w:rsidRPr="009D3F3F">
        <w:rPr>
          <w:rFonts w:ascii="Book Antiqua" w:hAnsi="Book Antiqua" w:cs="Arial"/>
          <w:color w:val="231F20"/>
          <w:sz w:val="28"/>
          <w:szCs w:val="28"/>
        </w:rPr>
        <w:lastRenderedPageBreak/>
        <w:t xml:space="preserve">Arról, hogy mi az igazi tudás, ezt mondta a filozófus: </w:t>
      </w:r>
      <w:r w:rsidRPr="009D3F3F">
        <w:rPr>
          <w:rFonts w:ascii="Book Antiqua" w:hAnsi="Book Antiqua" w:cs="Arial"/>
          <w:i/>
          <w:iCs/>
          <w:color w:val="231F20"/>
          <w:sz w:val="28"/>
          <w:szCs w:val="28"/>
        </w:rPr>
        <w:t>„A tudottról tudni, hogy tudjuk, a nem tudottról pedig tudni,</w:t>
      </w:r>
      <w:r w:rsidRPr="009D3F3F">
        <w:rPr>
          <w:rFonts w:ascii="Book Antiqua" w:hAnsi="Book Antiqua" w:cs="Arial"/>
          <w:color w:val="231F20"/>
          <w:sz w:val="28"/>
          <w:szCs w:val="28"/>
        </w:rPr>
        <w:t xml:space="preserve"> </w:t>
      </w:r>
      <w:r w:rsidR="0041423A" w:rsidRPr="009D3F3F">
        <w:rPr>
          <w:rFonts w:ascii="Book Antiqua" w:hAnsi="Book Antiqua" w:cs="Arial"/>
          <w:i/>
          <w:iCs/>
          <w:color w:val="231F20"/>
          <w:sz w:val="28"/>
          <w:szCs w:val="28"/>
        </w:rPr>
        <w:t>hogy nem tudjuk.”</w:t>
      </w:r>
      <w:r w:rsidRPr="009D3F3F">
        <w:rPr>
          <w:rFonts w:ascii="Book Antiqua" w:hAnsi="Book Antiqua" w:cs="Arial"/>
          <w:i/>
          <w:iCs/>
          <w:color w:val="231F20"/>
          <w:sz w:val="28"/>
          <w:szCs w:val="28"/>
        </w:rPr>
        <w:t xml:space="preserve"> </w:t>
      </w:r>
      <w:r w:rsidRPr="009D3F3F">
        <w:rPr>
          <w:rFonts w:ascii="Book Antiqua" w:hAnsi="Book Antiqua" w:cs="Arial"/>
          <w:color w:val="231F20"/>
          <w:sz w:val="28"/>
          <w:szCs w:val="28"/>
        </w:rPr>
        <w:t>Nemigen lehet ennél bölcsebben fogalmazni.</w:t>
      </w:r>
    </w:p>
    <w:p w:rsidR="00B475F5" w:rsidRPr="00E74450" w:rsidRDefault="00B475F5" w:rsidP="00E74450">
      <w:pPr>
        <w:autoSpaceDE w:val="0"/>
        <w:autoSpaceDN w:val="0"/>
        <w:adjustRightInd w:val="0"/>
        <w:spacing w:after="0" w:line="240" w:lineRule="auto"/>
        <w:ind w:firstLine="709"/>
        <w:jc w:val="both"/>
        <w:rPr>
          <w:rFonts w:ascii="Book Antiqua" w:hAnsi="Book Antiqua" w:cs="Arial"/>
          <w:color w:val="231F20"/>
          <w:sz w:val="28"/>
          <w:szCs w:val="28"/>
        </w:rPr>
      </w:pPr>
      <w:r w:rsidRPr="009D3F3F">
        <w:rPr>
          <w:rFonts w:ascii="Book Antiqua" w:hAnsi="Book Antiqua" w:cs="Arial"/>
          <w:color w:val="231F20"/>
          <w:sz w:val="28"/>
          <w:szCs w:val="28"/>
        </w:rPr>
        <w:t xml:space="preserve">Épp ilyen pontos a következő mondata: </w:t>
      </w:r>
      <w:r w:rsidRPr="009D3F3F">
        <w:rPr>
          <w:rFonts w:ascii="Book Antiqua" w:hAnsi="Book Antiqua" w:cs="Arial"/>
          <w:i/>
          <w:iCs/>
          <w:color w:val="231F20"/>
          <w:sz w:val="28"/>
          <w:szCs w:val="28"/>
        </w:rPr>
        <w:t xml:space="preserve">„A nemes gondolkodású ember egyetemes és nem részrehajló. A </w:t>
      </w:r>
      <w:proofErr w:type="gramStart"/>
      <w:r w:rsidRPr="009D3F3F">
        <w:rPr>
          <w:rFonts w:ascii="Book Antiqua" w:hAnsi="Book Antiqua" w:cs="Arial"/>
          <w:i/>
          <w:iCs/>
          <w:color w:val="231F20"/>
          <w:sz w:val="28"/>
          <w:szCs w:val="28"/>
        </w:rPr>
        <w:t>kis ember</w:t>
      </w:r>
      <w:proofErr w:type="gramEnd"/>
      <w:r w:rsidRPr="009D3F3F">
        <w:rPr>
          <w:rFonts w:ascii="Book Antiqua" w:hAnsi="Book Antiqua" w:cs="Arial"/>
          <w:i/>
          <w:iCs/>
          <w:color w:val="231F20"/>
          <w:sz w:val="28"/>
          <w:szCs w:val="28"/>
        </w:rPr>
        <w:t xml:space="preserve"> részrehajló és nem egyetemes.” </w:t>
      </w:r>
    </w:p>
    <w:p w:rsidR="00B475F5" w:rsidRPr="009D3F3F" w:rsidRDefault="00B475F5" w:rsidP="00E74450">
      <w:pPr>
        <w:autoSpaceDE w:val="0"/>
        <w:autoSpaceDN w:val="0"/>
        <w:adjustRightInd w:val="0"/>
        <w:spacing w:after="0" w:line="240" w:lineRule="auto"/>
        <w:ind w:firstLine="709"/>
        <w:jc w:val="both"/>
        <w:rPr>
          <w:rFonts w:ascii="Book Antiqua" w:hAnsi="Book Antiqua" w:cs="Arial"/>
          <w:i/>
          <w:iCs/>
          <w:color w:val="231F20"/>
          <w:sz w:val="28"/>
          <w:szCs w:val="28"/>
        </w:rPr>
      </w:pPr>
      <w:r w:rsidRPr="009D3F3F">
        <w:rPr>
          <w:rFonts w:ascii="Book Antiqua" w:hAnsi="Book Antiqua" w:cs="Arial"/>
          <w:color w:val="231F20"/>
          <w:sz w:val="28"/>
          <w:szCs w:val="28"/>
        </w:rPr>
        <w:t xml:space="preserve">A fiúi szeretetről ezt állította: </w:t>
      </w:r>
      <w:r w:rsidRPr="009D3F3F">
        <w:rPr>
          <w:rFonts w:ascii="Book Antiqua" w:hAnsi="Book Antiqua" w:cs="Arial"/>
          <w:i/>
          <w:iCs/>
          <w:color w:val="231F20"/>
          <w:sz w:val="28"/>
          <w:szCs w:val="28"/>
        </w:rPr>
        <w:t>„Az igazi fiúi szeretet az, amikor a szülőknek csak attól kell tartaniuk, hogy a fiuk megbetegszik.”</w:t>
      </w:r>
    </w:p>
    <w:p w:rsidR="00B475F5" w:rsidRPr="009D3F3F" w:rsidRDefault="00B475F5" w:rsidP="00E74450">
      <w:pPr>
        <w:autoSpaceDE w:val="0"/>
        <w:autoSpaceDN w:val="0"/>
        <w:adjustRightInd w:val="0"/>
        <w:spacing w:after="0" w:line="240" w:lineRule="auto"/>
        <w:ind w:firstLine="709"/>
        <w:jc w:val="both"/>
        <w:rPr>
          <w:rFonts w:ascii="Book Antiqua" w:hAnsi="Book Antiqua" w:cs="Arial"/>
          <w:color w:val="231F20"/>
          <w:sz w:val="28"/>
          <w:szCs w:val="28"/>
        </w:rPr>
      </w:pPr>
      <w:r w:rsidRPr="009D3F3F">
        <w:rPr>
          <w:rFonts w:ascii="Book Antiqua" w:hAnsi="Book Antiqua" w:cs="Arial"/>
          <w:color w:val="231F20"/>
          <w:sz w:val="28"/>
          <w:szCs w:val="28"/>
        </w:rPr>
        <w:t xml:space="preserve">Intésében pedig, amellyel szellemi minőségünk megóvására figyelmeztet, egész erkölcsi tanítása benne van. És mégis egyetlen rövid mondat csupán: </w:t>
      </w:r>
      <w:r w:rsidRPr="009D3F3F">
        <w:rPr>
          <w:rFonts w:ascii="Book Antiqua" w:hAnsi="Book Antiqua" w:cs="Arial"/>
          <w:i/>
          <w:iCs/>
          <w:color w:val="231F20"/>
          <w:sz w:val="28"/>
          <w:szCs w:val="28"/>
        </w:rPr>
        <w:t>„gondolataidban ne legyen hitványság”.</w:t>
      </w:r>
      <w:r w:rsidRPr="009D3F3F">
        <w:rPr>
          <w:rFonts w:ascii="Book Antiqua" w:hAnsi="Book Antiqua" w:cs="Arial"/>
          <w:color w:val="231F20"/>
          <w:sz w:val="28"/>
          <w:szCs w:val="28"/>
        </w:rPr>
        <w:t xml:space="preserve"> </w:t>
      </w:r>
    </w:p>
    <w:p w:rsidR="00B475F5" w:rsidRPr="009D3F3F" w:rsidRDefault="00B475F5" w:rsidP="00E74450">
      <w:pPr>
        <w:autoSpaceDE w:val="0"/>
        <w:autoSpaceDN w:val="0"/>
        <w:adjustRightInd w:val="0"/>
        <w:spacing w:after="0" w:line="240" w:lineRule="auto"/>
        <w:ind w:firstLine="709"/>
        <w:jc w:val="both"/>
        <w:rPr>
          <w:rFonts w:ascii="Book Antiqua" w:hAnsi="Book Antiqua" w:cs="Arial"/>
          <w:color w:val="231F20"/>
          <w:sz w:val="28"/>
          <w:szCs w:val="28"/>
        </w:rPr>
      </w:pPr>
      <w:r w:rsidRPr="00E74450">
        <w:rPr>
          <w:rFonts w:ascii="Book Antiqua" w:hAnsi="Book Antiqua" w:cs="Arial"/>
          <w:color w:val="231F20"/>
          <w:spacing w:val="-4"/>
          <w:sz w:val="28"/>
          <w:szCs w:val="28"/>
        </w:rPr>
        <w:t>Meglátásainak, megállapításainak szinte mindegyike meghökkentően</w:t>
      </w:r>
      <w:r w:rsidRPr="009D3F3F">
        <w:rPr>
          <w:rFonts w:ascii="Book Antiqua" w:hAnsi="Book Antiqua" w:cs="Arial"/>
          <w:color w:val="231F20"/>
          <w:sz w:val="28"/>
          <w:szCs w:val="28"/>
        </w:rPr>
        <w:t xml:space="preserve"> igaz manapság is. Mintha mit sem változtunk volna két és félezer éve. </w:t>
      </w:r>
      <w:proofErr w:type="spellStart"/>
      <w:r w:rsidRPr="009D3F3F">
        <w:rPr>
          <w:rFonts w:ascii="Book Antiqua" w:hAnsi="Book Antiqua" w:cs="Arial"/>
          <w:color w:val="231F20"/>
          <w:sz w:val="28"/>
          <w:szCs w:val="28"/>
        </w:rPr>
        <w:t>Konfuc</w:t>
      </w:r>
      <w:r w:rsidR="00E74450">
        <w:rPr>
          <w:rFonts w:ascii="Book Antiqua" w:hAnsi="Book Antiqua" w:cs="Arial"/>
          <w:color w:val="231F20"/>
          <w:sz w:val="28"/>
          <w:szCs w:val="28"/>
        </w:rPr>
        <w:t>iusz</w:t>
      </w:r>
      <w:proofErr w:type="spellEnd"/>
      <w:r w:rsidR="00E74450">
        <w:rPr>
          <w:rFonts w:ascii="Book Antiqua" w:hAnsi="Book Antiqua" w:cs="Arial"/>
          <w:color w:val="231F20"/>
          <w:sz w:val="28"/>
          <w:szCs w:val="28"/>
        </w:rPr>
        <w:t xml:space="preserve"> erénye, egyenessége, makulá</w:t>
      </w:r>
      <w:r w:rsidRPr="009D3F3F">
        <w:rPr>
          <w:rFonts w:ascii="Book Antiqua" w:hAnsi="Book Antiqua" w:cs="Arial"/>
          <w:color w:val="231F20"/>
          <w:sz w:val="28"/>
          <w:szCs w:val="28"/>
        </w:rPr>
        <w:t>t</w:t>
      </w:r>
      <w:r w:rsidR="00E74450">
        <w:rPr>
          <w:rFonts w:ascii="Book Antiqua" w:hAnsi="Book Antiqua" w:cs="Arial"/>
          <w:color w:val="231F20"/>
          <w:sz w:val="28"/>
          <w:szCs w:val="28"/>
        </w:rPr>
        <w:t>l</w:t>
      </w:r>
      <w:r w:rsidRPr="009D3F3F">
        <w:rPr>
          <w:rFonts w:ascii="Book Antiqua" w:hAnsi="Book Antiqua" w:cs="Arial"/>
          <w:color w:val="231F20"/>
          <w:sz w:val="28"/>
          <w:szCs w:val="28"/>
        </w:rPr>
        <w:t>ansága igencsak meggyőző.</w:t>
      </w:r>
    </w:p>
    <w:p w:rsidR="00B475F5" w:rsidRPr="009D3F3F" w:rsidRDefault="00B475F5" w:rsidP="00E74450">
      <w:pPr>
        <w:autoSpaceDE w:val="0"/>
        <w:autoSpaceDN w:val="0"/>
        <w:adjustRightInd w:val="0"/>
        <w:spacing w:after="0" w:line="240" w:lineRule="auto"/>
        <w:ind w:firstLine="709"/>
        <w:jc w:val="both"/>
        <w:rPr>
          <w:rFonts w:ascii="Book Antiqua" w:hAnsi="Book Antiqua" w:cs="Arial"/>
          <w:color w:val="231F20"/>
          <w:sz w:val="28"/>
          <w:szCs w:val="28"/>
        </w:rPr>
      </w:pPr>
      <w:r w:rsidRPr="009D3F3F">
        <w:rPr>
          <w:rFonts w:ascii="Book Antiqua" w:hAnsi="Book Antiqua" w:cs="Arial"/>
          <w:color w:val="231F20"/>
          <w:sz w:val="28"/>
          <w:szCs w:val="28"/>
        </w:rPr>
        <w:t xml:space="preserve">Tanítása valóban minden idők próbáját kiállta. 1860-ban például, amikor a császári hatalom megdöntésére toborzott úgynevezett </w:t>
      </w:r>
      <w:proofErr w:type="spellStart"/>
      <w:r w:rsidRPr="009D3F3F">
        <w:rPr>
          <w:rFonts w:ascii="Book Antiqua" w:hAnsi="Book Antiqua" w:cs="Arial"/>
          <w:color w:val="231F20"/>
          <w:sz w:val="28"/>
          <w:szCs w:val="28"/>
        </w:rPr>
        <w:t>tajping</w:t>
      </w:r>
      <w:proofErr w:type="spellEnd"/>
      <w:r w:rsidRPr="009D3F3F">
        <w:rPr>
          <w:rFonts w:ascii="Book Antiqua" w:hAnsi="Book Antiqua" w:cs="Arial"/>
          <w:color w:val="231F20"/>
          <w:sz w:val="28"/>
          <w:szCs w:val="28"/>
        </w:rPr>
        <w:t xml:space="preserve"> seregek </w:t>
      </w:r>
      <w:proofErr w:type="spellStart"/>
      <w:r w:rsidRPr="009D3F3F">
        <w:rPr>
          <w:rFonts w:ascii="Book Antiqua" w:hAnsi="Book Antiqua" w:cs="Arial"/>
          <w:color w:val="231F20"/>
          <w:sz w:val="28"/>
          <w:szCs w:val="28"/>
        </w:rPr>
        <w:t>Csüfu</w:t>
      </w:r>
      <w:proofErr w:type="spellEnd"/>
      <w:r w:rsidRPr="009D3F3F">
        <w:rPr>
          <w:rFonts w:ascii="Book Antiqua" w:hAnsi="Book Antiqua" w:cs="Arial"/>
          <w:color w:val="231F20"/>
          <w:sz w:val="28"/>
          <w:szCs w:val="28"/>
        </w:rPr>
        <w:t xml:space="preserve"> városához értek, szokásuk szerint kérték a város vezető</w:t>
      </w:r>
      <w:r w:rsidR="00E74450">
        <w:rPr>
          <w:rFonts w:ascii="Book Antiqua" w:hAnsi="Book Antiqua" w:cs="Arial"/>
          <w:color w:val="231F20"/>
          <w:sz w:val="28"/>
          <w:szCs w:val="28"/>
        </w:rPr>
        <w:t>-</w:t>
      </w:r>
      <w:r w:rsidRPr="009D3F3F">
        <w:rPr>
          <w:rFonts w:ascii="Book Antiqua" w:hAnsi="Book Antiqua" w:cs="Arial"/>
          <w:color w:val="231F20"/>
          <w:sz w:val="28"/>
          <w:szCs w:val="28"/>
        </w:rPr>
        <w:t xml:space="preserve">inek kiadását. Mikor a lázadók megtudták, hogy a várost </w:t>
      </w:r>
      <w:proofErr w:type="spellStart"/>
      <w:r w:rsidRPr="009D3F3F">
        <w:rPr>
          <w:rFonts w:ascii="Book Antiqua" w:hAnsi="Book Antiqua" w:cs="Arial"/>
          <w:color w:val="231F20"/>
          <w:sz w:val="28"/>
          <w:szCs w:val="28"/>
        </w:rPr>
        <w:t>Konfuciusz</w:t>
      </w:r>
      <w:proofErr w:type="spellEnd"/>
      <w:r w:rsidRPr="009D3F3F">
        <w:rPr>
          <w:rFonts w:ascii="Book Antiqua" w:hAnsi="Book Antiqua" w:cs="Arial"/>
          <w:color w:val="231F20"/>
          <w:sz w:val="28"/>
          <w:szCs w:val="28"/>
        </w:rPr>
        <w:t xml:space="preserve"> leszármazottai vezetik, tisztelettel meghajoltak előttük, és elvonultak. Igaz, útközben pusztítottak, ahol csak tudtak, de a </w:t>
      </w:r>
      <w:proofErr w:type="spellStart"/>
      <w:r w:rsidRPr="009D3F3F">
        <w:rPr>
          <w:rFonts w:ascii="Book Antiqua" w:hAnsi="Book Antiqua" w:cs="Arial"/>
          <w:color w:val="231F20"/>
          <w:sz w:val="28"/>
          <w:szCs w:val="28"/>
        </w:rPr>
        <w:t>Konfuciusz</w:t>
      </w:r>
      <w:proofErr w:type="spellEnd"/>
      <w:r w:rsidRPr="009D3F3F">
        <w:rPr>
          <w:rFonts w:ascii="Book Antiqua" w:hAnsi="Book Antiqua" w:cs="Arial"/>
          <w:color w:val="231F20"/>
          <w:sz w:val="28"/>
          <w:szCs w:val="28"/>
        </w:rPr>
        <w:t>-emlékhelyeket, szentélyeket, templomokat nem bántották. És – ahogy láttuk – kiállta a tanítás a kommunista Kína szigorú szellemiségét is.</w:t>
      </w:r>
    </w:p>
    <w:p w:rsidR="00B475F5" w:rsidRPr="009D3F3F" w:rsidRDefault="00B475F5" w:rsidP="00E74450">
      <w:pPr>
        <w:autoSpaceDE w:val="0"/>
        <w:autoSpaceDN w:val="0"/>
        <w:adjustRightInd w:val="0"/>
        <w:spacing w:after="0" w:line="240" w:lineRule="auto"/>
        <w:ind w:firstLine="709"/>
        <w:jc w:val="both"/>
        <w:rPr>
          <w:rFonts w:ascii="Book Antiqua" w:hAnsi="Book Antiqua" w:cs="Arial"/>
          <w:color w:val="231F20"/>
          <w:sz w:val="28"/>
          <w:szCs w:val="28"/>
        </w:rPr>
      </w:pPr>
      <w:r w:rsidRPr="009D3F3F">
        <w:rPr>
          <w:rFonts w:ascii="Book Antiqua" w:hAnsi="Book Antiqua" w:cs="Arial"/>
          <w:color w:val="231F20"/>
          <w:sz w:val="28"/>
          <w:szCs w:val="28"/>
        </w:rPr>
        <w:t xml:space="preserve">Világ csodájának számított, amikor a marxista Kínában 1994 őszén, </w:t>
      </w:r>
      <w:proofErr w:type="spellStart"/>
      <w:r w:rsidRPr="009D3F3F">
        <w:rPr>
          <w:rFonts w:ascii="Book Antiqua" w:hAnsi="Book Antiqua" w:cs="Arial"/>
          <w:color w:val="231F20"/>
          <w:sz w:val="28"/>
          <w:szCs w:val="28"/>
        </w:rPr>
        <w:t>Konfuciusz</w:t>
      </w:r>
      <w:proofErr w:type="spellEnd"/>
      <w:r w:rsidRPr="009D3F3F">
        <w:rPr>
          <w:rFonts w:ascii="Book Antiqua" w:hAnsi="Book Antiqua" w:cs="Arial"/>
          <w:color w:val="231F20"/>
          <w:sz w:val="28"/>
          <w:szCs w:val="28"/>
        </w:rPr>
        <w:t xml:space="preserve"> 2545. születésnapja</w:t>
      </w:r>
      <w:r w:rsidR="0041423A" w:rsidRPr="009D3F3F">
        <w:rPr>
          <w:rFonts w:ascii="Book Antiqua" w:hAnsi="Book Antiqua" w:cs="Arial"/>
          <w:color w:val="231F20"/>
          <w:sz w:val="28"/>
          <w:szCs w:val="28"/>
        </w:rPr>
        <w:t xml:space="preserve"> alkalmával tudományos tanácskoz</w:t>
      </w:r>
      <w:r w:rsidRPr="009D3F3F">
        <w:rPr>
          <w:rFonts w:ascii="Book Antiqua" w:hAnsi="Book Antiqua" w:cs="Arial"/>
          <w:color w:val="231F20"/>
          <w:sz w:val="28"/>
          <w:szCs w:val="28"/>
        </w:rPr>
        <w:t xml:space="preserve">ást és ünnepséget tartottak. A címe: </w:t>
      </w:r>
      <w:r w:rsidRPr="009D3F3F">
        <w:rPr>
          <w:rFonts w:ascii="Book Antiqua" w:hAnsi="Book Antiqua" w:cs="Arial"/>
          <w:i/>
          <w:color w:val="231F20"/>
          <w:sz w:val="28"/>
          <w:szCs w:val="28"/>
        </w:rPr>
        <w:t>„Mértékletesség az emberi viszonyokban”,</w:t>
      </w:r>
      <w:r w:rsidRPr="009D3F3F">
        <w:rPr>
          <w:rFonts w:ascii="Book Antiqua" w:hAnsi="Book Antiqua" w:cs="Arial"/>
          <w:color w:val="231F20"/>
          <w:sz w:val="28"/>
          <w:szCs w:val="28"/>
        </w:rPr>
        <w:t xml:space="preserve"> arra utal, hogy a kínai marxisták is pontosan értették a konfuciánus tanítás lényegét.</w:t>
      </w:r>
    </w:p>
    <w:p w:rsidR="00B475F5" w:rsidRPr="00E74450" w:rsidRDefault="00D91A1E" w:rsidP="00E74450">
      <w:pPr>
        <w:autoSpaceDE w:val="0"/>
        <w:autoSpaceDN w:val="0"/>
        <w:adjustRightInd w:val="0"/>
        <w:spacing w:after="0" w:line="240" w:lineRule="auto"/>
        <w:ind w:firstLine="709"/>
        <w:jc w:val="both"/>
        <w:rPr>
          <w:rFonts w:ascii="Book Antiqua" w:hAnsi="Book Antiqua" w:cs="Arial"/>
          <w:color w:val="231F20"/>
          <w:sz w:val="28"/>
          <w:szCs w:val="28"/>
        </w:rPr>
      </w:pPr>
      <w:r w:rsidRPr="00D91A1E">
        <w:rPr>
          <w:rFonts w:ascii="Book Antiqua" w:hAnsi="Book Antiqua" w:cs="Arial"/>
          <w:noProof/>
          <w:color w:val="231F20"/>
          <w:sz w:val="28"/>
          <w:szCs w:val="28"/>
          <w:lang w:eastAsia="hu-HU"/>
        </w:rPr>
        <w:drawing>
          <wp:anchor distT="0" distB="0" distL="114300" distR="114300" simplePos="0" relativeHeight="251673600" behindDoc="0" locked="0" layoutInCell="1" allowOverlap="1">
            <wp:simplePos x="0" y="0"/>
            <wp:positionH relativeFrom="column">
              <wp:posOffset>2303145</wp:posOffset>
            </wp:positionH>
            <wp:positionV relativeFrom="paragraph">
              <wp:posOffset>493395</wp:posOffset>
            </wp:positionV>
            <wp:extent cx="3390900" cy="2543175"/>
            <wp:effectExtent l="0" t="0" r="0" b="9525"/>
            <wp:wrapSquare wrapText="bothSides"/>
            <wp:docPr id="9" name="Kép 9" descr="C:\Users\Otthon\Desktop\57 közlés\képek\konf\04bec6c8d6ddae4e9b52fa0a3fbf9d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tthon\Desktop\57 közlés\képek\konf\04bec6c8d6ddae4e9b52fa0a3fbf9d9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900" cy="2543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475F5" w:rsidRPr="009D3F3F">
        <w:rPr>
          <w:rFonts w:ascii="Book Antiqua" w:hAnsi="Book Antiqua" w:cs="Arial"/>
          <w:color w:val="231F20"/>
          <w:sz w:val="28"/>
          <w:szCs w:val="28"/>
        </w:rPr>
        <w:t>Konfuciusz</w:t>
      </w:r>
      <w:proofErr w:type="spellEnd"/>
      <w:r w:rsidR="00B475F5" w:rsidRPr="009D3F3F">
        <w:rPr>
          <w:rFonts w:ascii="Book Antiqua" w:hAnsi="Book Antiqua" w:cs="Arial"/>
          <w:color w:val="231F20"/>
          <w:sz w:val="28"/>
          <w:szCs w:val="28"/>
        </w:rPr>
        <w:t xml:space="preserve">, addigra különben már </w:t>
      </w:r>
      <w:r w:rsidR="00B475F5" w:rsidRPr="009D3F3F">
        <w:rPr>
          <w:rFonts w:ascii="Book Antiqua" w:hAnsi="Book Antiqua" w:cs="Arial"/>
          <w:iCs/>
          <w:color w:val="231F20"/>
          <w:sz w:val="28"/>
          <w:szCs w:val="28"/>
        </w:rPr>
        <w:t xml:space="preserve">istenné vált. </w:t>
      </w:r>
      <w:r w:rsidR="00B475F5" w:rsidRPr="009D3F3F">
        <w:rPr>
          <w:rFonts w:ascii="Book Antiqua" w:hAnsi="Book Antiqua" w:cs="Arial"/>
          <w:color w:val="231F20"/>
          <w:sz w:val="28"/>
          <w:szCs w:val="28"/>
        </w:rPr>
        <w:t>Egy 1906-ban ki</w:t>
      </w:r>
      <w:r w:rsidR="00E74450">
        <w:rPr>
          <w:rFonts w:ascii="Book Antiqua" w:hAnsi="Book Antiqua" w:cs="Arial"/>
          <w:color w:val="231F20"/>
          <w:sz w:val="28"/>
          <w:szCs w:val="28"/>
        </w:rPr>
        <w:t>-</w:t>
      </w:r>
      <w:r w:rsidR="00B475F5" w:rsidRPr="009D3F3F">
        <w:rPr>
          <w:rFonts w:ascii="Book Antiqua" w:hAnsi="Book Antiqua" w:cs="Arial"/>
          <w:color w:val="231F20"/>
          <w:sz w:val="28"/>
          <w:szCs w:val="28"/>
        </w:rPr>
        <w:t>bocsátott</w:t>
      </w:r>
      <w:r w:rsidR="00E74450">
        <w:rPr>
          <w:rFonts w:ascii="Book Antiqua" w:hAnsi="Book Antiqua" w:cs="Arial"/>
          <w:color w:val="231F20"/>
          <w:sz w:val="28"/>
          <w:szCs w:val="28"/>
        </w:rPr>
        <w:t xml:space="preserve"> </w:t>
      </w:r>
      <w:r w:rsidR="00B475F5" w:rsidRPr="009D3F3F">
        <w:rPr>
          <w:rFonts w:ascii="Book Antiqua" w:hAnsi="Book Antiqua" w:cs="Arial"/>
          <w:color w:val="231F20"/>
          <w:sz w:val="28"/>
          <w:szCs w:val="28"/>
        </w:rPr>
        <w:t xml:space="preserve">császári rendelet értelmében ugyanis, a mestert az Éggel és a </w:t>
      </w:r>
      <w:r w:rsidR="00B475F5" w:rsidRPr="00D91A1E">
        <w:rPr>
          <w:rFonts w:ascii="Book Antiqua" w:hAnsi="Book Antiqua" w:cs="Arial"/>
          <w:color w:val="231F20"/>
          <w:spacing w:val="-8"/>
          <w:sz w:val="28"/>
          <w:szCs w:val="28"/>
        </w:rPr>
        <w:t>Földdel, vagyis a legnagyobb</w:t>
      </w:r>
      <w:r w:rsidR="00B475F5" w:rsidRPr="009D3F3F">
        <w:rPr>
          <w:rFonts w:ascii="Book Antiqua" w:hAnsi="Book Antiqua" w:cs="Arial"/>
          <w:color w:val="231F20"/>
          <w:sz w:val="28"/>
          <w:szCs w:val="28"/>
        </w:rPr>
        <w:t xml:space="preserve"> istenségekkel együtt kell tisztelni.</w:t>
      </w:r>
    </w:p>
    <w:p w:rsidR="00B475F5" w:rsidRPr="009D3F3F" w:rsidRDefault="00B475F5" w:rsidP="00E74450">
      <w:pPr>
        <w:autoSpaceDE w:val="0"/>
        <w:autoSpaceDN w:val="0"/>
        <w:adjustRightInd w:val="0"/>
        <w:spacing w:after="0" w:line="240" w:lineRule="auto"/>
        <w:ind w:firstLine="709"/>
        <w:jc w:val="both"/>
        <w:rPr>
          <w:rFonts w:ascii="Book Antiqua" w:hAnsi="Book Antiqua" w:cs="Arial"/>
          <w:color w:val="231F20"/>
          <w:sz w:val="28"/>
          <w:szCs w:val="28"/>
        </w:rPr>
      </w:pPr>
      <w:r w:rsidRPr="009D3F3F">
        <w:rPr>
          <w:rFonts w:ascii="Book Antiqua" w:hAnsi="Book Antiqua" w:cs="Arial"/>
          <w:bCs/>
          <w:color w:val="231F20"/>
          <w:sz w:val="28"/>
          <w:szCs w:val="28"/>
        </w:rPr>
        <w:t xml:space="preserve">Pedig hát </w:t>
      </w:r>
      <w:r w:rsidRPr="009D3F3F">
        <w:rPr>
          <w:rFonts w:ascii="Book Antiqua" w:hAnsi="Book Antiqua" w:cs="Arial"/>
          <w:color w:val="231F20"/>
          <w:sz w:val="28"/>
          <w:szCs w:val="28"/>
        </w:rPr>
        <w:t xml:space="preserve">köztudott, hogy a Mester hús-vér </w:t>
      </w:r>
      <w:proofErr w:type="spellStart"/>
      <w:r w:rsidRPr="009D3F3F">
        <w:rPr>
          <w:rFonts w:ascii="Book Antiqua" w:hAnsi="Book Antiqua" w:cs="Arial"/>
          <w:color w:val="231F20"/>
          <w:sz w:val="28"/>
          <w:szCs w:val="28"/>
        </w:rPr>
        <w:t>em</w:t>
      </w:r>
      <w:r w:rsidR="00D91A1E">
        <w:rPr>
          <w:rFonts w:ascii="Book Antiqua" w:hAnsi="Book Antiqua" w:cs="Arial"/>
          <w:color w:val="231F20"/>
          <w:sz w:val="28"/>
          <w:szCs w:val="28"/>
        </w:rPr>
        <w:t>-</w:t>
      </w:r>
      <w:r w:rsidRPr="009D3F3F">
        <w:rPr>
          <w:rFonts w:ascii="Book Antiqua" w:hAnsi="Book Antiqua" w:cs="Arial"/>
          <w:color w:val="231F20"/>
          <w:sz w:val="28"/>
          <w:szCs w:val="28"/>
        </w:rPr>
        <w:t>ber</w:t>
      </w:r>
      <w:proofErr w:type="spellEnd"/>
      <w:r w:rsidRPr="009D3F3F">
        <w:rPr>
          <w:rFonts w:ascii="Book Antiqua" w:hAnsi="Book Antiqua" w:cs="Arial"/>
          <w:color w:val="231F20"/>
          <w:sz w:val="28"/>
          <w:szCs w:val="28"/>
        </w:rPr>
        <w:t xml:space="preserve"> volt. </w:t>
      </w:r>
      <w:proofErr w:type="spellStart"/>
      <w:r w:rsidRPr="009D3F3F">
        <w:rPr>
          <w:rFonts w:ascii="Book Antiqua" w:hAnsi="Book Antiqua" w:cs="Arial"/>
          <w:color w:val="231F20"/>
          <w:sz w:val="28"/>
          <w:szCs w:val="28"/>
        </w:rPr>
        <w:t>Csüfu</w:t>
      </w:r>
      <w:proofErr w:type="spellEnd"/>
      <w:r w:rsidRPr="009D3F3F">
        <w:rPr>
          <w:rFonts w:ascii="Book Antiqua" w:hAnsi="Book Antiqua" w:cs="Arial"/>
          <w:color w:val="231F20"/>
          <w:sz w:val="28"/>
          <w:szCs w:val="28"/>
        </w:rPr>
        <w:t xml:space="preserve"> városában és Tajvanon ma is lehet talál</w:t>
      </w:r>
      <w:r w:rsidR="00D91A1E">
        <w:rPr>
          <w:rFonts w:ascii="Book Antiqua" w:hAnsi="Book Antiqua" w:cs="Arial"/>
          <w:color w:val="231F20"/>
          <w:sz w:val="28"/>
          <w:szCs w:val="28"/>
        </w:rPr>
        <w:t>-</w:t>
      </w:r>
      <w:proofErr w:type="spellStart"/>
      <w:r w:rsidRPr="009D3F3F">
        <w:rPr>
          <w:rFonts w:ascii="Book Antiqua" w:hAnsi="Book Antiqua" w:cs="Arial"/>
          <w:color w:val="231F20"/>
          <w:sz w:val="28"/>
          <w:szCs w:val="28"/>
        </w:rPr>
        <w:t>kozni</w:t>
      </w:r>
      <w:proofErr w:type="spellEnd"/>
      <w:r w:rsidRPr="009D3F3F">
        <w:rPr>
          <w:rFonts w:ascii="Book Antiqua" w:hAnsi="Book Antiqua" w:cs="Arial"/>
          <w:color w:val="231F20"/>
          <w:sz w:val="28"/>
          <w:szCs w:val="28"/>
        </w:rPr>
        <w:t xml:space="preserve"> </w:t>
      </w:r>
      <w:proofErr w:type="spellStart"/>
      <w:r w:rsidRPr="009D3F3F">
        <w:rPr>
          <w:rFonts w:ascii="Book Antiqua" w:hAnsi="Book Antiqua" w:cs="Arial"/>
          <w:color w:val="231F20"/>
          <w:sz w:val="28"/>
          <w:szCs w:val="28"/>
        </w:rPr>
        <w:t>Konfuciusz</w:t>
      </w:r>
      <w:proofErr w:type="spellEnd"/>
      <w:r w:rsidRPr="009D3F3F">
        <w:rPr>
          <w:rFonts w:ascii="Book Antiqua" w:hAnsi="Book Antiqua" w:cs="Arial"/>
          <w:color w:val="231F20"/>
          <w:sz w:val="28"/>
          <w:szCs w:val="28"/>
        </w:rPr>
        <w:t xml:space="preserve"> ott élő rokonságával. Ez páratlan jelenség a világtörténelem</w:t>
      </w:r>
      <w:r w:rsidR="00D91A1E">
        <w:rPr>
          <w:rFonts w:ascii="Book Antiqua" w:hAnsi="Book Antiqua" w:cs="Arial"/>
          <w:color w:val="231F20"/>
          <w:sz w:val="28"/>
          <w:szCs w:val="28"/>
        </w:rPr>
        <w:t>-</w:t>
      </w:r>
      <w:proofErr w:type="spellStart"/>
      <w:r w:rsidRPr="009D3F3F">
        <w:rPr>
          <w:rFonts w:ascii="Book Antiqua" w:hAnsi="Book Antiqua" w:cs="Arial"/>
          <w:color w:val="231F20"/>
          <w:sz w:val="28"/>
          <w:szCs w:val="28"/>
        </w:rPr>
        <w:t>ben</w:t>
      </w:r>
      <w:proofErr w:type="spellEnd"/>
      <w:r w:rsidRPr="009D3F3F">
        <w:rPr>
          <w:rFonts w:ascii="Book Antiqua" w:hAnsi="Book Antiqua" w:cs="Arial"/>
          <w:color w:val="231F20"/>
          <w:sz w:val="28"/>
          <w:szCs w:val="28"/>
        </w:rPr>
        <w:t xml:space="preserve">. Az első családfát az első tanítványok állították </w:t>
      </w:r>
      <w:r w:rsidRPr="009D3F3F">
        <w:rPr>
          <w:rFonts w:ascii="Book Antiqua" w:hAnsi="Book Antiqua" w:cs="Arial"/>
          <w:color w:val="231F20"/>
          <w:sz w:val="28"/>
          <w:szCs w:val="28"/>
        </w:rPr>
        <w:lastRenderedPageBreak/>
        <w:t>fel, azután az egymást követő leszármazottak</w:t>
      </w:r>
      <w:r w:rsidR="00E74450">
        <w:rPr>
          <w:rFonts w:ascii="Book Antiqua" w:hAnsi="Book Antiqua" w:cs="Arial"/>
          <w:color w:val="231F20"/>
          <w:sz w:val="28"/>
          <w:szCs w:val="28"/>
        </w:rPr>
        <w:t xml:space="preserve"> </w:t>
      </w:r>
      <w:r w:rsidRPr="009D3F3F">
        <w:rPr>
          <w:rFonts w:ascii="Book Antiqua" w:hAnsi="Book Antiqua" w:cs="Arial"/>
          <w:color w:val="231F20"/>
          <w:sz w:val="28"/>
          <w:szCs w:val="28"/>
        </w:rPr>
        <w:t>már csak felírták nevüket a fa ágaira.</w:t>
      </w:r>
    </w:p>
    <w:p w:rsidR="00B475F5" w:rsidRPr="009D3F3F" w:rsidRDefault="00B475F5" w:rsidP="00E74450">
      <w:pPr>
        <w:autoSpaceDE w:val="0"/>
        <w:autoSpaceDN w:val="0"/>
        <w:adjustRightInd w:val="0"/>
        <w:spacing w:after="0" w:line="240" w:lineRule="auto"/>
        <w:ind w:firstLine="709"/>
        <w:jc w:val="both"/>
        <w:rPr>
          <w:rFonts w:ascii="Book Antiqua" w:hAnsi="Book Antiqua" w:cs="Arial"/>
          <w:color w:val="231F20"/>
          <w:sz w:val="28"/>
          <w:szCs w:val="28"/>
        </w:rPr>
      </w:pPr>
      <w:proofErr w:type="spellStart"/>
      <w:r w:rsidRPr="009D3F3F">
        <w:rPr>
          <w:rFonts w:ascii="Book Antiqua" w:hAnsi="Book Antiqua" w:cs="Arial"/>
          <w:color w:val="231F20"/>
          <w:sz w:val="28"/>
          <w:szCs w:val="28"/>
        </w:rPr>
        <w:t>Csüfu</w:t>
      </w:r>
      <w:proofErr w:type="spellEnd"/>
      <w:r w:rsidRPr="009D3F3F">
        <w:rPr>
          <w:rFonts w:ascii="Book Antiqua" w:hAnsi="Book Antiqua" w:cs="Arial"/>
          <w:color w:val="231F20"/>
          <w:sz w:val="28"/>
          <w:szCs w:val="28"/>
        </w:rPr>
        <w:t xml:space="preserve"> városa a kínaiak Mekkája, szent hely, zarándokhely. Már nem </w:t>
      </w:r>
      <w:r w:rsidRPr="00D91A1E">
        <w:rPr>
          <w:rFonts w:ascii="Book Antiqua" w:hAnsi="Book Antiqua" w:cs="Arial"/>
          <w:color w:val="231F20"/>
          <w:spacing w:val="-6"/>
          <w:sz w:val="28"/>
          <w:szCs w:val="28"/>
        </w:rPr>
        <w:t>sokkal a Mester halála után felépült tiszteletére egykori lakóhelye mellett az</w:t>
      </w:r>
      <w:r w:rsidRPr="009D3F3F">
        <w:rPr>
          <w:rFonts w:ascii="Book Antiqua" w:hAnsi="Book Antiqua" w:cs="Arial"/>
          <w:color w:val="231F20"/>
          <w:sz w:val="28"/>
          <w:szCs w:val="28"/>
        </w:rPr>
        <w:t xml:space="preserve"> első </w:t>
      </w:r>
      <w:proofErr w:type="spellStart"/>
      <w:r w:rsidRPr="009D3F3F">
        <w:rPr>
          <w:rFonts w:ascii="Book Antiqua" w:hAnsi="Book Antiqua" w:cs="Arial"/>
          <w:color w:val="231F20"/>
          <w:sz w:val="28"/>
          <w:szCs w:val="28"/>
        </w:rPr>
        <w:t>Konfuciusz</w:t>
      </w:r>
      <w:proofErr w:type="spellEnd"/>
      <w:r w:rsidRPr="009D3F3F">
        <w:rPr>
          <w:rFonts w:ascii="Book Antiqua" w:hAnsi="Book Antiqua" w:cs="Arial"/>
          <w:color w:val="231F20"/>
          <w:sz w:val="28"/>
          <w:szCs w:val="28"/>
        </w:rPr>
        <w:t xml:space="preserve">-templom. Ez nemsokára egész „templomvárossá” </w:t>
      </w:r>
      <w:proofErr w:type="spellStart"/>
      <w:r w:rsidRPr="009D3F3F">
        <w:rPr>
          <w:rFonts w:ascii="Book Antiqua" w:hAnsi="Book Antiqua" w:cs="Arial"/>
          <w:color w:val="231F20"/>
          <w:sz w:val="28"/>
          <w:szCs w:val="28"/>
        </w:rPr>
        <w:t>növe</w:t>
      </w:r>
      <w:r w:rsidR="00D91A1E">
        <w:rPr>
          <w:rFonts w:ascii="Book Antiqua" w:hAnsi="Book Antiqua" w:cs="Arial"/>
          <w:color w:val="231F20"/>
          <w:sz w:val="28"/>
          <w:szCs w:val="28"/>
        </w:rPr>
        <w:t>-</w:t>
      </w:r>
      <w:r w:rsidRPr="009D3F3F">
        <w:rPr>
          <w:rFonts w:ascii="Book Antiqua" w:hAnsi="Book Antiqua" w:cs="Arial"/>
          <w:color w:val="231F20"/>
          <w:sz w:val="28"/>
          <w:szCs w:val="28"/>
        </w:rPr>
        <w:t>kedett</w:t>
      </w:r>
      <w:proofErr w:type="spellEnd"/>
      <w:r w:rsidRPr="009D3F3F">
        <w:rPr>
          <w:rFonts w:ascii="Book Antiqua" w:hAnsi="Book Antiqua" w:cs="Arial"/>
          <w:color w:val="231F20"/>
          <w:sz w:val="28"/>
          <w:szCs w:val="28"/>
        </w:rPr>
        <w:t>, ezer évvel ezelőtt pedig már 300 épületből állt. Ma egy kilo</w:t>
      </w:r>
      <w:r w:rsidR="00E74450">
        <w:rPr>
          <w:rFonts w:ascii="Book Antiqua" w:hAnsi="Book Antiqua" w:cs="Arial"/>
          <w:color w:val="231F20"/>
          <w:sz w:val="28"/>
          <w:szCs w:val="28"/>
        </w:rPr>
        <w:t>-</w:t>
      </w:r>
      <w:r w:rsidRPr="009D3F3F">
        <w:rPr>
          <w:rFonts w:ascii="Book Antiqua" w:hAnsi="Book Antiqua" w:cs="Arial"/>
          <w:color w:val="231F20"/>
          <w:sz w:val="28"/>
          <w:szCs w:val="28"/>
        </w:rPr>
        <w:t xml:space="preserve">méter hosszan húzódnak itt az épületek, amelyeket piros díszfal vesz körül. </w:t>
      </w:r>
    </w:p>
    <w:p w:rsidR="00B475F5" w:rsidRPr="009D3F3F" w:rsidRDefault="00D91A1E" w:rsidP="00E74450">
      <w:pPr>
        <w:autoSpaceDE w:val="0"/>
        <w:autoSpaceDN w:val="0"/>
        <w:adjustRightInd w:val="0"/>
        <w:spacing w:after="0" w:line="240" w:lineRule="auto"/>
        <w:ind w:firstLine="709"/>
        <w:jc w:val="both"/>
        <w:rPr>
          <w:rFonts w:ascii="Book Antiqua" w:hAnsi="Book Antiqua" w:cs="Arial"/>
          <w:color w:val="231F20"/>
          <w:sz w:val="28"/>
          <w:szCs w:val="28"/>
        </w:rPr>
      </w:pPr>
      <w:r w:rsidRPr="00D91A1E">
        <w:rPr>
          <w:rFonts w:ascii="Book Antiqua" w:hAnsi="Book Antiqua" w:cs="Arial"/>
          <w:noProof/>
          <w:color w:val="231F20"/>
          <w:sz w:val="28"/>
          <w:szCs w:val="28"/>
          <w:lang w:eastAsia="hu-HU"/>
        </w:rPr>
        <w:drawing>
          <wp:anchor distT="0" distB="0" distL="114300" distR="114300" simplePos="0" relativeHeight="251675648" behindDoc="0" locked="0" layoutInCell="1" allowOverlap="1">
            <wp:simplePos x="0" y="0"/>
            <wp:positionH relativeFrom="column">
              <wp:posOffset>2857500</wp:posOffset>
            </wp:positionH>
            <wp:positionV relativeFrom="paragraph">
              <wp:posOffset>71755</wp:posOffset>
            </wp:positionV>
            <wp:extent cx="2794000" cy="4203700"/>
            <wp:effectExtent l="0" t="0" r="6350" b="6350"/>
            <wp:wrapSquare wrapText="bothSides"/>
            <wp:docPr id="10" name="Kép 10" descr="C:\Users\Otthon\Desktop\57 közlés\képek\konf\Confucius_Statue_at_the_Confucius_Te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tthon\Desktop\57 közlés\képek\konf\Confucius_Statue_at_the_Confucius_Temp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4000" cy="420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75F5" w:rsidRPr="009D3F3F">
        <w:rPr>
          <w:rFonts w:ascii="Book Antiqua" w:hAnsi="Book Antiqua" w:cs="Arial"/>
          <w:color w:val="231F20"/>
          <w:sz w:val="28"/>
          <w:szCs w:val="28"/>
        </w:rPr>
        <w:t>A csarnokokban különböző gyűjtemények találhatók, például a templomnak ajándékozott könyvekből, ezeken kívül pedig kőtáblák,</w:t>
      </w:r>
      <w:r w:rsidR="00E74450">
        <w:rPr>
          <w:rFonts w:ascii="Book Antiqua" w:hAnsi="Book Antiqua" w:cs="Arial"/>
          <w:color w:val="231F20"/>
          <w:sz w:val="28"/>
          <w:szCs w:val="28"/>
        </w:rPr>
        <w:t xml:space="preserve"> </w:t>
      </w:r>
      <w:r w:rsidR="00B475F5" w:rsidRPr="009D3F3F">
        <w:rPr>
          <w:rFonts w:ascii="Book Antiqua" w:hAnsi="Book Antiqua" w:cs="Arial"/>
          <w:color w:val="231F20"/>
          <w:sz w:val="28"/>
          <w:szCs w:val="28"/>
        </w:rPr>
        <w:t xml:space="preserve">szobrok láthatók itt. </w:t>
      </w:r>
    </w:p>
    <w:p w:rsidR="00B475F5" w:rsidRPr="009D3F3F" w:rsidRDefault="00B475F5" w:rsidP="00E74450">
      <w:pPr>
        <w:autoSpaceDE w:val="0"/>
        <w:autoSpaceDN w:val="0"/>
        <w:adjustRightInd w:val="0"/>
        <w:spacing w:after="0" w:line="240" w:lineRule="auto"/>
        <w:ind w:firstLine="709"/>
        <w:jc w:val="both"/>
        <w:rPr>
          <w:rFonts w:ascii="Book Antiqua" w:hAnsi="Book Antiqua" w:cs="Arial"/>
          <w:color w:val="231F20"/>
          <w:sz w:val="28"/>
          <w:szCs w:val="28"/>
        </w:rPr>
      </w:pPr>
      <w:r w:rsidRPr="009D3F3F">
        <w:rPr>
          <w:rFonts w:ascii="Book Antiqua" w:hAnsi="Book Antiqua" w:cs="Arial"/>
          <w:color w:val="231F20"/>
          <w:sz w:val="28"/>
          <w:szCs w:val="28"/>
        </w:rPr>
        <w:t xml:space="preserve">A </w:t>
      </w:r>
      <w:proofErr w:type="spellStart"/>
      <w:r w:rsidRPr="009D3F3F">
        <w:rPr>
          <w:rFonts w:ascii="Book Antiqua" w:hAnsi="Book Antiqua" w:cs="Arial"/>
          <w:color w:val="231F20"/>
          <w:sz w:val="28"/>
          <w:szCs w:val="28"/>
        </w:rPr>
        <w:t>főcsarn</w:t>
      </w:r>
      <w:r w:rsidR="00976292" w:rsidRPr="009D3F3F">
        <w:rPr>
          <w:rFonts w:ascii="Book Antiqua" w:hAnsi="Book Antiqua" w:cs="Arial"/>
          <w:color w:val="231F20"/>
          <w:sz w:val="28"/>
          <w:szCs w:val="28"/>
        </w:rPr>
        <w:t>okban</w:t>
      </w:r>
      <w:proofErr w:type="spellEnd"/>
      <w:r w:rsidR="00976292" w:rsidRPr="009D3F3F">
        <w:rPr>
          <w:rFonts w:ascii="Book Antiqua" w:hAnsi="Book Antiqua" w:cs="Arial"/>
          <w:color w:val="231F20"/>
          <w:sz w:val="28"/>
          <w:szCs w:val="28"/>
        </w:rPr>
        <w:t xml:space="preserve"> áll </w:t>
      </w:r>
      <w:proofErr w:type="spellStart"/>
      <w:r w:rsidR="00976292" w:rsidRPr="009D3F3F">
        <w:rPr>
          <w:rFonts w:ascii="Book Antiqua" w:hAnsi="Book Antiqua" w:cs="Arial"/>
          <w:color w:val="231F20"/>
          <w:sz w:val="28"/>
          <w:szCs w:val="28"/>
        </w:rPr>
        <w:t>Konfuciusz</w:t>
      </w:r>
      <w:proofErr w:type="spellEnd"/>
      <w:r w:rsidR="00976292" w:rsidRPr="009D3F3F">
        <w:rPr>
          <w:rFonts w:ascii="Book Antiqua" w:hAnsi="Book Antiqua" w:cs="Arial"/>
          <w:color w:val="231F20"/>
          <w:sz w:val="28"/>
          <w:szCs w:val="28"/>
        </w:rPr>
        <w:t xml:space="preserve"> több mint három</w:t>
      </w:r>
      <w:r w:rsidRPr="009D3F3F">
        <w:rPr>
          <w:rFonts w:ascii="Book Antiqua" w:hAnsi="Book Antiqua" w:cs="Arial"/>
          <w:color w:val="231F20"/>
          <w:sz w:val="28"/>
          <w:szCs w:val="28"/>
        </w:rPr>
        <w:t xml:space="preserve"> méter magas szobra, és a tanítványok kisebb szobrai. Itt van a mester sírja is. Feleségének is van emlékhelye, egyetlen fiának és unokájának pe</w:t>
      </w:r>
      <w:r w:rsidR="00D91A1E">
        <w:rPr>
          <w:rFonts w:ascii="Book Antiqua" w:hAnsi="Book Antiqua" w:cs="Arial"/>
          <w:color w:val="231F20"/>
          <w:sz w:val="28"/>
          <w:szCs w:val="28"/>
        </w:rPr>
        <w:t>-</w:t>
      </w:r>
      <w:proofErr w:type="spellStart"/>
      <w:r w:rsidRPr="009D3F3F">
        <w:rPr>
          <w:rFonts w:ascii="Book Antiqua" w:hAnsi="Book Antiqua" w:cs="Arial"/>
          <w:color w:val="231F20"/>
          <w:sz w:val="28"/>
          <w:szCs w:val="28"/>
        </w:rPr>
        <w:t>dig</w:t>
      </w:r>
      <w:proofErr w:type="spellEnd"/>
      <w:r w:rsidRPr="009D3F3F">
        <w:rPr>
          <w:rFonts w:ascii="Book Antiqua" w:hAnsi="Book Antiqua" w:cs="Arial"/>
          <w:color w:val="231F20"/>
          <w:sz w:val="28"/>
          <w:szCs w:val="28"/>
        </w:rPr>
        <w:t xml:space="preserve"> sírja. Az óriási épületegyüttes Kína egyik legnevezetesebb látvá</w:t>
      </w:r>
      <w:r w:rsidR="00D91A1E">
        <w:rPr>
          <w:rFonts w:ascii="Book Antiqua" w:hAnsi="Book Antiqua" w:cs="Arial"/>
          <w:color w:val="231F20"/>
          <w:sz w:val="28"/>
          <w:szCs w:val="28"/>
        </w:rPr>
        <w:t>-</w:t>
      </w:r>
      <w:r w:rsidRPr="009D3F3F">
        <w:rPr>
          <w:rFonts w:ascii="Book Antiqua" w:hAnsi="Book Antiqua" w:cs="Arial"/>
          <w:color w:val="231F20"/>
          <w:sz w:val="28"/>
          <w:szCs w:val="28"/>
        </w:rPr>
        <w:t xml:space="preserve">nyossága. </w:t>
      </w:r>
    </w:p>
    <w:p w:rsidR="00B475F5" w:rsidRPr="009D3F3F" w:rsidRDefault="00B475F5" w:rsidP="00E74450">
      <w:pPr>
        <w:autoSpaceDE w:val="0"/>
        <w:autoSpaceDN w:val="0"/>
        <w:adjustRightInd w:val="0"/>
        <w:spacing w:after="0" w:line="240" w:lineRule="auto"/>
        <w:ind w:firstLine="709"/>
        <w:jc w:val="both"/>
        <w:rPr>
          <w:rFonts w:ascii="Book Antiqua" w:hAnsi="Book Antiqua" w:cs="Arial"/>
          <w:color w:val="231F20"/>
          <w:sz w:val="28"/>
          <w:szCs w:val="28"/>
        </w:rPr>
      </w:pPr>
      <w:proofErr w:type="spellStart"/>
      <w:r w:rsidRPr="009D3F3F">
        <w:rPr>
          <w:rFonts w:ascii="Book Antiqua" w:hAnsi="Book Antiqua" w:cs="Arial"/>
          <w:color w:val="231F20"/>
          <w:sz w:val="28"/>
          <w:szCs w:val="28"/>
        </w:rPr>
        <w:t>Csüfu</w:t>
      </w:r>
      <w:proofErr w:type="spellEnd"/>
      <w:r w:rsidRPr="009D3F3F">
        <w:rPr>
          <w:rFonts w:ascii="Book Antiqua" w:hAnsi="Book Antiqua" w:cs="Arial"/>
          <w:color w:val="231F20"/>
          <w:sz w:val="28"/>
          <w:szCs w:val="28"/>
        </w:rPr>
        <w:t xml:space="preserve"> városát elkerüli a vonat, hogy ne zavarja a filozófus örök álmát. Ezt a vasút építésekor </w:t>
      </w:r>
      <w:proofErr w:type="spellStart"/>
      <w:r w:rsidRPr="009D3F3F">
        <w:rPr>
          <w:rFonts w:ascii="Book Antiqua" w:hAnsi="Book Antiqua" w:cs="Arial"/>
          <w:color w:val="231F20"/>
          <w:sz w:val="28"/>
          <w:szCs w:val="28"/>
        </w:rPr>
        <w:t>Konfuciusz</w:t>
      </w:r>
      <w:proofErr w:type="spellEnd"/>
      <w:r w:rsidRPr="009D3F3F">
        <w:rPr>
          <w:rFonts w:ascii="Book Antiqua" w:hAnsi="Book Antiqua" w:cs="Arial"/>
          <w:color w:val="231F20"/>
          <w:sz w:val="28"/>
          <w:szCs w:val="28"/>
        </w:rPr>
        <w:t xml:space="preserve"> leszármazottai kérték. Kérésüket</w:t>
      </w:r>
      <w:r w:rsidR="00E74450">
        <w:rPr>
          <w:rFonts w:ascii="Book Antiqua" w:hAnsi="Book Antiqua" w:cs="Arial"/>
          <w:color w:val="231F20"/>
          <w:sz w:val="28"/>
          <w:szCs w:val="28"/>
        </w:rPr>
        <w:t xml:space="preserve"> </w:t>
      </w:r>
      <w:r w:rsidRPr="009D3F3F">
        <w:rPr>
          <w:rFonts w:ascii="Book Antiqua" w:hAnsi="Book Antiqua" w:cs="Arial"/>
          <w:color w:val="231F20"/>
          <w:sz w:val="28"/>
          <w:szCs w:val="28"/>
        </w:rPr>
        <w:t>a vasúttársaság vezetői habozás nélkül teljesítették.</w:t>
      </w:r>
    </w:p>
    <w:p w:rsidR="00976292" w:rsidRPr="009D3F3F" w:rsidRDefault="00D91A1E" w:rsidP="009D3F3F">
      <w:pPr>
        <w:autoSpaceDE w:val="0"/>
        <w:autoSpaceDN w:val="0"/>
        <w:adjustRightInd w:val="0"/>
        <w:spacing w:after="0" w:line="240" w:lineRule="auto"/>
        <w:ind w:firstLine="709"/>
        <w:rPr>
          <w:rFonts w:ascii="Book Antiqua" w:hAnsi="Book Antiqua" w:cs="Arial"/>
          <w:i/>
          <w:color w:val="231F20"/>
          <w:sz w:val="28"/>
          <w:szCs w:val="28"/>
        </w:rPr>
      </w:pPr>
      <w:r>
        <w:rPr>
          <w:rFonts w:ascii="Book Antiqua" w:hAnsi="Book Antiqua" w:cs="Arial"/>
          <w:i/>
          <w:color w:val="231F20"/>
          <w:sz w:val="28"/>
          <w:szCs w:val="28"/>
        </w:rPr>
        <w:t xml:space="preserve">                                                       </w:t>
      </w:r>
      <w:r w:rsidR="00976292" w:rsidRPr="009D3F3F">
        <w:rPr>
          <w:rFonts w:ascii="Book Antiqua" w:hAnsi="Book Antiqua" w:cs="Arial"/>
          <w:i/>
          <w:color w:val="231F20"/>
          <w:sz w:val="28"/>
          <w:szCs w:val="28"/>
        </w:rPr>
        <w:t>(Az idézeteket Tőkei Ferenc fordította)</w:t>
      </w:r>
    </w:p>
    <w:p w:rsidR="00B475F5" w:rsidRPr="009D3F3F" w:rsidRDefault="00B475F5" w:rsidP="009D3F3F">
      <w:pPr>
        <w:spacing w:after="0" w:line="240" w:lineRule="auto"/>
        <w:ind w:firstLine="709"/>
        <w:rPr>
          <w:rFonts w:ascii="Book Antiqua" w:hAnsi="Book Antiqua" w:cs="Arial"/>
          <w:sz w:val="28"/>
          <w:szCs w:val="28"/>
        </w:rPr>
      </w:pPr>
    </w:p>
    <w:p w:rsidR="00EA7071" w:rsidRPr="009D3F3F" w:rsidRDefault="00EA7071" w:rsidP="009D3F3F">
      <w:pPr>
        <w:spacing w:after="0" w:line="240" w:lineRule="auto"/>
        <w:ind w:firstLine="709"/>
        <w:rPr>
          <w:rFonts w:ascii="Book Antiqua" w:hAnsi="Book Antiqua"/>
          <w:sz w:val="28"/>
          <w:szCs w:val="28"/>
        </w:rPr>
      </w:pPr>
    </w:p>
    <w:sectPr w:rsidR="00EA7071" w:rsidRPr="009D3F3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156" w:rsidRDefault="00985156" w:rsidP="00B475F5">
      <w:pPr>
        <w:spacing w:after="0" w:line="240" w:lineRule="auto"/>
      </w:pPr>
      <w:r>
        <w:separator/>
      </w:r>
    </w:p>
  </w:endnote>
  <w:endnote w:type="continuationSeparator" w:id="0">
    <w:p w:rsidR="00985156" w:rsidRDefault="00985156" w:rsidP="00B4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BB0" w:rsidRDefault="0098515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156" w:rsidRDefault="00985156" w:rsidP="00B475F5">
      <w:pPr>
        <w:spacing w:after="0" w:line="240" w:lineRule="auto"/>
      </w:pPr>
      <w:r>
        <w:separator/>
      </w:r>
    </w:p>
  </w:footnote>
  <w:footnote w:type="continuationSeparator" w:id="0">
    <w:p w:rsidR="00985156" w:rsidRDefault="00985156" w:rsidP="00B475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F5"/>
    <w:rsid w:val="00140A2D"/>
    <w:rsid w:val="00150C20"/>
    <w:rsid w:val="001E488E"/>
    <w:rsid w:val="001F65E6"/>
    <w:rsid w:val="002825A9"/>
    <w:rsid w:val="002D75E6"/>
    <w:rsid w:val="003C119A"/>
    <w:rsid w:val="0041423A"/>
    <w:rsid w:val="005C6EE1"/>
    <w:rsid w:val="00603B07"/>
    <w:rsid w:val="00607FD9"/>
    <w:rsid w:val="008E278D"/>
    <w:rsid w:val="00976292"/>
    <w:rsid w:val="00985156"/>
    <w:rsid w:val="009C65E3"/>
    <w:rsid w:val="009D3F3F"/>
    <w:rsid w:val="00B01D09"/>
    <w:rsid w:val="00B475F5"/>
    <w:rsid w:val="00B63170"/>
    <w:rsid w:val="00BE6351"/>
    <w:rsid w:val="00C45859"/>
    <w:rsid w:val="00C83704"/>
    <w:rsid w:val="00D61725"/>
    <w:rsid w:val="00D91A1E"/>
    <w:rsid w:val="00E74450"/>
    <w:rsid w:val="00EA70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5C5F"/>
  <w15:chartTrackingRefBased/>
  <w15:docId w15:val="{9FADD3D2-9931-4298-8669-0FF7249C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B475F5"/>
    <w:pPr>
      <w:tabs>
        <w:tab w:val="center" w:pos="4536"/>
        <w:tab w:val="right" w:pos="9072"/>
      </w:tabs>
      <w:spacing w:after="0" w:line="240" w:lineRule="auto"/>
    </w:pPr>
  </w:style>
  <w:style w:type="character" w:customStyle="1" w:styleId="llbChar">
    <w:name w:val="Élőláb Char"/>
    <w:basedOn w:val="Bekezdsalapbettpusa"/>
    <w:link w:val="llb"/>
    <w:uiPriority w:val="99"/>
    <w:rsid w:val="00B475F5"/>
  </w:style>
  <w:style w:type="paragraph" w:styleId="lfej">
    <w:name w:val="header"/>
    <w:basedOn w:val="Norml"/>
    <w:link w:val="lfejChar"/>
    <w:uiPriority w:val="99"/>
    <w:unhideWhenUsed/>
    <w:rsid w:val="00B475F5"/>
    <w:pPr>
      <w:tabs>
        <w:tab w:val="center" w:pos="4536"/>
        <w:tab w:val="right" w:pos="9072"/>
      </w:tabs>
      <w:spacing w:after="0" w:line="240" w:lineRule="auto"/>
    </w:pPr>
  </w:style>
  <w:style w:type="character" w:customStyle="1" w:styleId="lfejChar">
    <w:name w:val="Élőfej Char"/>
    <w:basedOn w:val="Bekezdsalapbettpusa"/>
    <w:link w:val="lfej"/>
    <w:uiPriority w:val="99"/>
    <w:rsid w:val="00B475F5"/>
  </w:style>
  <w:style w:type="paragraph" w:styleId="Szvegtrzs">
    <w:name w:val="Body Text"/>
    <w:basedOn w:val="Norml"/>
    <w:link w:val="SzvegtrzsChar"/>
    <w:uiPriority w:val="99"/>
    <w:unhideWhenUsed/>
    <w:rsid w:val="00150C20"/>
    <w:pPr>
      <w:spacing w:line="360" w:lineRule="auto"/>
    </w:pPr>
    <w:rPr>
      <w:rFonts w:ascii="Arial" w:hAnsi="Arial" w:cs="Arial"/>
      <w:bCs/>
      <w:i/>
      <w:sz w:val="28"/>
      <w:szCs w:val="28"/>
    </w:rPr>
  </w:style>
  <w:style w:type="character" w:customStyle="1" w:styleId="SzvegtrzsChar">
    <w:name w:val="Szövegtörzs Char"/>
    <w:basedOn w:val="Bekezdsalapbettpusa"/>
    <w:link w:val="Szvegtrzs"/>
    <w:uiPriority w:val="99"/>
    <w:rsid w:val="00150C20"/>
    <w:rPr>
      <w:rFonts w:ascii="Arial" w:hAnsi="Arial" w:cs="Arial"/>
      <w:bCs/>
      <w:i/>
      <w:sz w:val="28"/>
      <w:szCs w:val="28"/>
    </w:rPr>
  </w:style>
  <w:style w:type="paragraph" w:styleId="Szvegtrzs2">
    <w:name w:val="Body Text 2"/>
    <w:basedOn w:val="Norml"/>
    <w:link w:val="Szvegtrzs2Char"/>
    <w:uiPriority w:val="99"/>
    <w:unhideWhenUsed/>
    <w:rsid w:val="00150C20"/>
    <w:pPr>
      <w:spacing w:line="360" w:lineRule="auto"/>
    </w:pPr>
    <w:rPr>
      <w:rFonts w:ascii="Arial" w:hAnsi="Arial" w:cs="Arial"/>
      <w:bCs/>
      <w:sz w:val="28"/>
      <w:szCs w:val="28"/>
    </w:rPr>
  </w:style>
  <w:style w:type="character" w:customStyle="1" w:styleId="Szvegtrzs2Char">
    <w:name w:val="Szövegtörzs 2 Char"/>
    <w:basedOn w:val="Bekezdsalapbettpusa"/>
    <w:link w:val="Szvegtrzs2"/>
    <w:uiPriority w:val="99"/>
    <w:rsid w:val="00150C20"/>
    <w:rPr>
      <w:rFonts w:ascii="Arial" w:hAnsi="Arial" w:cs="Arial"/>
      <w:bCs/>
      <w:sz w:val="28"/>
      <w:szCs w:val="28"/>
    </w:rPr>
  </w:style>
  <w:style w:type="paragraph" w:styleId="Szvegtrzs3">
    <w:name w:val="Body Text 3"/>
    <w:basedOn w:val="Norml"/>
    <w:link w:val="Szvegtrzs3Char"/>
    <w:uiPriority w:val="99"/>
    <w:unhideWhenUsed/>
    <w:rsid w:val="008E278D"/>
    <w:pPr>
      <w:autoSpaceDE w:val="0"/>
      <w:autoSpaceDN w:val="0"/>
      <w:adjustRightInd w:val="0"/>
      <w:spacing w:after="0" w:line="360" w:lineRule="auto"/>
    </w:pPr>
    <w:rPr>
      <w:rFonts w:ascii="Arial" w:hAnsi="Arial" w:cs="Arial"/>
      <w:color w:val="231F20"/>
      <w:sz w:val="28"/>
      <w:szCs w:val="28"/>
    </w:rPr>
  </w:style>
  <w:style w:type="character" w:customStyle="1" w:styleId="Szvegtrzs3Char">
    <w:name w:val="Szövegtörzs 3 Char"/>
    <w:basedOn w:val="Bekezdsalapbettpusa"/>
    <w:link w:val="Szvegtrzs3"/>
    <w:uiPriority w:val="99"/>
    <w:rsid w:val="008E278D"/>
    <w:rPr>
      <w:rFonts w:ascii="Arial" w:hAnsi="Arial" w:cs="Arial"/>
      <w:color w:val="231F20"/>
      <w:sz w:val="28"/>
      <w:szCs w:val="28"/>
    </w:rPr>
  </w:style>
  <w:style w:type="paragraph" w:styleId="Kpalrs">
    <w:name w:val="caption"/>
    <w:basedOn w:val="Norml"/>
    <w:next w:val="Norml"/>
    <w:uiPriority w:val="35"/>
    <w:unhideWhenUsed/>
    <w:qFormat/>
    <w:rsid w:val="00B01D0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1750</Words>
  <Characters>12081</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2023-07-04T17:42:00Z</dcterms:created>
  <dcterms:modified xsi:type="dcterms:W3CDTF">2023-07-04T17:42:00Z</dcterms:modified>
</cp:coreProperties>
</file>