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91AC" w14:textId="141C2224" w:rsidR="0049751E" w:rsidRPr="0067598F" w:rsidRDefault="0049751E" w:rsidP="003F1633">
      <w:pPr>
        <w:ind w:right="702" w:firstLine="709"/>
        <w:jc w:val="center"/>
        <w:rPr>
          <w:rFonts w:ascii="Book Antiqua" w:hAnsi="Book Antiqua" w:cstheme="minorHAnsi"/>
          <w:sz w:val="28"/>
          <w:szCs w:val="28"/>
        </w:rPr>
      </w:pPr>
    </w:p>
    <w:p w14:paraId="0158468C" w14:textId="77777777" w:rsidR="0067598F" w:rsidRPr="00A11345" w:rsidRDefault="0067598F" w:rsidP="003F1633">
      <w:pPr>
        <w:spacing w:line="360" w:lineRule="auto"/>
        <w:ind w:right="702"/>
        <w:rPr>
          <w:rFonts w:ascii="Book Antiqua" w:hAnsi="Book Antiqua" w:cstheme="minorHAnsi"/>
          <w:kern w:val="2"/>
          <w:sz w:val="36"/>
          <w:szCs w:val="36"/>
          <w14:ligatures w14:val="standardContextual"/>
        </w:rPr>
      </w:pPr>
      <w:r w:rsidRPr="00A11345">
        <w:rPr>
          <w:rFonts w:ascii="Book Antiqua" w:hAnsi="Book Antiqua" w:cstheme="minorHAnsi"/>
          <w:kern w:val="2"/>
          <w:sz w:val="36"/>
          <w:szCs w:val="36"/>
          <w14:ligatures w14:val="standardContextual"/>
        </w:rPr>
        <w:t>Horváth Péter</w:t>
      </w:r>
    </w:p>
    <w:p w14:paraId="329713CB" w14:textId="77777777" w:rsidR="0067598F" w:rsidRPr="00A11345" w:rsidRDefault="0067598F" w:rsidP="003F1633">
      <w:pPr>
        <w:spacing w:after="120"/>
        <w:ind w:right="702"/>
        <w:rPr>
          <w:rFonts w:ascii="Book Antiqua" w:hAnsi="Book Antiqua" w:cstheme="minorHAnsi"/>
          <w:i/>
          <w:kern w:val="2"/>
          <w:sz w:val="40"/>
          <w:szCs w:val="40"/>
          <w14:ligatures w14:val="standardContextual"/>
        </w:rPr>
      </w:pPr>
      <w:r w:rsidRPr="00A11345">
        <w:rPr>
          <w:rFonts w:ascii="Book Antiqua" w:hAnsi="Book Antiqua" w:cstheme="minorHAnsi"/>
          <w:i/>
          <w:kern w:val="2"/>
          <w:sz w:val="40"/>
          <w:szCs w:val="40"/>
          <w14:ligatures w14:val="standardContextual"/>
        </w:rPr>
        <w:t>Kutyaszótár</w:t>
      </w:r>
    </w:p>
    <w:p w14:paraId="68DF2FA8" w14:textId="77777777" w:rsidR="0067598F" w:rsidRPr="00A11345" w:rsidRDefault="0067598F" w:rsidP="003F1633">
      <w:pPr>
        <w:spacing w:line="360" w:lineRule="auto"/>
        <w:ind w:right="702"/>
        <w:rPr>
          <w:rFonts w:ascii="Book Antiqua" w:hAnsi="Book Antiqua" w:cstheme="minorHAnsi"/>
          <w:b/>
          <w:bCs/>
          <w:kern w:val="2"/>
          <w:sz w:val="28"/>
          <w:szCs w:val="28"/>
          <w14:ligatures w14:val="standardContextual"/>
        </w:rPr>
      </w:pPr>
      <w:r w:rsidRPr="00A11345">
        <w:rPr>
          <w:rFonts w:ascii="Book Antiqua" w:hAnsi="Book Antiqua" w:cstheme="minorHAnsi"/>
          <w:i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A11345">
        <w:rPr>
          <w:rFonts w:ascii="Book Antiqua" w:hAnsi="Book Antiqua" w:cstheme="minorHAnsi"/>
          <w:b/>
          <w:iCs/>
          <w:kern w:val="2"/>
          <w:sz w:val="28"/>
          <w:szCs w:val="28"/>
          <w14:ligatures w14:val="standardContextual"/>
        </w:rPr>
        <w:t>Cincili</w:t>
      </w:r>
      <w:proofErr w:type="spellEnd"/>
      <w:r w:rsidRPr="00A11345">
        <w:rPr>
          <w:rFonts w:ascii="Book Antiqua" w:hAnsi="Book Antiqua" w:cstheme="minorHAnsi"/>
          <w:b/>
          <w:iCs/>
          <w:kern w:val="2"/>
          <w:sz w:val="28"/>
          <w:szCs w:val="28"/>
          <w14:ligatures w14:val="standardContextual"/>
        </w:rPr>
        <w:t xml:space="preserve"> szerint a világ </w:t>
      </w:r>
    </w:p>
    <w:p w14:paraId="63FF5E08" w14:textId="2EFD3F05" w:rsidR="0049751E" w:rsidRPr="0067598F" w:rsidRDefault="0049751E" w:rsidP="003F1633">
      <w:pPr>
        <w:spacing w:line="360" w:lineRule="auto"/>
        <w:ind w:right="702"/>
        <w:jc w:val="both"/>
        <w:rPr>
          <w:rFonts w:ascii="Book Antiqua" w:hAnsi="Book Antiqua"/>
          <w:b/>
          <w:bCs/>
          <w:sz w:val="28"/>
          <w:szCs w:val="28"/>
        </w:rPr>
      </w:pPr>
      <w:r w:rsidRPr="0067598F">
        <w:rPr>
          <w:rFonts w:ascii="Book Antiqua" w:hAnsi="Book Antiqua"/>
          <w:b/>
          <w:bCs/>
          <w:sz w:val="28"/>
          <w:szCs w:val="28"/>
        </w:rPr>
        <w:t>J</w:t>
      </w:r>
    </w:p>
    <w:p w14:paraId="56C73DFC" w14:textId="5B13313B" w:rsidR="0049751E" w:rsidRPr="0067598F" w:rsidRDefault="0049751E" w:rsidP="003F1633">
      <w:pPr>
        <w:ind w:right="-7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7598F">
        <w:rPr>
          <w:rFonts w:ascii="Book Antiqua" w:hAnsi="Book Antiqua"/>
          <w:i/>
          <w:iCs/>
          <w:sz w:val="28"/>
          <w:szCs w:val="28"/>
        </w:rPr>
        <w:t>játék</w:t>
      </w:r>
      <w:proofErr w:type="gramEnd"/>
    </w:p>
    <w:p w14:paraId="34A1C7A9" w14:textId="77777777" w:rsidR="0049751E" w:rsidRPr="0067598F" w:rsidRDefault="0049751E" w:rsidP="003F1633">
      <w:pPr>
        <w:ind w:right="702" w:firstLine="709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</w:p>
    <w:p w14:paraId="53A4F24D" w14:textId="77777777" w:rsidR="0067598F" w:rsidRDefault="0067598F" w:rsidP="003F1633">
      <w:pPr>
        <w:ind w:left="3969" w:right="702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  <w:t>„A játék.</w:t>
      </w:r>
    </w:p>
    <w:p w14:paraId="3D757370" w14:textId="2B53AB62" w:rsidR="0049751E" w:rsidRPr="0067598F" w:rsidRDefault="0049751E" w:rsidP="003F1633">
      <w:pPr>
        <w:ind w:left="3969" w:right="702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  <w:r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</w:t>
      </w:r>
      <w:r w:rsid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                     A</w:t>
      </w:r>
      <w:r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z különös. </w:t>
      </w:r>
      <w:r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br/>
      </w:r>
      <w:r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  <w:t>Gömbölyű és gyönyörű,</w:t>
      </w:r>
    </w:p>
    <w:p w14:paraId="5DDA6FBE" w14:textId="498897A0" w:rsidR="0049751E" w:rsidRPr="0067598F" w:rsidRDefault="003F1633" w:rsidP="003F1633">
      <w:pPr>
        <w:spacing w:after="120"/>
        <w:ind w:left="3969" w:right="702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   </w:t>
      </w:r>
      <w:proofErr w:type="gramStart"/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csodaszép</w:t>
      </w:r>
      <w:proofErr w:type="gramEnd"/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és csodajó,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br/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  <w:t>nyitható és csukható,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br/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</w:r>
      <w:r w:rsid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gomb és gömb és gyöngy, </w:t>
      </w:r>
      <w:proofErr w:type="spellStart"/>
      <w:r w:rsid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gyü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rű</w:t>
      </w:r>
      <w:proofErr w:type="spellEnd"/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.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br/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  <w:t>Bűvös kulcs és gyertya lángja,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br/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ab/>
        <w:t>színes árnyék, ördöglámpa.</w:t>
      </w:r>
      <w:r w:rsid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”</w:t>
      </w:r>
      <w:r w:rsidR="0049751E" w:rsidRPr="0067598F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 </w:t>
      </w:r>
    </w:p>
    <w:p w14:paraId="65C767CB" w14:textId="69F0876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Az ördöglámpát nem tudom. (Péter se tudja, pedig ő énekelte nekem Kosztolányi Dezső versét, amit a jófülű barátja zenésített meg.) Talán fény helyett színes árnyékot vetít az a lámpa – egyenesen a pokolból?</w:t>
      </w:r>
    </w:p>
    <w:p w14:paraId="2DE5C411" w14:textId="159A7BF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 poklot Péter mondta nekem, amikor majdnem megettem egy könyvajánlójának kinyomtatott lapját:</w:t>
      </w:r>
    </w:p>
    <w:p w14:paraId="629F9A8A" w14:textId="602B45E1" w:rsidR="0049751E" w:rsidRPr="0067598F" w:rsidRDefault="003F1633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pokolba veled, Füge!</w:t>
      </w:r>
      <w:r w:rsidR="0049751E" w:rsidRPr="0067598F">
        <w:rPr>
          <w:rFonts w:ascii="Book Antiqua" w:hAnsi="Book Antiqua"/>
          <w:sz w:val="28"/>
          <w:szCs w:val="28"/>
        </w:rPr>
        <w:t xml:space="preserve"> – Nagyon mérges volt, pedig elég egy gombot lenyomnia a számítógép klaviatúráján, hogy a nyomtató újra suhogni kezdjen. – Levélben kellett volna elküldenem – dohogott. – Nem mentettem el, most miattad írhatom újra.</w:t>
      </w:r>
    </w:p>
    <w:p w14:paraId="1FF87C39" w14:textId="3FA4C22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Kisimította az összegyűrt és tépett, kutyanyálas lapot.</w:t>
      </w:r>
    </w:p>
    <w:p w14:paraId="1AC25340" w14:textId="2AFE506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Lenyeltél néhány félmondatot – morgott –, remélem, megüli a gyomrod! –  Másolni kezdte a megmaradt szöveget.</w:t>
      </w:r>
      <w:r w:rsidRPr="0067598F">
        <w:rPr>
          <w:rFonts w:ascii="Book Antiqua" w:hAnsi="Book Antiqua"/>
          <w:sz w:val="28"/>
          <w:szCs w:val="28"/>
        </w:rPr>
        <w:tab/>
        <w:t xml:space="preserve"> </w:t>
      </w:r>
    </w:p>
    <w:p w14:paraId="2C008F19" w14:textId="75465F3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 az a pokol? – kérdeztem.</w:t>
      </w:r>
    </w:p>
    <w:p w14:paraId="2C7E8B8C" w14:textId="7B3340A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Majd meglátod, ha odajutsz!</w:t>
      </w:r>
    </w:p>
    <w:p w14:paraId="0DBC4F0E" w14:textId="5683892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Te is jössz?</w:t>
      </w:r>
    </w:p>
    <w:p w14:paraId="0C3193B9" w14:textId="4E8D437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Lópikulát. Nem tudom. Lehet.</w:t>
      </w:r>
    </w:p>
    <w:p w14:paraId="64FCC632" w14:textId="666E40C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Elakadt a másolásban.</w:t>
      </w:r>
    </w:p>
    <w:p w14:paraId="504C4986" w14:textId="5254FC10" w:rsidR="0049751E" w:rsidRPr="0067598F" w:rsidRDefault="003F1633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„</w:t>
      </w:r>
      <w:r w:rsidR="0049751E" w:rsidRPr="0067598F">
        <w:rPr>
          <w:rFonts w:ascii="Book Antiqua" w:hAnsi="Book Antiqua"/>
          <w:sz w:val="28"/>
          <w:szCs w:val="28"/>
        </w:rPr>
        <w:t>A szerz</w:t>
      </w:r>
      <w:r>
        <w:rPr>
          <w:rFonts w:ascii="Book Antiqua" w:hAnsi="Book Antiqua"/>
          <w:sz w:val="28"/>
          <w:szCs w:val="28"/>
        </w:rPr>
        <w:t>ő nyilván arra gondolt, hogy</w:t>
      </w:r>
      <w:proofErr w:type="gramStart"/>
      <w:r>
        <w:rPr>
          <w:rFonts w:ascii="Book Antiqua" w:hAnsi="Book Antiqua"/>
          <w:sz w:val="28"/>
          <w:szCs w:val="28"/>
        </w:rPr>
        <w:t>...</w:t>
      </w:r>
      <w:proofErr w:type="gramEnd"/>
      <w:r>
        <w:rPr>
          <w:rFonts w:ascii="Book Antiqua" w:hAnsi="Book Antiqua"/>
          <w:sz w:val="28"/>
          <w:szCs w:val="28"/>
        </w:rPr>
        <w:t>”</w:t>
      </w:r>
      <w:r w:rsidR="0049751E" w:rsidRPr="0067598F">
        <w:rPr>
          <w:rFonts w:ascii="Book Antiqua" w:hAnsi="Book Antiqua"/>
          <w:sz w:val="28"/>
          <w:szCs w:val="28"/>
        </w:rPr>
        <w:t xml:space="preserve"> – olvasta. – Most honnan tudjam, hogy egy órája mit írtam ide?</w:t>
      </w:r>
    </w:p>
    <w:p w14:paraId="19AD7FF6" w14:textId="5D4795A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Messzebb van, mint Zsombó? – kérdeztem.</w:t>
      </w:r>
    </w:p>
    <w:p w14:paraId="3012B185" w14:textId="738B7F2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Micsoda?</w:t>
      </w:r>
    </w:p>
    <w:p w14:paraId="58311B26" w14:textId="6E76028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 pokol.</w:t>
      </w:r>
    </w:p>
    <w:p w14:paraId="6EEB66DB" w14:textId="221CC18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Sokkal messzebb, hál' istennek. </w:t>
      </w:r>
    </w:p>
    <w:p w14:paraId="57D5C888" w14:textId="2190329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Milyen nép lakik ott?</w:t>
      </w:r>
    </w:p>
    <w:p w14:paraId="3F7AF5AE" w14:textId="0640EDD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Szarvuk, farkuk és patájuk van. </w:t>
      </w:r>
    </w:p>
    <w:p w14:paraId="6B2FD9BE" w14:textId="2A843F8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Mint a bivalyoknak?</w:t>
      </w:r>
    </w:p>
    <w:p w14:paraId="25C13D72" w14:textId="1C7E14E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67598F">
        <w:rPr>
          <w:rFonts w:ascii="Book Antiqua" w:hAnsi="Book Antiqua"/>
          <w:sz w:val="28"/>
          <w:szCs w:val="28"/>
        </w:rPr>
        <w:t>Nem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mint a bivalyoknak, Füge. </w:t>
      </w:r>
    </w:p>
    <w:p w14:paraId="015EF5CA" w14:textId="49F4D3E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>– Hanem?</w:t>
      </w:r>
    </w:p>
    <w:p w14:paraId="330802C7" w14:textId="0EA2643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Hagyj már békén! Ha folyton dumálsz, a végén a te szavaidat gépelem a könyvajánlóba, és akkor tényleg pokolra jutunk mindketten. </w:t>
      </w:r>
    </w:p>
    <w:p w14:paraId="555F4F34" w14:textId="563BE1F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Nekem mindenütt jó, ha ti velem vagytok. Gabi is jön, ugye? </w:t>
      </w:r>
    </w:p>
    <w:p w14:paraId="446E6B19" w14:textId="5A0174E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Arra mérget vehetsz.</w:t>
      </w:r>
    </w:p>
    <w:p w14:paraId="5B0F8123" w14:textId="7C8ADBF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Hagytam, hogy befejezze a gépelést, és újra kinyomtassa. A munka (ha megy neki) megnyugtatja. </w:t>
      </w:r>
    </w:p>
    <w:p w14:paraId="7CD9FA7F" w14:textId="7252DB5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Mondd már! – kértem, mikor befejezte. – Mi az a pokol?</w:t>
      </w:r>
    </w:p>
    <w:p w14:paraId="516BD1B9" w14:textId="32CE6C8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67598F">
        <w:rPr>
          <w:rFonts w:ascii="Book Antiqua" w:hAnsi="Book Antiqua"/>
          <w:sz w:val="28"/>
          <w:szCs w:val="28"/>
        </w:rPr>
        <w:t>Hülyeség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– mondta. – Azért találták ki a papok, hogy a hívőket ijesztgessék vele. Azt mondták, a pokol mélyen a föld alatt van, ahol az ördögök szurkot főznek, és a rotyogó bográcsokba dobják azokat, akik idefent rosszul viselkednek.</w:t>
      </w:r>
    </w:p>
    <w:p w14:paraId="30597C27" w14:textId="276AB81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Akkor nem eszem több papírt – mondtam ijedtemben.</w:t>
      </w:r>
    </w:p>
    <w:p w14:paraId="73FCA4C1" w14:textId="7777777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3E496FFB" w14:textId="5009DAB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Gömbölyű játékom a labda. Kulccsal nekem nem szabad, mert </w:t>
      </w:r>
      <w:proofErr w:type="spellStart"/>
      <w:r w:rsidRPr="0067598F">
        <w:rPr>
          <w:rFonts w:ascii="Book Antiqua" w:hAnsi="Book Antiqua"/>
          <w:sz w:val="28"/>
          <w:szCs w:val="28"/>
        </w:rPr>
        <w:t>állí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tólag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könnyen lenyelhetem. (Lenyelhetném, de minek? Szerintük a vas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szöget is meg tudnám enni. Sok lükeséget mondanak nekem.)</w:t>
      </w:r>
    </w:p>
    <w:p w14:paraId="2259D15E" w14:textId="671165C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Gyertyás gömböt Péter csinált az unokáinak Zsombón, egy este. </w:t>
      </w:r>
      <w:proofErr w:type="spellStart"/>
      <w:r w:rsidRPr="0067598F">
        <w:rPr>
          <w:rFonts w:ascii="Book Antiqua" w:hAnsi="Book Antiqua"/>
          <w:sz w:val="28"/>
          <w:szCs w:val="28"/>
        </w:rPr>
        <w:t>Vé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kony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drótból készült a zsírpapírgömb váza. Alul lukas volt a gömb, abba a lukba rögzítette Péter a gyertyát, és meggyújtotta. </w:t>
      </w:r>
    </w:p>
    <w:p w14:paraId="6AC1CD2D" w14:textId="5238D6BA" w:rsidR="0049751E" w:rsidRPr="003F1633" w:rsidRDefault="0049751E" w:rsidP="003F1633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r w:rsidRPr="003F1633">
        <w:rPr>
          <w:rFonts w:ascii="Book Antiqua" w:hAnsi="Book Antiqua" w:cstheme="minorHAnsi"/>
          <w:spacing w:val="-4"/>
          <w:sz w:val="28"/>
          <w:szCs w:val="28"/>
        </w:rPr>
        <w:t>Most várunk egy percet – mondta a két kisfiúnak –, és csoda történik.</w:t>
      </w:r>
    </w:p>
    <w:p w14:paraId="27E922DF" w14:textId="323571B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 az a csoda? – kérdezte a kisebbik fiúcska.</w:t>
      </w:r>
    </w:p>
    <w:p w14:paraId="35EB9197" w14:textId="474CFAA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 gömb majd magától felröppen!</w:t>
      </w:r>
    </w:p>
    <w:p w14:paraId="293D19C2" w14:textId="7FA8CF2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a meleg levegő könnyebb, mint a hideg – szólalt meg az idő</w:t>
      </w:r>
      <w:r w:rsidR="003F1633">
        <w:rPr>
          <w:rFonts w:ascii="Book Antiqua" w:hAnsi="Book Antiqua"/>
          <w:sz w:val="28"/>
          <w:szCs w:val="28"/>
        </w:rPr>
        <w:t>-</w:t>
      </w:r>
      <w:proofErr w:type="spellStart"/>
      <w:r w:rsidRPr="003F1633">
        <w:rPr>
          <w:rFonts w:ascii="Book Antiqua" w:hAnsi="Book Antiqua" w:cstheme="minorHAnsi"/>
          <w:spacing w:val="-4"/>
          <w:sz w:val="28"/>
          <w:szCs w:val="28"/>
        </w:rPr>
        <w:t>sebb</w:t>
      </w:r>
      <w:proofErr w:type="spellEnd"/>
      <w:r w:rsidRPr="003F1633">
        <w:rPr>
          <w:rFonts w:ascii="Book Antiqua" w:hAnsi="Book Antiqua" w:cstheme="minorHAnsi"/>
          <w:spacing w:val="-4"/>
          <w:sz w:val="28"/>
          <w:szCs w:val="28"/>
        </w:rPr>
        <w:t xml:space="preserve"> unoka. – A gyertyaláng felmelegíti a leget, az emeli fel. Kínában újévkor</w:t>
      </w:r>
      <w:r w:rsidRPr="0067598F">
        <w:rPr>
          <w:rFonts w:ascii="Book Antiqua" w:hAnsi="Book Antiqua"/>
          <w:sz w:val="28"/>
          <w:szCs w:val="28"/>
        </w:rPr>
        <w:t xml:space="preserve"> sok ilyen papírgömb repül az égbe. </w:t>
      </w:r>
      <w:r w:rsidR="00CD6E2B" w:rsidRPr="0067598F">
        <w:rPr>
          <w:rFonts w:ascii="Book Antiqua" w:hAnsi="Book Antiqua"/>
          <w:sz w:val="28"/>
          <w:szCs w:val="28"/>
        </w:rPr>
        <w:t xml:space="preserve">Lampionnak hívják. </w:t>
      </w:r>
      <w:r w:rsidRPr="0067598F">
        <w:rPr>
          <w:rFonts w:ascii="Book Antiqua" w:hAnsi="Book Antiqua"/>
          <w:sz w:val="28"/>
          <w:szCs w:val="28"/>
        </w:rPr>
        <w:t>Láttam a tévében.</w:t>
      </w:r>
    </w:p>
    <w:p w14:paraId="28120164" w14:textId="1F6B483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Enyhe szellő támadt, megbillentette a papírgömböt. A gyertya fel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dőlt, a papír lángra kapott.</w:t>
      </w:r>
    </w:p>
    <w:p w14:paraId="55CC31F8" w14:textId="0AE78CB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Igaza van anyunak – mondta a kisebbik unoka. – Csodák </w:t>
      </w:r>
      <w:proofErr w:type="spellStart"/>
      <w:r w:rsidRPr="0067598F">
        <w:rPr>
          <w:rFonts w:ascii="Book Antiqua" w:hAnsi="Book Antiqua"/>
          <w:sz w:val="28"/>
          <w:szCs w:val="28"/>
        </w:rPr>
        <w:t>nincse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nek</w:t>
      </w:r>
      <w:proofErr w:type="spellEnd"/>
      <w:r w:rsidRPr="0067598F">
        <w:rPr>
          <w:rFonts w:ascii="Book Antiqua" w:hAnsi="Book Antiqua"/>
          <w:sz w:val="28"/>
          <w:szCs w:val="28"/>
        </w:rPr>
        <w:t>, te meg vén bolond vagy, Papa.</w:t>
      </w:r>
    </w:p>
    <w:p w14:paraId="15A5CC5D" w14:textId="7777777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149DDA63" w14:textId="0C1384A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Péter kedvenc játéka a kártya. (Erről már meséltem.)</w:t>
      </w:r>
    </w:p>
    <w:p w14:paraId="06CFD033" w14:textId="1FABBB7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Gabié a színház.</w:t>
      </w:r>
    </w:p>
    <w:p w14:paraId="6D72EBE6" w14:textId="129A322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Másfél éves voltam, amikor végre bevitt magával.</w:t>
      </w:r>
    </w:p>
    <w:p w14:paraId="6CD0B94F" w14:textId="5EA6904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Már a folyosó illata elszédített, annyi minden kavargott benne. Festékszag, emberszag, friss kávéillat, virsliszag, pálinka, a kelléktár porszaga, a pincéből felszüremkedő bogárillat, és még legalább egy tucat, amiről nem tudtam, minek a szaga. Gondoltam, bejárom az egész </w:t>
      </w:r>
      <w:proofErr w:type="spellStart"/>
      <w:r w:rsidRPr="0067598F">
        <w:rPr>
          <w:rFonts w:ascii="Book Antiqua" w:hAnsi="Book Antiqua"/>
          <w:sz w:val="28"/>
          <w:szCs w:val="28"/>
        </w:rPr>
        <w:t>épüle</w:t>
      </w:r>
      <w:proofErr w:type="spellEnd"/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 xml:space="preserve">tet, hogy mindet felderítsem és azonosítsam. </w:t>
      </w:r>
    </w:p>
    <w:p w14:paraId="1E61F520" w14:textId="49EDEE7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De nem lehetett.</w:t>
      </w:r>
    </w:p>
    <w:p w14:paraId="2F0595FB" w14:textId="35707EA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Már a büféfolyosón megállítottak minket.</w:t>
      </w:r>
    </w:p>
    <w:p w14:paraId="0457915C" w14:textId="0F5286F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Nahát! Ő a Füge? Tényleg olyan csinos, ahogy mondtad! Pacsi!</w:t>
      </w:r>
    </w:p>
    <w:p w14:paraId="2E701B5D" w14:textId="4827C08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Mindet képen nyaltam volna, ha Gabi elenged. </w:t>
      </w:r>
    </w:p>
    <w:p w14:paraId="1DD68751" w14:textId="366A678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 xml:space="preserve">– Viselkedj! – fogta rövidebbre a pórázunkat. – Mindenki úgy tudja, hogy jólnevelt kutya vagy. Gyere! </w:t>
      </w:r>
    </w:p>
    <w:p w14:paraId="4A1201AC" w14:textId="235EB88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 folyosóról nyíló kis szobába hurcolt. </w:t>
      </w:r>
    </w:p>
    <w:p w14:paraId="2FD6F5C2" w14:textId="7E4A0E3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Ez az én öltözőm – mondta.</w:t>
      </w:r>
    </w:p>
    <w:p w14:paraId="649ED7E2" w14:textId="3417548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Egy dívány és két tükrös asztalka volt benne, székekkel. A plafonról színes ruhák lógtak, mint otthon, mosás után, a fregoliról, de nem olyan szaguk volt, hanem savanyú.</w:t>
      </w:r>
    </w:p>
    <w:p w14:paraId="3CCCF316" w14:textId="44C7F28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Azok a jelmezeink – mondta Gabi. – Abban a pöttyösben </w:t>
      </w:r>
      <w:proofErr w:type="spellStart"/>
      <w:r w:rsidRPr="0067598F">
        <w:rPr>
          <w:rFonts w:ascii="Book Antiqua" w:hAnsi="Book Antiqua"/>
          <w:sz w:val="28"/>
          <w:szCs w:val="28"/>
        </w:rPr>
        <w:t>kocs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márosné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voltam, a fehérben főnővér, a bordóban királynő.</w:t>
      </w:r>
    </w:p>
    <w:p w14:paraId="1D9661BF" w14:textId="769C0A1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Most is az vagy – mondtam.</w:t>
      </w:r>
    </w:p>
    <w:p w14:paraId="2D308C31" w14:textId="4866A88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Nem vagyok királynő – válaszolta. – Most egy olyan darabot pró</w:t>
      </w:r>
      <w:r w:rsidR="003F1633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 xml:space="preserve">bálunk, amiben amerikai özvegyasszony leszek, minden héten kijárok a férjem sírjához a két barátnőmmel, akik szintén amerikai özvegyek, és a saját férjük sírját látogatják. Nehéz és szomorú szerep. </w:t>
      </w:r>
    </w:p>
    <w:p w14:paraId="3A7F094B" w14:textId="75DF187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Miért? – tudakoltam.</w:t>
      </w:r>
    </w:p>
    <w:p w14:paraId="369465C0" w14:textId="230F970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folyton arra kell gondolnom, hogy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</w:p>
    <w:p w14:paraId="761058FA" w14:textId="1160763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Nem mondta ki, mire, mert az ajtó fölötti hangszóró megszólalt.</w:t>
      </w:r>
    </w:p>
    <w:p w14:paraId="6C32740A" w14:textId="6F8689C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Jó reggelt kívánok, elkezdjük a próbát. Kérem a színpadra a művésznőket. </w:t>
      </w:r>
    </w:p>
    <w:p w14:paraId="669AA256" w14:textId="189CAAA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Gabi lecsatolta a pórázunkat.</w:t>
      </w:r>
    </w:p>
    <w:p w14:paraId="55529D13" w14:textId="4A0A72F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Itt maradsz szépen. De nagyon kérlek, ne mássz fel az asztalokra, ne egyél a rúzsból, és ne önts kölnit magadra. Légy jó. Majd jövök.</w:t>
      </w:r>
    </w:p>
    <w:p w14:paraId="5D60C7F4" w14:textId="58C42B2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Kiment.</w:t>
      </w:r>
    </w:p>
    <w:p w14:paraId="64E3C49D" w14:textId="38F8AC0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67598F">
        <w:rPr>
          <w:rFonts w:ascii="Book Antiqua" w:hAnsi="Book Antiqua"/>
          <w:sz w:val="28"/>
          <w:szCs w:val="28"/>
        </w:rPr>
        <w:t>Körbeszimatoltam</w:t>
      </w:r>
      <w:proofErr w:type="spellEnd"/>
      <w:r w:rsidRPr="0067598F">
        <w:rPr>
          <w:rFonts w:ascii="Book Antiqua" w:hAnsi="Book Antiqua"/>
          <w:sz w:val="28"/>
          <w:szCs w:val="28"/>
        </w:rPr>
        <w:t>.</w:t>
      </w:r>
    </w:p>
    <w:p w14:paraId="10FAA73C" w14:textId="3ADD538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77220">
        <w:rPr>
          <w:rFonts w:ascii="Book Antiqua" w:hAnsi="Book Antiqua" w:cstheme="minorHAnsi"/>
          <w:spacing w:val="-4"/>
          <w:sz w:val="28"/>
          <w:szCs w:val="28"/>
        </w:rPr>
        <w:t>A keskeny dívány alatt cipők sorakoztak. Az egyiknek nem csak Gabi</w:t>
      </w:r>
      <w:r w:rsidR="00477220" w:rsidRPr="00477220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szaga volt, pedig úgy tudtam, hogy ő senki más cipőjét nem veszi fel soha.</w:t>
      </w:r>
    </w:p>
    <w:p w14:paraId="7AEE675C" w14:textId="5604E76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Az az én cipőm volt a Lila akácban.</w:t>
      </w:r>
    </w:p>
    <w:p w14:paraId="270027F7" w14:textId="52375A3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Azt hittem, a hangszóró szólalt meg. </w:t>
      </w:r>
    </w:p>
    <w:p w14:paraId="4C09E5CD" w14:textId="455B308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De nem a hangszóró volt.</w:t>
      </w:r>
    </w:p>
    <w:p w14:paraId="32C1D6B8" w14:textId="0F29A44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 fölöttem lógó jelmezek alól egy pár átlátszó női láb bukkant elő, és egy rózsaszín ruhával együtt mellém ereszkedett. </w:t>
      </w:r>
    </w:p>
    <w:p w14:paraId="5157243D" w14:textId="77D7D6C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67598F">
        <w:rPr>
          <w:rFonts w:ascii="Book Antiqua" w:hAnsi="Book Antiqua"/>
          <w:sz w:val="28"/>
          <w:szCs w:val="28"/>
        </w:rPr>
        <w:t>Szia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kutya! – mondta.</w:t>
      </w:r>
    </w:p>
    <w:p w14:paraId="1716185F" w14:textId="56D4EF6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Füge vagyok – mondtam.</w:t>
      </w:r>
    </w:p>
    <w:p w14:paraId="45B1B0AE" w14:textId="549D3DC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Engem Editnek hívtak, és hallottam már rólad.</w:t>
      </w:r>
    </w:p>
    <w:p w14:paraId="4CD3D794" w14:textId="62BEAA9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Én is rólad!</w:t>
      </w:r>
    </w:p>
    <w:p w14:paraId="760236D5" w14:textId="6F700E9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Azt nem hiszem – ingatta a fejét.</w:t>
      </w:r>
    </w:p>
    <w:p w14:paraId="4DFE8310" w14:textId="05F6C39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Van rólad fényképünk az előszobában, csak ott nem átlátszó a fejed. Ha elkísértesz hozzánk, megnézheted. Ott vagy a sorban, Gréta Garbo mellett. Ott van még </w:t>
      </w:r>
      <w:proofErr w:type="spellStart"/>
      <w:r w:rsidRPr="0067598F">
        <w:rPr>
          <w:rFonts w:ascii="Book Antiqua" w:hAnsi="Book Antiqua"/>
          <w:sz w:val="28"/>
          <w:szCs w:val="28"/>
        </w:rPr>
        <w:t>Shirley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7598F">
        <w:rPr>
          <w:rFonts w:ascii="Book Antiqua" w:hAnsi="Book Antiqua"/>
          <w:sz w:val="28"/>
          <w:szCs w:val="28"/>
        </w:rPr>
        <w:t>Mclaine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, Anna </w:t>
      </w:r>
      <w:proofErr w:type="spellStart"/>
      <w:r w:rsidRPr="0067598F">
        <w:rPr>
          <w:rFonts w:ascii="Book Antiqua" w:hAnsi="Book Antiqua"/>
          <w:sz w:val="28"/>
          <w:szCs w:val="28"/>
        </w:rPr>
        <w:t>Magnani</w:t>
      </w:r>
      <w:proofErr w:type="spellEnd"/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</w:t>
      </w:r>
    </w:p>
    <w:p w14:paraId="37F6D60E" w14:textId="01B7E7D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r w:rsidRPr="00477220">
        <w:rPr>
          <w:rFonts w:ascii="Book Antiqua" w:hAnsi="Book Antiqua" w:cstheme="minorHAnsi"/>
          <w:spacing w:val="-4"/>
          <w:sz w:val="28"/>
          <w:szCs w:val="28"/>
        </w:rPr>
        <w:t>Te most füllentesz, kutya! Nekem nincs helyem világsztárok között.</w:t>
      </w:r>
    </w:p>
    <w:p w14:paraId="137E9761" w14:textId="0F5551E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Gabi azt mesélte, te is az lehettél volna, ha nem magyarnak </w:t>
      </w:r>
      <w:proofErr w:type="spellStart"/>
      <w:r w:rsidRPr="0067598F">
        <w:rPr>
          <w:rFonts w:ascii="Book Antiqua" w:hAnsi="Book Antiqua"/>
          <w:sz w:val="28"/>
          <w:szCs w:val="28"/>
        </w:rPr>
        <w:t>szü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letsz</w:t>
      </w:r>
      <w:proofErr w:type="spellEnd"/>
      <w:r w:rsidRPr="0067598F">
        <w:rPr>
          <w:rFonts w:ascii="Book Antiqua" w:hAnsi="Book Antiqua"/>
          <w:sz w:val="28"/>
          <w:szCs w:val="28"/>
        </w:rPr>
        <w:t>, és ha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</w:p>
    <w:p w14:paraId="7A8211DE" w14:textId="5354667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Ha micsoda?</w:t>
      </w:r>
    </w:p>
    <w:p w14:paraId="6AF4633D" w14:textId="52C81D8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 xml:space="preserve">– Ha nem ölöd meg magad. </w:t>
      </w:r>
    </w:p>
    <w:p w14:paraId="3C900316" w14:textId="37356F0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Úgy. Szóval ezt mondta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</w:p>
    <w:p w14:paraId="7BD33A6E" w14:textId="259EE9C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Hogy </w:t>
      </w:r>
      <w:proofErr w:type="spellStart"/>
      <w:r w:rsidRPr="0067598F">
        <w:rPr>
          <w:rFonts w:ascii="Book Antiqua" w:hAnsi="Book Antiqua"/>
          <w:sz w:val="28"/>
          <w:szCs w:val="28"/>
        </w:rPr>
        <w:t>tehettél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ilyet?</w:t>
      </w:r>
    </w:p>
    <w:p w14:paraId="71758D30" w14:textId="7598C4A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Vannak kérdések, te kutya, amikre nincs válasz.</w:t>
      </w:r>
    </w:p>
    <w:p w14:paraId="45B654C3" w14:textId="5793536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Akkor hallgassunk róla. </w:t>
      </w:r>
    </w:p>
    <w:p w14:paraId="7EDE8D16" w14:textId="015BBA2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Leült mellém, a </w:t>
      </w:r>
      <w:proofErr w:type="spellStart"/>
      <w:r w:rsidRPr="0067598F">
        <w:rPr>
          <w:rFonts w:ascii="Book Antiqua" w:hAnsi="Book Antiqua"/>
          <w:sz w:val="28"/>
          <w:szCs w:val="28"/>
        </w:rPr>
        <w:t>dikóra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, lógázta a lábát. </w:t>
      </w:r>
    </w:p>
    <w:p w14:paraId="3AD77370" w14:textId="6661A46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Sokáig hallgattunk.</w:t>
      </w:r>
    </w:p>
    <w:p w14:paraId="76745FA2" w14:textId="6A1BC1D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Vigyázz a Gabira! – mondta végül, és eltűnt, mintha csak ál</w:t>
      </w:r>
      <w:r w:rsidR="00477220">
        <w:rPr>
          <w:rFonts w:ascii="Book Antiqua" w:hAnsi="Book Antiqua"/>
          <w:sz w:val="28"/>
          <w:szCs w:val="28"/>
        </w:rPr>
        <w:t>-</w:t>
      </w:r>
      <w:proofErr w:type="spellStart"/>
      <w:r w:rsidRPr="0067598F">
        <w:rPr>
          <w:rFonts w:ascii="Book Antiqua" w:hAnsi="Book Antiqua"/>
          <w:sz w:val="28"/>
          <w:szCs w:val="28"/>
        </w:rPr>
        <w:t>modtam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volna. </w:t>
      </w:r>
    </w:p>
    <w:p w14:paraId="4B8E7974" w14:textId="7777777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Gabi azt mesélte erről az Editről, hogy a negyvenedik karácsonyán felakasztotta magát otthon, a csillárra. Nekem is voltak rossz napjaim, teli buta gondolatokkal, de az sose jutott eszembe, hogy felkössem magam. Igaz, nem is tudnám. De az otthoni gang </w:t>
      </w:r>
      <w:proofErr w:type="spellStart"/>
      <w:r w:rsidRPr="0067598F">
        <w:rPr>
          <w:rFonts w:ascii="Book Antiqua" w:hAnsi="Book Antiqua"/>
          <w:sz w:val="28"/>
          <w:szCs w:val="28"/>
        </w:rPr>
        <w:t>baluszterei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közt éppen kiférnék, hogy levessem magam a harmadikról. </w:t>
      </w:r>
    </w:p>
    <w:p w14:paraId="33D62837" w14:textId="14C3500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Egyszer kidugtam a fejem, és lenéztem onnan. </w:t>
      </w:r>
    </w:p>
    <w:p w14:paraId="39D18DFD" w14:textId="1AB6659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 szédítő mélység megszólalt:</w:t>
      </w:r>
    </w:p>
    <w:p w14:paraId="3740EBBE" w14:textId="4AEFA26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Nem mersz elválni az árnyékodtól, kutya?</w:t>
      </w:r>
    </w:p>
    <w:p w14:paraId="50A0A0C7" w14:textId="16A0E4B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Sietve visszahúzódtam a függőfolyosóra, és visszaballagtam a </w:t>
      </w:r>
      <w:proofErr w:type="spellStart"/>
      <w:r w:rsidRPr="0067598F">
        <w:rPr>
          <w:rFonts w:ascii="Book Antiqua" w:hAnsi="Book Antiqua"/>
          <w:sz w:val="28"/>
          <w:szCs w:val="28"/>
        </w:rPr>
        <w:t>nyi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tott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lakásajtónkhoz. Árnyékom követett. </w:t>
      </w:r>
    </w:p>
    <w:p w14:paraId="3D44DA72" w14:textId="2ED0B22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Jó, hogy nem hagytál itt – mondta.  </w:t>
      </w:r>
    </w:p>
    <w:p w14:paraId="157D0D53" w14:textId="3126271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Bolond volnék megölni magamat. </w:t>
      </w:r>
    </w:p>
    <w:p w14:paraId="7974EEAF" w14:textId="3B76CC3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Hát nem maga az élet a legjobb időtöltés? </w:t>
      </w:r>
    </w:p>
    <w:p w14:paraId="15F59EFF" w14:textId="545A41B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(Ezt Péter egy könyvből olvasta nekem.)</w:t>
      </w:r>
    </w:p>
    <w:p w14:paraId="0AE15403" w14:textId="6262610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Minden rossz után jön valami jó is – magyarázta. – A kíváncsiság a legfontosabb. Régebben sok nőm volt, tudod? Mert </w:t>
      </w:r>
      <w:r w:rsidR="00477220">
        <w:rPr>
          <w:rFonts w:ascii="Book Antiqua" w:hAnsi="Book Antiqua"/>
          <w:sz w:val="28"/>
          <w:szCs w:val="28"/>
        </w:rPr>
        <w:t>kí</w:t>
      </w:r>
      <w:r w:rsidRPr="0067598F">
        <w:rPr>
          <w:rFonts w:ascii="Book Antiqua" w:hAnsi="Book Antiqua"/>
          <w:sz w:val="28"/>
          <w:szCs w:val="28"/>
        </w:rPr>
        <w:t>váncsi voltam, és alaposan meg akartam ismerni mindet.</w:t>
      </w:r>
    </w:p>
    <w:p w14:paraId="0160B37C" w14:textId="3262EB5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Most már nem akarod?</w:t>
      </w:r>
    </w:p>
    <w:p w14:paraId="75D25EF4" w14:textId="15A025D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Most már épp elég a Gabi. Benne megtalálok mindent. Tudod, ő nagyon sokféle tud lenni.</w:t>
      </w:r>
    </w:p>
    <w:p w14:paraId="2291BEB7" w14:textId="7B8ED64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 színpadon – mondtam.</w:t>
      </w:r>
    </w:p>
    <w:p w14:paraId="6DFEAF12" w14:textId="41AA8FD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De a szerepeit mindig hazahozza, hogy rajtam próbálja ki őket! – felelte. – Majd, ha bevisz egyszer a színházba, figyeld meg, hogy játszik.</w:t>
      </w:r>
    </w:p>
    <w:p w14:paraId="5E8F2645" w14:textId="70F3B9C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Szerettem volna megfigyelni, de sajnos be lettem zárva. A hangszóró néha megszólalt, valakiket hívott a színpadra. </w:t>
      </w:r>
    </w:p>
    <w:p w14:paraId="34BC1217" w14:textId="158D50C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Aztán egyszer csak kivágódott az ajtó.</w:t>
      </w:r>
    </w:p>
    <w:p w14:paraId="2E0EBAD9" w14:textId="3B78000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Jaj, </w:t>
      </w:r>
      <w:proofErr w:type="spellStart"/>
      <w:r w:rsidRPr="0067598F">
        <w:rPr>
          <w:rFonts w:ascii="Book Antiqua" w:hAnsi="Book Antiqua"/>
          <w:sz w:val="28"/>
          <w:szCs w:val="28"/>
        </w:rPr>
        <w:t>Cincili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Pr="0067598F">
        <w:rPr>
          <w:rFonts w:ascii="Book Antiqua" w:hAnsi="Book Antiqua"/>
          <w:sz w:val="28"/>
          <w:szCs w:val="28"/>
        </w:rPr>
        <w:t>bazd</w:t>
      </w:r>
      <w:proofErr w:type="spellEnd"/>
      <w:proofErr w:type="gramEnd"/>
      <w:r w:rsidRPr="0067598F">
        <w:rPr>
          <w:rFonts w:ascii="Book Antiqua" w:hAnsi="Book Antiqua"/>
          <w:sz w:val="28"/>
          <w:szCs w:val="28"/>
        </w:rPr>
        <w:t xml:space="preserve"> meg, majdnem elbotlottam benned!</w:t>
      </w:r>
    </w:p>
    <w:p w14:paraId="0622DD0B" w14:textId="7248755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77220">
        <w:rPr>
          <w:rFonts w:ascii="Book Antiqua" w:hAnsi="Book Antiqua" w:cstheme="minorHAnsi"/>
          <w:spacing w:val="-4"/>
          <w:sz w:val="28"/>
          <w:szCs w:val="28"/>
        </w:rPr>
        <w:t>Fiatal nő volt, Gabinál legalábbis jóval fiatalabb. Ez a mozgásán is lát</w:t>
      </w:r>
      <w:r w:rsidR="00477220" w:rsidRPr="00477220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67598F">
        <w:rPr>
          <w:rFonts w:ascii="Book Antiqua" w:hAnsi="Book Antiqua"/>
          <w:sz w:val="28"/>
          <w:szCs w:val="28"/>
        </w:rPr>
        <w:t>szott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. Ide-oda ugrált, forgott, mint egy búgócsiga, a pörgős szoknyájában. </w:t>
      </w:r>
    </w:p>
    <w:p w14:paraId="0286AA0B" w14:textId="2E6A313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Menj már az útból, lekésem miattad a jelenetemet! Hol a </w:t>
      </w:r>
      <w:proofErr w:type="spellStart"/>
      <w:r w:rsidRPr="0067598F">
        <w:rPr>
          <w:rFonts w:ascii="Book Antiqua" w:hAnsi="Book Antiqua"/>
          <w:sz w:val="28"/>
          <w:szCs w:val="28"/>
        </w:rPr>
        <w:t>példá</w:t>
      </w:r>
      <w:proofErr w:type="spellEnd"/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nyom? – Kirángatta a fiókokat, végül a szatyrából, ami a másik széken lógott, előrángatott egy gyűrött paksamétát, és kirobogott vele.</w:t>
      </w:r>
    </w:p>
    <w:p w14:paraId="03362092" w14:textId="77BC35C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Az ajtót nyitva hagyta. </w:t>
      </w:r>
    </w:p>
    <w:p w14:paraId="4E8C39D6" w14:textId="31D81E7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 xml:space="preserve">– Na, Füge – gondoltam – most vagy soha! Gyerünk, ha igazán kíváncsi vagy! </w:t>
      </w:r>
    </w:p>
    <w:p w14:paraId="7493AB70" w14:textId="1A12568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 folyosó üres volt. </w:t>
      </w:r>
    </w:p>
    <w:p w14:paraId="30FFBD73" w14:textId="614E80A2" w:rsidR="00CD6E2B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Az első kanyarnál lefékeztem, nehogy belerohanjak valakibe, és el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kapjanak. De senki nem volt ott. Kutyagoltam tovább. A folyosó végét vasajtó zárta le. Ha szellem volnék, most átlibegnék ra</w:t>
      </w:r>
      <w:r w:rsidR="00477220">
        <w:rPr>
          <w:rFonts w:ascii="Book Antiqua" w:hAnsi="Book Antiqua"/>
          <w:sz w:val="28"/>
          <w:szCs w:val="28"/>
        </w:rPr>
        <w:t>jta. De nem vagyok szellem, hál’</w:t>
      </w:r>
      <w:r w:rsidRPr="0067598F">
        <w:rPr>
          <w:rFonts w:ascii="Book Antiqua" w:hAnsi="Book Antiqua"/>
          <w:sz w:val="28"/>
          <w:szCs w:val="28"/>
        </w:rPr>
        <w:t xml:space="preserve"> istennek. Már éppen visszafordultam volna, hogy más utat keressek, amikor a vasajtó kinyílt. Két hórukkmunkás egy padot cipelt ki rajta. Átszlalomoztam a lábuk </w:t>
      </w:r>
      <w:r w:rsidR="00CD6E2B" w:rsidRPr="0067598F">
        <w:rPr>
          <w:rFonts w:ascii="Book Antiqua" w:hAnsi="Book Antiqua"/>
          <w:sz w:val="28"/>
          <w:szCs w:val="28"/>
        </w:rPr>
        <w:t xml:space="preserve">közt. </w:t>
      </w:r>
    </w:p>
    <w:p w14:paraId="6024E50A" w14:textId="5A2F624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 vasajtó mögött sötétség fogadott. </w:t>
      </w:r>
    </w:p>
    <w:p w14:paraId="0273AC7E" w14:textId="7CA0AB3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Vegyük újra, Gabi! – hallottam egy hangot. – Onnan, amikor azt mondod, hogy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</w:t>
      </w:r>
    </w:p>
    <w:p w14:paraId="2AAD1AEB" w14:textId="6B480B2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 hang felé indultam, de nekimentem egy fekete függönynek. Ki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 xml:space="preserve">dugtam alatta az orrom. A függöny túloldalán akkora volt a fény, hogy hunyorognom kellett. Három nő térdelt a fényben egy-egy ládaforma </w:t>
      </w:r>
      <w:proofErr w:type="spellStart"/>
      <w:r w:rsidRPr="0067598F">
        <w:rPr>
          <w:rFonts w:ascii="Book Antiqua" w:hAnsi="Book Antiqua"/>
          <w:sz w:val="28"/>
          <w:szCs w:val="28"/>
        </w:rPr>
        <w:t>va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lami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előtt. Az egyik Gabi volt, a másik a pörgő-forgó, aki az öltözőajtót nyitva hagyta. A harmadikat nem láttam még soha. Idősebb volt náluk, de még nem öregasszony.</w:t>
      </w:r>
    </w:p>
    <w:p w14:paraId="4DEE653E" w14:textId="3E4B330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67598F">
        <w:rPr>
          <w:rFonts w:ascii="Book Antiqua" w:hAnsi="Book Antiqua"/>
          <w:sz w:val="28"/>
          <w:szCs w:val="28"/>
        </w:rPr>
        <w:t>Sokatán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pelikán </w:t>
      </w:r>
      <w:proofErr w:type="spellStart"/>
      <w:r w:rsidRPr="0067598F">
        <w:rPr>
          <w:rFonts w:ascii="Book Antiqua" w:hAnsi="Book Antiqua"/>
          <w:sz w:val="28"/>
          <w:szCs w:val="28"/>
        </w:rPr>
        <w:t>filáber</w:t>
      </w:r>
      <w:proofErr w:type="spellEnd"/>
      <w:r w:rsidRPr="0067598F">
        <w:rPr>
          <w:rFonts w:ascii="Book Antiqua" w:hAnsi="Book Antiqua"/>
          <w:sz w:val="28"/>
          <w:szCs w:val="28"/>
        </w:rPr>
        <w:t>. – Ezt a Gabi mondta.</w:t>
      </w:r>
    </w:p>
    <w:p w14:paraId="4DAECB06" w14:textId="26E5351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Ez hol van a példányban?  – lapozott a füzetébe a pörgő szoknyás. </w:t>
      </w:r>
    </w:p>
    <w:p w14:paraId="45AF744E" w14:textId="3637C96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Szulamit – felelte Gabi.</w:t>
      </w:r>
    </w:p>
    <w:p w14:paraId="770DA6FB" w14:textId="3A3D579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 harmadik asszony ekkor felállt a doboza mellől.</w:t>
      </w:r>
    </w:p>
    <w:p w14:paraId="61CBD26F" w14:textId="245DA3F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Gabika, jól vagy?</w:t>
      </w:r>
    </w:p>
    <w:p w14:paraId="6354D1DA" w14:textId="03280EB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67598F">
        <w:rPr>
          <w:rFonts w:ascii="Book Antiqua" w:hAnsi="Book Antiqua"/>
          <w:sz w:val="28"/>
          <w:szCs w:val="28"/>
        </w:rPr>
        <w:t>Hokiodo</w:t>
      </w:r>
      <w:proofErr w:type="spellEnd"/>
      <w:r w:rsidRPr="0067598F">
        <w:rPr>
          <w:rFonts w:ascii="Book Antiqua" w:hAnsi="Book Antiqua"/>
          <w:sz w:val="28"/>
          <w:szCs w:val="28"/>
        </w:rPr>
        <w:t>.</w:t>
      </w:r>
    </w:p>
    <w:p w14:paraId="480376C1" w14:textId="52ECCC4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Hatalmas jövés-menés támadt.  </w:t>
      </w:r>
    </w:p>
    <w:p w14:paraId="47EFACCB" w14:textId="0BD0321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Orvost! Mentőt! Vizet!</w:t>
      </w:r>
    </w:p>
    <w:p w14:paraId="50C4CA0D" w14:textId="01B7C04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Gabit a földre fektették. </w:t>
      </w:r>
    </w:p>
    <w:p w14:paraId="28883A8D" w14:textId="4FA3A39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Odafutottam.</w:t>
      </w:r>
    </w:p>
    <w:p w14:paraId="0D3B074C" w14:textId="11AD034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Kié ez a kutya? Vigyétek ki innét!</w:t>
      </w:r>
    </w:p>
    <w:p w14:paraId="2C939A72" w14:textId="47E820E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Gabi nyitott szemmel feküdt, de úgy tett, mintha nem látna engem. Nagyon élethűen játszott. Nem is pislogott, amikor átugráltam rajta. </w:t>
      </w:r>
    </w:p>
    <w:p w14:paraId="3598C4DB" w14:textId="56A10BD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A pörgő szoknyás megpróbált elkapni, de nem hagytam magam. </w:t>
      </w:r>
    </w:p>
    <w:p w14:paraId="40C4DD4D" w14:textId="42B8A6D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Gyere, </w:t>
      </w:r>
      <w:proofErr w:type="spellStart"/>
      <w:r w:rsidRPr="0067598F">
        <w:rPr>
          <w:rFonts w:ascii="Book Antiqua" w:hAnsi="Book Antiqua"/>
          <w:sz w:val="28"/>
          <w:szCs w:val="28"/>
        </w:rPr>
        <w:t>Cincili</w:t>
      </w:r>
      <w:proofErr w:type="spellEnd"/>
      <w:r w:rsidRPr="0067598F">
        <w:rPr>
          <w:rFonts w:ascii="Book Antiqua" w:hAnsi="Book Antiqua"/>
          <w:sz w:val="28"/>
          <w:szCs w:val="28"/>
        </w:rPr>
        <w:t>! Hagyd most a gazdádat! – szólt rám a harmadik asszony, de olyan szigorúan és szomorúan, hogy muszáj volt szót fogad</w:t>
      </w:r>
      <w:r w:rsidR="00477220">
        <w:rPr>
          <w:rFonts w:ascii="Book Antiqua" w:hAnsi="Book Antiqua"/>
          <w:sz w:val="28"/>
          <w:szCs w:val="28"/>
        </w:rPr>
        <w:t>-</w:t>
      </w:r>
      <w:proofErr w:type="spellStart"/>
      <w:r w:rsidRPr="0067598F">
        <w:rPr>
          <w:rFonts w:ascii="Book Antiqua" w:hAnsi="Book Antiqua"/>
          <w:sz w:val="28"/>
          <w:szCs w:val="28"/>
        </w:rPr>
        <w:t>nom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neki.</w:t>
      </w:r>
    </w:p>
    <w:p w14:paraId="5B6AA159" w14:textId="1512490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 saját öltözőjébe vitt.</w:t>
      </w:r>
    </w:p>
    <w:p w14:paraId="24BCAD06" w14:textId="253B854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Péter majd érted jön – mondta. – Várd meg szépen.</w:t>
      </w:r>
    </w:p>
    <w:p w14:paraId="754682E9" w14:textId="54DD88E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De mi történt Gabival?</w:t>
      </w:r>
    </w:p>
    <w:p w14:paraId="2D192CA4" w14:textId="339FAB2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Elszédült egy kicsit.</w:t>
      </w:r>
    </w:p>
    <w:p w14:paraId="39D25D21" w14:textId="2575887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Én azt hittem, játszik.</w:t>
      </w:r>
    </w:p>
    <w:p w14:paraId="564B94C0" w14:textId="3597D83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Kicsit bonyolult ez a mi játékunk, Füge. Gabi azt játszotta, hogy a férje meghalt. De annyira átélte a szerepét, hogy igaziból félrevert a szíve. </w:t>
      </w:r>
      <w:r w:rsidRPr="0067598F">
        <w:rPr>
          <w:rFonts w:ascii="Book Antiqua" w:hAnsi="Book Antiqua"/>
          <w:sz w:val="28"/>
          <w:szCs w:val="28"/>
        </w:rPr>
        <w:lastRenderedPageBreak/>
        <w:t xml:space="preserve">Ne aggódj, rendbe fog jönni. Veszek neked a büfében egy virslit, és vizet is hozok. </w:t>
      </w:r>
    </w:p>
    <w:p w14:paraId="2C967AD1" w14:textId="4C45D2A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Késő este lett, mire Péter értem jött.</w:t>
      </w:r>
    </w:p>
    <w:p w14:paraId="23F28170" w14:textId="219462F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Gabi kórházban van – mondta. – Mi most hazamegyünk.</w:t>
      </w:r>
    </w:p>
    <w:p w14:paraId="643E82C8" w14:textId="1412D39B" w:rsidR="00DA6BC7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Egy egész hétig kettesben voltunk. </w:t>
      </w:r>
    </w:p>
    <w:p w14:paraId="295C738A" w14:textId="62FD28C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Péter minden nap bement a kórházba.</w:t>
      </w:r>
    </w:p>
    <w:p w14:paraId="5AC94468" w14:textId="5E00FE2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Jobban van – mondta –, és már mindenre emlékszik.</w:t>
      </w:r>
    </w:p>
    <w:p w14:paraId="76522A5C" w14:textId="6CE35A7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Ezt hogy érted? – kérdeztem döbbenten.</w:t>
      </w:r>
    </w:p>
    <w:p w14:paraId="493010CB" w14:textId="16448DE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Nem akartam elmondani neked, amíg nem javul, de aznap, amikor érted kellett mennem, nem tudta, mi történt vele, és azt sem, hogy hol van. Egy ér megpattant a fejében, és egy időre elszállt a rövid távú memóriája.</w:t>
      </w:r>
    </w:p>
    <w:p w14:paraId="540121DF" w14:textId="4681387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Rám se emlékezett?</w:t>
      </w:r>
    </w:p>
    <w:p w14:paraId="01F6E480" w14:textId="3B595341" w:rsidR="00DA6BC7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De igen, rád igen. És rám is, </w:t>
      </w:r>
      <w:proofErr w:type="spellStart"/>
      <w:r w:rsidR="00477220">
        <w:rPr>
          <w:rFonts w:ascii="Book Antiqua" w:hAnsi="Book Antiqua"/>
          <w:sz w:val="28"/>
          <w:szCs w:val="28"/>
        </w:rPr>
        <w:t>hál’</w:t>
      </w:r>
      <w:r w:rsidRPr="0067598F">
        <w:rPr>
          <w:rFonts w:ascii="Book Antiqua" w:hAnsi="Book Antiqua"/>
          <w:sz w:val="28"/>
          <w:szCs w:val="28"/>
        </w:rPr>
        <w:t>istennek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. Pedig attól féltem, hogy nem fog megismerni. Nagyon megijedtem. </w:t>
      </w:r>
      <w:r w:rsidR="00DA6BC7" w:rsidRPr="0067598F">
        <w:rPr>
          <w:rFonts w:ascii="Book Antiqua" w:hAnsi="Book Antiqua"/>
          <w:sz w:val="28"/>
          <w:szCs w:val="28"/>
        </w:rPr>
        <w:t>De</w:t>
      </w:r>
      <w:r w:rsidRPr="0067598F">
        <w:rPr>
          <w:rFonts w:ascii="Book Antiqua" w:hAnsi="Book Antiqua"/>
          <w:sz w:val="28"/>
          <w:szCs w:val="28"/>
        </w:rPr>
        <w:t xml:space="preserve"> nem őt, hanem magamat sajnáltam. </w:t>
      </w:r>
      <w:r w:rsidRPr="0067598F">
        <w:rPr>
          <w:rFonts w:ascii="Book Antiqua" w:hAnsi="Book Antiqua"/>
          <w:sz w:val="28"/>
          <w:szCs w:val="28"/>
        </w:rPr>
        <w:tab/>
      </w:r>
    </w:p>
    <w:p w14:paraId="4A7D57F4" w14:textId="4457432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Ezt nem értem – mondtam.</w:t>
      </w:r>
    </w:p>
    <w:p w14:paraId="45A413B7" w14:textId="1F6DC50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</w:t>
      </w:r>
      <w:r w:rsidR="00DA6BC7" w:rsidRPr="0067598F">
        <w:rPr>
          <w:rFonts w:ascii="Book Antiqua" w:hAnsi="Book Antiqua"/>
          <w:sz w:val="28"/>
          <w:szCs w:val="28"/>
        </w:rPr>
        <w:t xml:space="preserve"> </w:t>
      </w:r>
      <w:r w:rsidRPr="0067598F">
        <w:rPr>
          <w:rFonts w:ascii="Book Antiqua" w:hAnsi="Book Antiqua"/>
          <w:sz w:val="28"/>
          <w:szCs w:val="28"/>
        </w:rPr>
        <w:t xml:space="preserve">Arra gondoltam, mit fogok csinálni, ha nem gyógyul meg, és </w:t>
      </w:r>
      <w:r w:rsidR="00DA6BC7" w:rsidRPr="0067598F">
        <w:rPr>
          <w:rFonts w:ascii="Book Antiqua" w:hAnsi="Book Antiqua"/>
          <w:sz w:val="28"/>
          <w:szCs w:val="28"/>
        </w:rPr>
        <w:t xml:space="preserve">élete végéig </w:t>
      </w:r>
      <w:r w:rsidRPr="0067598F">
        <w:rPr>
          <w:rFonts w:ascii="Book Antiqua" w:hAnsi="Book Antiqua"/>
          <w:sz w:val="28"/>
          <w:szCs w:val="28"/>
        </w:rPr>
        <w:t xml:space="preserve">nekem kell ápolni. Veszélyes játék az élet, Füge. </w:t>
      </w:r>
    </w:p>
    <w:p w14:paraId="429538C9" w14:textId="7777777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11ADF588" w14:textId="7777777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Gabi egy esős vasárnap délután azt mondta Péternek, hogy nélküle nem tudna élni. – Ha elhagynál – mondta –, megölném magamat. </w:t>
      </w:r>
    </w:p>
    <w:p w14:paraId="59B11D60" w14:textId="1556458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Péter nagyon dühös lett.</w:t>
      </w:r>
      <w:r w:rsidRPr="0067598F">
        <w:rPr>
          <w:rFonts w:ascii="Book Antiqua" w:hAnsi="Book Antiqua"/>
          <w:sz w:val="28"/>
          <w:szCs w:val="28"/>
        </w:rPr>
        <w:tab/>
      </w:r>
    </w:p>
    <w:p w14:paraId="7AC0C3D6" w14:textId="2B4C4A3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Hogy beszélhetsz ilyen sületlenséget?</w:t>
      </w:r>
    </w:p>
    <w:p w14:paraId="5025F263" w14:textId="43B5479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Hiába kiabálsz, ez akkor is így van. </w:t>
      </w:r>
    </w:p>
    <w:p w14:paraId="5AD08D5D" w14:textId="12E91FC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Egy </w:t>
      </w:r>
      <w:proofErr w:type="gramStart"/>
      <w:r w:rsidRPr="0067598F">
        <w:rPr>
          <w:rFonts w:ascii="Book Antiqua" w:hAnsi="Book Antiqua"/>
          <w:sz w:val="28"/>
          <w:szCs w:val="28"/>
        </w:rPr>
        <w:t>fenét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van így! </w:t>
      </w:r>
    </w:p>
    <w:p w14:paraId="0DCC1AFB" w14:textId="70B7166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Mióta Eszter felnőtt, én csak érted élek.</w:t>
      </w:r>
    </w:p>
    <w:p w14:paraId="6A33BBC4" w14:textId="31A09A7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Azt nagyon nem szeretném. – mondta Péter. – Semmi pénzért nem vállalnék ilyen felelősséget. </w:t>
      </w:r>
    </w:p>
    <w:p w14:paraId="5DB72AF6" w14:textId="1CB934D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Te tudnál nélkülem?</w:t>
      </w:r>
    </w:p>
    <w:p w14:paraId="56F81AA0" w14:textId="685604C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Micsoda kérdés ez? Persze, hogy tudnék.</w:t>
      </w:r>
    </w:p>
    <w:p w14:paraId="07223E40" w14:textId="156993B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Jó volna?</w:t>
      </w:r>
    </w:p>
    <w:p w14:paraId="47BAD3B9" w14:textId="3EEEC30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Dehogy volna jó! Sőt, nagyon rossz volna! De azért kibírnám.</w:t>
      </w:r>
    </w:p>
    <w:p w14:paraId="65593C11" w14:textId="43151D4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 Mónikával?</w:t>
      </w:r>
    </w:p>
    <w:p w14:paraId="2B624C8A" w14:textId="51A3244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Milyen Mónikával?</w:t>
      </w:r>
    </w:p>
    <w:p w14:paraId="751F2757" w14:textId="48A6DE21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Akivel a kutyafuttatóan hetyegsz.</w:t>
      </w:r>
    </w:p>
    <w:p w14:paraId="4735334F" w14:textId="10F27E5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Hetyegek. Na és? Attól még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– Péter elvörösödött. – Hogy gondol</w:t>
      </w:r>
      <w:r w:rsidR="00477220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hatsz ilyet? Te vagy életem szerelme. De nem a szerelem a legfontosabb az életben.</w:t>
      </w:r>
    </w:p>
    <w:p w14:paraId="5EFE3D88" w14:textId="0878B96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Számomra igen.</w:t>
      </w:r>
    </w:p>
    <w:p w14:paraId="5A8B7075" w14:textId="1758510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Ugyan! Mi csak ráadásnak kaptuk egymást. Vígaszdíjnak. Mond</w:t>
      </w:r>
      <w:r w:rsidR="00477220">
        <w:rPr>
          <w:rFonts w:ascii="Book Antiqua" w:hAnsi="Book Antiqua"/>
          <w:sz w:val="28"/>
          <w:szCs w:val="28"/>
        </w:rPr>
        <w:t>-</w:t>
      </w:r>
      <w:proofErr w:type="spellStart"/>
      <w:r w:rsidRPr="0067598F">
        <w:rPr>
          <w:rFonts w:ascii="Book Antiqua" w:hAnsi="Book Antiqua"/>
          <w:sz w:val="28"/>
          <w:szCs w:val="28"/>
        </w:rPr>
        <w:t>juk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, a világhír helyett. </w:t>
      </w:r>
    </w:p>
    <w:p w14:paraId="3266217B" w14:textId="5A4A4C7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Gonosz vagy. De én ezt is szeretem benned.</w:t>
      </w:r>
    </w:p>
    <w:p w14:paraId="131F3185" w14:textId="1F91002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>– Harmincöt évig éltél nélkülem, mielőtt találkoztunk volna. Addig is megvoltál, nem? Eljátszottál vagy ötven nagy szerepet.</w:t>
      </w:r>
    </w:p>
    <w:p w14:paraId="2EBB79E2" w14:textId="3407C828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Ötvennégyet! </w:t>
      </w:r>
    </w:p>
    <w:p w14:paraId="693FA047" w14:textId="0BD9246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Fantasztikus sikereid voltak!</w:t>
      </w:r>
    </w:p>
    <w:p w14:paraId="48F4A114" w14:textId="456F129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fiatalon még szép voltam.</w:t>
      </w:r>
    </w:p>
    <w:p w14:paraId="6BD45B92" w14:textId="1ED39D0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Most is gyönyörű vagy!</w:t>
      </w:r>
    </w:p>
    <w:p w14:paraId="4CC9F20A" w14:textId="2CDDD76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Lóg a mellem.</w:t>
      </w:r>
    </w:p>
    <w:p w14:paraId="7A57492A" w14:textId="337B094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szültél egy szuper gyereket!</w:t>
      </w:r>
    </w:p>
    <w:p w14:paraId="019EC0CE" w14:textId="7CECDB8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Akit veled neveltem fel. Nélküled nem sikerült volna.</w:t>
      </w:r>
    </w:p>
    <w:p w14:paraId="42574BB8" w14:textId="4558A15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Ugyan már, Gabi! Nagyszerű anya vagy! És remek színésznő. A barátnőid naponta kétszer is felhívnak. Mindenki kedvel. A fiatal kollégák nem csak hogy tisztelnek, de egyenes odavannak érted. Fontos vagy ne</w:t>
      </w:r>
      <w:r w:rsidR="00477220">
        <w:rPr>
          <w:rFonts w:ascii="Book Antiqua" w:hAnsi="Book Antiqua"/>
          <w:sz w:val="28"/>
          <w:szCs w:val="28"/>
        </w:rPr>
        <w:t>-kik.</w:t>
      </w:r>
      <w:r w:rsidRPr="0067598F">
        <w:rPr>
          <w:rFonts w:ascii="Book Antiqua" w:hAnsi="Book Antiqua"/>
          <w:sz w:val="28"/>
          <w:szCs w:val="28"/>
        </w:rPr>
        <w:t xml:space="preserve"> Mint mindenkinek. Egyrészt. Másrészt miért hagynálak el? </w:t>
      </w:r>
    </w:p>
    <w:p w14:paraId="2A00A41E" w14:textId="6458EAD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67598F">
        <w:rPr>
          <w:rFonts w:ascii="Book Antiqua" w:hAnsi="Book Antiqua"/>
          <w:sz w:val="28"/>
          <w:szCs w:val="28"/>
        </w:rPr>
        <w:t>Löttyed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a karom, </w:t>
      </w:r>
      <w:proofErr w:type="spellStart"/>
      <w:r w:rsidRPr="0067598F">
        <w:rPr>
          <w:rFonts w:ascii="Book Antiqua" w:hAnsi="Book Antiqua"/>
          <w:sz w:val="28"/>
          <w:szCs w:val="28"/>
        </w:rPr>
        <w:t>nől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a tokám, minden ráncom mélyül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</w:p>
    <w:p w14:paraId="75A4E2C5" w14:textId="1DB0CB8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ötvenéves vagy.</w:t>
      </w:r>
    </w:p>
    <w:p w14:paraId="519C9188" w14:textId="0C516AE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Ötvenhárom!</w:t>
      </w:r>
    </w:p>
    <w:p w14:paraId="7E87F2E2" w14:textId="616BF9B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Na és?</w:t>
      </w:r>
    </w:p>
    <w:p w14:paraId="407DB832" w14:textId="118EB94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Mit szólnál, ha itt-ott fölvarratnám magam?</w:t>
      </w:r>
    </w:p>
    <w:p w14:paraId="321025D0" w14:textId="3385C92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Dehogy varratnád! Úgy vagy jó, ahogy vagy. </w:t>
      </w:r>
    </w:p>
    <w:p w14:paraId="308779A0" w14:textId="14FF4FB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Tényleg szeretsz engem?</w:t>
      </w:r>
    </w:p>
    <w:p w14:paraId="5851B987" w14:textId="44E2309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Nem – mondta neki Péter. </w:t>
      </w:r>
      <w:r w:rsidRPr="0067598F">
        <w:rPr>
          <w:rFonts w:ascii="Book Antiqua" w:hAnsi="Book Antiqua"/>
          <w:sz w:val="28"/>
          <w:szCs w:val="28"/>
        </w:rPr>
        <w:softHyphen/>
        <w:t>– Csak azért élek veled, mert nincs hova mennem. Meg a Füge miatt.</w:t>
      </w:r>
    </w:p>
    <w:p w14:paraId="5247580B" w14:textId="492F30D6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Na, erre a szóra végképp hegyeztem a fülem. Azt hitték, nem </w:t>
      </w:r>
      <w:proofErr w:type="spellStart"/>
      <w:r w:rsidRPr="0067598F">
        <w:rPr>
          <w:rFonts w:ascii="Book Antiqua" w:hAnsi="Book Antiqua"/>
          <w:sz w:val="28"/>
          <w:szCs w:val="28"/>
        </w:rPr>
        <w:t>va</w:t>
      </w:r>
      <w:r w:rsidR="0043304E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gyok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ott. Pedig ott hasaltam az ágyuk alatt.</w:t>
      </w:r>
    </w:p>
    <w:p w14:paraId="16097C55" w14:textId="65FACBE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Ha Füge nem diktálná a szótárkönyvünket, nem jutna eszembe semmi – mondta Péter. – Márpedig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Ha nem írhatnék többé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még </w:t>
      </w:r>
      <w:proofErr w:type="spellStart"/>
      <w:r w:rsidRPr="0067598F">
        <w:rPr>
          <w:rFonts w:ascii="Book Antiqua" w:hAnsi="Book Antiqua"/>
          <w:sz w:val="28"/>
          <w:szCs w:val="28"/>
        </w:rPr>
        <w:t>mel</w:t>
      </w:r>
      <w:proofErr w:type="spellEnd"/>
      <w:r w:rsidR="0043304E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letted is belebolondulnék az unalomba, hiába baszogatsz.</w:t>
      </w:r>
    </w:p>
    <w:p w14:paraId="04F396A9" w14:textId="37FF8973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Nem </w:t>
      </w:r>
      <w:proofErr w:type="gramStart"/>
      <w:r w:rsidRPr="0067598F">
        <w:rPr>
          <w:rFonts w:ascii="Book Antiqua" w:hAnsi="Book Antiqua"/>
          <w:sz w:val="28"/>
          <w:szCs w:val="28"/>
        </w:rPr>
        <w:t>baszogatlak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, csak azért kritizállak néha, hogy tartani tudd a formádat. </w:t>
      </w:r>
    </w:p>
    <w:p w14:paraId="0FE77357" w14:textId="3FECB41E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Ez kedves tőled. </w:t>
      </w:r>
    </w:p>
    <w:p w14:paraId="3D408EF2" w14:textId="7F806D8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 xml:space="preserve">– Te mindig írni fogsz – sóhajtotta Gabi. – Ahogy a barátod is, pedig ő kilencvenkét éves. Ami írtok, az megmarad akkor is, ha senki nem adja ki az új könyveiteket. De én? Velem mi lesz? </w:t>
      </w:r>
      <w:r w:rsidR="0043304E">
        <w:rPr>
          <w:rFonts w:ascii="Book Antiqua" w:hAnsi="Book Antiqua"/>
          <w:sz w:val="28"/>
          <w:szCs w:val="28"/>
        </w:rPr>
        <w:t>Alig van néhány öreg női szerep</w:t>
      </w:r>
      <w:r w:rsidRPr="0067598F">
        <w:rPr>
          <w:rFonts w:ascii="Book Antiqua" w:hAnsi="Book Antiqua"/>
          <w:sz w:val="28"/>
          <w:szCs w:val="28"/>
        </w:rPr>
        <w:t xml:space="preserve"> a drámairodalomban.</w:t>
      </w:r>
    </w:p>
    <w:p w14:paraId="70B8B88C" w14:textId="7B15207B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Szóval innen fúj a szél?</w:t>
      </w:r>
    </w:p>
    <w:p w14:paraId="798CBC81" w14:textId="1B04851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Nincs semmilyen szél. Napok óta harminchat fok van. Plusz a hő</w:t>
      </w:r>
      <w:r w:rsidR="0043304E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hullámom. Az összesen már ötven. Nem véletlen, hogy fonnyadok ekkora hőségben.</w:t>
      </w:r>
    </w:p>
    <w:p w14:paraId="2728A590" w14:textId="1501FA3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Nézd, szívem, ha annyira akarod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Nem muszáj mindjárt kés alá feküdni, meg felvarratni. Van olyan injekció, amivel feltöltik az apró ráncaidat, és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</w:p>
    <w:p w14:paraId="5D645329" w14:textId="014BD60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Te tényleg azt hiszed, hogy ilyen buta liba vagyok? El fogsz hagy</w:t>
      </w:r>
      <w:r w:rsidR="0043304E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ni, tudom.</w:t>
      </w:r>
    </w:p>
    <w:p w14:paraId="6CD74188" w14:textId="138E415F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lastRenderedPageBreak/>
        <w:t xml:space="preserve">Nem nagyon értettem ezt a beszélgetést. A </w:t>
      </w:r>
      <w:proofErr w:type="spellStart"/>
      <w:r w:rsidRPr="0067598F">
        <w:rPr>
          <w:rFonts w:ascii="Book Antiqua" w:hAnsi="Book Antiqua"/>
          <w:sz w:val="28"/>
          <w:szCs w:val="28"/>
        </w:rPr>
        <w:t>szavaikat</w:t>
      </w:r>
      <w:proofErr w:type="spellEnd"/>
      <w:r w:rsidRPr="0067598F">
        <w:rPr>
          <w:rFonts w:ascii="Book Antiqua" w:hAnsi="Book Antiqua"/>
          <w:sz w:val="28"/>
          <w:szCs w:val="28"/>
        </w:rPr>
        <w:t xml:space="preserve"> igen. De hogy miről volt szó igaziból</w:t>
      </w:r>
      <w:proofErr w:type="gramStart"/>
      <w:r w:rsidRPr="0067598F">
        <w:rPr>
          <w:rFonts w:ascii="Book Antiqua" w:hAnsi="Book Antiqua"/>
          <w:sz w:val="28"/>
          <w:szCs w:val="28"/>
        </w:rPr>
        <w:t>...</w:t>
      </w:r>
      <w:proofErr w:type="gramEnd"/>
      <w:r w:rsidRPr="0067598F">
        <w:rPr>
          <w:rFonts w:ascii="Book Antiqua" w:hAnsi="Book Antiqua"/>
          <w:sz w:val="28"/>
          <w:szCs w:val="28"/>
        </w:rPr>
        <w:t xml:space="preserve"> Péter azt magyarázta nekem, hogy a jó dialógban (ez párbeszédet jelent), ami nem hangzik el, az mindig fontosabb annál, mint amit kimondanak. </w:t>
      </w:r>
    </w:p>
    <w:p w14:paraId="18F9DEFE" w14:textId="52FB596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Mindketten hallgattak.</w:t>
      </w:r>
    </w:p>
    <w:p w14:paraId="44EC6EFF" w14:textId="31A36D15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Ne sírj! – mondta Péter. – Tudod, hogy a síró nők mindig fel</w:t>
      </w:r>
      <w:r w:rsidR="0043304E">
        <w:rPr>
          <w:rFonts w:ascii="Book Antiqua" w:hAnsi="Book Antiqua"/>
          <w:sz w:val="28"/>
          <w:szCs w:val="28"/>
        </w:rPr>
        <w:t>-</w:t>
      </w:r>
      <w:r w:rsidRPr="0067598F">
        <w:rPr>
          <w:rFonts w:ascii="Book Antiqua" w:hAnsi="Book Antiqua"/>
          <w:sz w:val="28"/>
          <w:szCs w:val="28"/>
        </w:rPr>
        <w:t>izgatnak.</w:t>
      </w:r>
    </w:p>
    <w:p w14:paraId="3D6AF35F" w14:textId="447ADAC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Várj! – mondta Gabi. – Előbb pisilnem kell.</w:t>
      </w:r>
    </w:p>
    <w:p w14:paraId="4B0748F8" w14:textId="7F67565D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Hamar visszajött, mégse szerelmeskedtek.</w:t>
      </w:r>
    </w:p>
    <w:p w14:paraId="71873A8B" w14:textId="7138678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Látod? – szólalt meg Gabi. – Már nem is akarsz engem.</w:t>
      </w:r>
    </w:p>
    <w:p w14:paraId="6BDDC846" w14:textId="36CB6E2C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Dehogynem akarlak.</w:t>
      </w:r>
    </w:p>
    <w:p w14:paraId="36592748" w14:textId="1A5C8D90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Hát akkor?</w:t>
      </w:r>
    </w:p>
    <w:p w14:paraId="1544C6C2" w14:textId="47B2EE2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Inkább ringatnálak.</w:t>
      </w:r>
    </w:p>
    <w:p w14:paraId="0A89AC8A" w14:textId="0F4B0D69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Nem bírsz felemelni.</w:t>
      </w:r>
    </w:p>
    <w:p w14:paraId="5EACD61D" w14:textId="4B92E0C2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Mert az utóbbi ét évben kicsit megroggyantam. Hetvenkétéves vagyok, szívem.</w:t>
      </w:r>
    </w:p>
    <w:p w14:paraId="279F0847" w14:textId="1AB3F294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De ugye, azért még sokáig fogsz élni?</w:t>
      </w:r>
    </w:p>
    <w:p w14:paraId="1B0D5B4B" w14:textId="06C3F10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– Igyekszem.</w:t>
      </w:r>
    </w:p>
    <w:p w14:paraId="6A741B5E" w14:textId="5262C5EA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Aztán átölelték egymást, és elaludtak.</w:t>
      </w:r>
    </w:p>
    <w:p w14:paraId="034ADE29" w14:textId="2C9FD8E7" w:rsidR="0049751E" w:rsidRPr="0067598F" w:rsidRDefault="0049751E" w:rsidP="003F1633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>Talán róluk írta Kosztolányi Dezső a Játék című versének utolsó sorait.</w:t>
      </w:r>
    </w:p>
    <w:p w14:paraId="6A398BC8" w14:textId="77777777" w:rsidR="0049751E" w:rsidRPr="0067598F" w:rsidRDefault="0049751E" w:rsidP="003F1633">
      <w:pPr>
        <w:ind w:firstLine="709"/>
        <w:rPr>
          <w:rFonts w:ascii="Book Antiqua" w:hAnsi="Book Antiqua"/>
          <w:sz w:val="28"/>
          <w:szCs w:val="28"/>
        </w:rPr>
      </w:pPr>
      <w:r w:rsidRPr="0067598F">
        <w:rPr>
          <w:rFonts w:ascii="Book Antiqua" w:hAnsi="Book Antiqua"/>
          <w:sz w:val="28"/>
          <w:szCs w:val="28"/>
        </w:rPr>
        <w:tab/>
      </w:r>
    </w:p>
    <w:p w14:paraId="3CB45D09" w14:textId="3221184F" w:rsidR="0049751E" w:rsidRPr="0067598F" w:rsidRDefault="0049751E" w:rsidP="0043304E">
      <w:pPr>
        <w:ind w:left="3969"/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</w:pP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Játszom én és néha este </w:t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lang w:eastAsia="hu-HU"/>
        </w:rPr>
        <w:br/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fölkelek</w:t>
      </w:r>
      <w:r w:rsidR="0043304E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,</w:t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 </w:t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lang w:eastAsia="hu-HU"/>
        </w:rPr>
        <w:br/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s játszom, hogy akik alusznak, </w:t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lang w:eastAsia="hu-HU"/>
        </w:rPr>
        <w:br/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gyerekek. </w:t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lang w:eastAsia="hu-HU"/>
        </w:rPr>
        <w:br/>
      </w:r>
      <w:r w:rsidRPr="0067598F">
        <w:rPr>
          <w:rFonts w:ascii="Book Antiqua" w:eastAsia="Times New Roman" w:hAnsi="Book Antiqua" w:cs="Arial"/>
          <w:i/>
          <w:iCs/>
          <w:sz w:val="28"/>
          <w:szCs w:val="28"/>
          <w:shd w:val="clear" w:color="auto" w:fill="FFFFFF"/>
          <w:lang w:eastAsia="hu-HU"/>
        </w:rPr>
        <w:t> </w:t>
      </w:r>
    </w:p>
    <w:p w14:paraId="53748FB0" w14:textId="3AAE5249" w:rsidR="006F1E9B" w:rsidRPr="0067598F" w:rsidRDefault="006F1E9B" w:rsidP="003F1633">
      <w:pPr>
        <w:ind w:right="702"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6F1E9B" w:rsidRPr="0067598F" w:rsidSect="003F1633">
      <w:headerReference w:type="even" r:id="rId6"/>
      <w:headerReference w:type="default" r:id="rId7"/>
      <w:pgSz w:w="11901" w:h="16840"/>
      <w:pgMar w:top="567" w:right="141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A2FE" w14:textId="77777777" w:rsidR="00C206B0" w:rsidRDefault="00C206B0" w:rsidP="00172192">
      <w:r>
        <w:separator/>
      </w:r>
    </w:p>
  </w:endnote>
  <w:endnote w:type="continuationSeparator" w:id="0">
    <w:p w14:paraId="27D5FCBB" w14:textId="77777777" w:rsidR="00C206B0" w:rsidRDefault="00C206B0" w:rsidP="001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08C4" w14:textId="77777777" w:rsidR="00C206B0" w:rsidRDefault="00C206B0" w:rsidP="00172192">
      <w:r>
        <w:separator/>
      </w:r>
    </w:p>
  </w:footnote>
  <w:footnote w:type="continuationSeparator" w:id="0">
    <w:p w14:paraId="312D59C5" w14:textId="77777777" w:rsidR="00C206B0" w:rsidRDefault="00C206B0" w:rsidP="0017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47942008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5E71D1B2" w14:textId="7420EC7F" w:rsidR="00172192" w:rsidRDefault="00172192" w:rsidP="000E22D1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1156FE0" w14:textId="77777777" w:rsidR="00172192" w:rsidRDefault="001721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CC64" w14:textId="77777777" w:rsidR="00172192" w:rsidRDefault="001721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E"/>
    <w:rsid w:val="000902F7"/>
    <w:rsid w:val="00172192"/>
    <w:rsid w:val="003F1633"/>
    <w:rsid w:val="0043304E"/>
    <w:rsid w:val="00477220"/>
    <w:rsid w:val="0049751E"/>
    <w:rsid w:val="0067598F"/>
    <w:rsid w:val="006F1E9B"/>
    <w:rsid w:val="0072794A"/>
    <w:rsid w:val="00A523F8"/>
    <w:rsid w:val="00BD1797"/>
    <w:rsid w:val="00C206B0"/>
    <w:rsid w:val="00CD6E2B"/>
    <w:rsid w:val="00DA6BC7"/>
    <w:rsid w:val="00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FE5"/>
  <w15:chartTrackingRefBased/>
  <w15:docId w15:val="{7E401EC1-6F7F-0B4A-82FE-F1822662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5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2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2192"/>
  </w:style>
  <w:style w:type="character" w:styleId="Oldalszm">
    <w:name w:val="page number"/>
    <w:basedOn w:val="Bekezdsalapbettpusa"/>
    <w:uiPriority w:val="99"/>
    <w:semiHidden/>
    <w:unhideWhenUsed/>
    <w:rsid w:val="0017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12495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2023-07-29T18:03:00Z</dcterms:created>
  <dcterms:modified xsi:type="dcterms:W3CDTF">2023-07-29T18:03:00Z</dcterms:modified>
</cp:coreProperties>
</file>