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53" w:rsidRDefault="00F52753" w:rsidP="007E23E4">
      <w:pPr>
        <w:keepNext/>
        <w:spacing w:after="0" w:line="360" w:lineRule="auto"/>
        <w:outlineLvl w:val="0"/>
        <w:rPr>
          <w:rFonts w:ascii="Book Antiqua" w:hAnsi="Book Antiqua" w:cs="Arial"/>
          <w:sz w:val="36"/>
          <w:szCs w:val="36"/>
        </w:rPr>
      </w:pPr>
      <w:r w:rsidRPr="00F52753">
        <w:rPr>
          <w:rFonts w:ascii="Book Antiqua" w:hAnsi="Book Antiqua" w:cs="Arial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97790</wp:posOffset>
            </wp:positionV>
            <wp:extent cx="2175510" cy="1638300"/>
            <wp:effectExtent l="0" t="0" r="0" b="0"/>
            <wp:wrapSquare wrapText="bothSides"/>
            <wp:docPr id="1" name="Kép 1" descr="C:\Users\Otthon\Desktop\58. közlés\képek\kel fil\fi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58. közlés\képek\kel fil\fil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81C" w:rsidRPr="007E23E4" w:rsidRDefault="0019581C" w:rsidP="00F52753">
      <w:pPr>
        <w:keepNext/>
        <w:spacing w:after="0" w:line="360" w:lineRule="auto"/>
        <w:ind w:firstLine="851"/>
        <w:outlineLvl w:val="0"/>
        <w:rPr>
          <w:rFonts w:ascii="Book Antiqua" w:hAnsi="Book Antiqua" w:cs="Arial"/>
          <w:b/>
          <w:sz w:val="36"/>
          <w:szCs w:val="36"/>
        </w:rPr>
      </w:pPr>
      <w:r w:rsidRPr="007E23E4">
        <w:rPr>
          <w:rFonts w:ascii="Book Antiqua" w:hAnsi="Book Antiqua" w:cs="Arial"/>
          <w:sz w:val="36"/>
          <w:szCs w:val="36"/>
        </w:rPr>
        <w:t xml:space="preserve">Sári László </w:t>
      </w:r>
    </w:p>
    <w:p w:rsidR="00041BDA" w:rsidRPr="007E23E4" w:rsidRDefault="00041BDA" w:rsidP="00F52753">
      <w:pPr>
        <w:keepNext/>
        <w:spacing w:after="120" w:line="240" w:lineRule="auto"/>
        <w:ind w:firstLine="851"/>
        <w:outlineLvl w:val="0"/>
        <w:rPr>
          <w:rFonts w:ascii="Book Antiqua" w:hAnsi="Book Antiqua" w:cs="Arial"/>
          <w:i/>
          <w:sz w:val="40"/>
          <w:szCs w:val="40"/>
        </w:rPr>
      </w:pPr>
      <w:r w:rsidRPr="007E23E4">
        <w:rPr>
          <w:rFonts w:ascii="Book Antiqua" w:hAnsi="Book Antiqua" w:cs="Arial"/>
          <w:i/>
          <w:sz w:val="40"/>
          <w:szCs w:val="40"/>
        </w:rPr>
        <w:t>Kelet</w:t>
      </w:r>
      <w:r w:rsidR="0019581C" w:rsidRPr="007E23E4">
        <w:rPr>
          <w:rFonts w:ascii="Book Antiqua" w:hAnsi="Book Antiqua" w:cs="Arial"/>
          <w:i/>
          <w:sz w:val="40"/>
          <w:szCs w:val="40"/>
        </w:rPr>
        <w:t>i levelek 9.</w:t>
      </w:r>
    </w:p>
    <w:p w:rsidR="00041BDA" w:rsidRPr="007E23E4" w:rsidRDefault="0019581C" w:rsidP="00F52753">
      <w:pPr>
        <w:keepNext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Book Antiqua" w:hAnsi="Book Antiqua" w:cs="Arial"/>
          <w:b/>
          <w:bCs/>
          <w:color w:val="231F20"/>
          <w:sz w:val="28"/>
          <w:szCs w:val="28"/>
        </w:rPr>
      </w:pPr>
      <w:r w:rsidRPr="007E23E4">
        <w:rPr>
          <w:rFonts w:ascii="Book Antiqua" w:hAnsi="Book Antiqua" w:cs="Arial"/>
          <w:b/>
          <w:bCs/>
          <w:color w:val="231F20"/>
          <w:sz w:val="28"/>
          <w:szCs w:val="28"/>
        </w:rPr>
        <w:t>A heverészés művészetéről</w:t>
      </w:r>
    </w:p>
    <w:p w:rsidR="00F52753" w:rsidRDefault="00F52753" w:rsidP="007E23E4">
      <w:pPr>
        <w:autoSpaceDE w:val="0"/>
        <w:autoSpaceDN w:val="0"/>
        <w:adjustRightInd w:val="0"/>
        <w:spacing w:after="0" w:line="240" w:lineRule="auto"/>
        <w:ind w:left="2832"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</w:p>
    <w:p w:rsidR="00F52753" w:rsidRDefault="00F52753" w:rsidP="007E23E4">
      <w:pPr>
        <w:autoSpaceDE w:val="0"/>
        <w:autoSpaceDN w:val="0"/>
        <w:adjustRightInd w:val="0"/>
        <w:spacing w:after="0" w:line="240" w:lineRule="auto"/>
        <w:ind w:left="2832"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left="2832"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„Ha a kezünk serény, benn a szívünk renyhe.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left="2832"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Csak a gondatlané a boldogság enyhe.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left="2832"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bookmarkStart w:id="0" w:name="_GoBack"/>
      <w:bookmarkEnd w:id="0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Meg kéne tanulni, hogy tétlenül éljünk,</w:t>
      </w:r>
    </w:p>
    <w:p w:rsidR="00041BDA" w:rsidRPr="007E23E4" w:rsidRDefault="008E0E03" w:rsidP="008E0E03">
      <w:pPr>
        <w:autoSpaceDE w:val="0"/>
        <w:autoSpaceDN w:val="0"/>
        <w:adjustRightInd w:val="0"/>
        <w:spacing w:after="120" w:line="240" w:lineRule="auto"/>
        <w:ind w:left="2126" w:firstLine="709"/>
        <w:rPr>
          <w:rFonts w:ascii="Book Antiqua" w:hAnsi="Book Antiqua" w:cs="Arial"/>
          <w:color w:val="231F20"/>
          <w:sz w:val="28"/>
          <w:szCs w:val="28"/>
        </w:rPr>
      </w:pPr>
      <w:r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        </w:t>
      </w:r>
      <w:proofErr w:type="gramStart"/>
      <w:r w:rsidR="00041BDA"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lázasan</w:t>
      </w:r>
      <w:proofErr w:type="gramEnd"/>
      <w:r w:rsidR="00041BDA"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ügyelni, hogy végre henyéljünk.</w:t>
      </w:r>
      <w:r w:rsidR="00041BDA" w:rsidRPr="007E23E4">
        <w:rPr>
          <w:rFonts w:ascii="Book Antiqua" w:hAnsi="Book Antiqua" w:cs="Arial"/>
          <w:color w:val="231F20"/>
          <w:sz w:val="28"/>
          <w:szCs w:val="28"/>
        </w:rPr>
        <w:t>”</w:t>
      </w:r>
    </w:p>
    <w:p w:rsidR="00041BDA" w:rsidRPr="007E23E4" w:rsidRDefault="00041BDA" w:rsidP="008E0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7E23E4">
        <w:rPr>
          <w:rFonts w:ascii="Book Antiqua" w:hAnsi="Book Antiqua" w:cs="Arial"/>
          <w:color w:val="231F20"/>
          <w:sz w:val="28"/>
          <w:szCs w:val="28"/>
        </w:rPr>
        <w:t xml:space="preserve">Ezeket a sorokat a legnagyobb kínai költők egyike, </w:t>
      </w:r>
      <w:proofErr w:type="spellStart"/>
      <w:r w:rsidRPr="007E23E4">
        <w:rPr>
          <w:rFonts w:ascii="Book Antiqua" w:hAnsi="Book Antiqua" w:cs="Arial"/>
          <w:i/>
          <w:color w:val="231F20"/>
          <w:sz w:val="28"/>
          <w:szCs w:val="28"/>
        </w:rPr>
        <w:t>Po</w:t>
      </w:r>
      <w:proofErr w:type="spellEnd"/>
      <w:r w:rsidRPr="007E23E4">
        <w:rPr>
          <w:rFonts w:ascii="Book Antiqua" w:hAnsi="Book Antiqua" w:cs="Arial"/>
          <w:i/>
          <w:color w:val="231F20"/>
          <w:sz w:val="28"/>
          <w:szCs w:val="28"/>
        </w:rPr>
        <w:t xml:space="preserve"> </w:t>
      </w:r>
      <w:proofErr w:type="spellStart"/>
      <w:r w:rsidRPr="007E23E4">
        <w:rPr>
          <w:rFonts w:ascii="Book Antiqua" w:hAnsi="Book Antiqua" w:cs="Arial"/>
          <w:i/>
          <w:color w:val="231F20"/>
          <w:sz w:val="28"/>
          <w:szCs w:val="28"/>
        </w:rPr>
        <w:t>Csü-ji</w:t>
      </w:r>
      <w:proofErr w:type="spellEnd"/>
      <w:r w:rsidRPr="007E23E4">
        <w:rPr>
          <w:rFonts w:ascii="Book Antiqua" w:hAnsi="Book Antiqua" w:cs="Arial"/>
          <w:color w:val="231F20"/>
          <w:sz w:val="28"/>
          <w:szCs w:val="28"/>
        </w:rPr>
        <w:t xml:space="preserve"> írta. Bár igen sikeres főhivatalnok volt, császári miniszter, mégis arra </w:t>
      </w:r>
      <w:r w:rsidR="0019581C" w:rsidRPr="007E23E4">
        <w:rPr>
          <w:rFonts w:ascii="Book Antiqua" w:hAnsi="Book Antiqua" w:cs="Arial"/>
          <w:color w:val="231F20"/>
          <w:sz w:val="28"/>
          <w:szCs w:val="28"/>
        </w:rPr>
        <w:t xml:space="preserve">a </w:t>
      </w:r>
      <w:proofErr w:type="spellStart"/>
      <w:r w:rsidRPr="007E23E4">
        <w:rPr>
          <w:rFonts w:ascii="Book Antiqua" w:hAnsi="Book Antiqua" w:cs="Arial"/>
          <w:color w:val="231F20"/>
          <w:sz w:val="28"/>
          <w:szCs w:val="28"/>
        </w:rPr>
        <w:t>következ</w:t>
      </w:r>
      <w:r w:rsidR="008E0E03">
        <w:rPr>
          <w:rFonts w:ascii="Book Antiqua" w:hAnsi="Book Antiqua" w:cs="Arial"/>
          <w:color w:val="231F20"/>
          <w:sz w:val="28"/>
          <w:szCs w:val="28"/>
        </w:rPr>
        <w:t>-</w:t>
      </w:r>
      <w:r w:rsidRPr="007E23E4">
        <w:rPr>
          <w:rFonts w:ascii="Book Antiqua" w:hAnsi="Book Antiqua" w:cs="Arial"/>
          <w:color w:val="231F20"/>
          <w:sz w:val="28"/>
          <w:szCs w:val="28"/>
        </w:rPr>
        <w:t>tetésre</w:t>
      </w:r>
      <w:proofErr w:type="spellEnd"/>
      <w:r w:rsidRPr="007E23E4">
        <w:rPr>
          <w:rFonts w:ascii="Book Antiqua" w:hAnsi="Book Antiqua" w:cs="Arial"/>
          <w:color w:val="231F20"/>
          <w:sz w:val="28"/>
          <w:szCs w:val="28"/>
        </w:rPr>
        <w:t xml:space="preserve"> jutott, hogy a lelkesült, lázas serénykedés nem vezet jóra. Lassul és tompul a lélek meg az elme tevékenysége, </w:t>
      </w:r>
      <w:r w:rsidR="0019581C" w:rsidRPr="007E23E4">
        <w:rPr>
          <w:rFonts w:ascii="Book Antiqua" w:hAnsi="Book Antiqua" w:cs="Arial"/>
          <w:color w:val="231F20"/>
          <w:sz w:val="28"/>
          <w:szCs w:val="28"/>
        </w:rPr>
        <w:t xml:space="preserve">a szüntelen munkálkodás </w:t>
      </w:r>
      <w:r w:rsidRPr="007E23E4">
        <w:rPr>
          <w:rFonts w:ascii="Book Antiqua" w:hAnsi="Book Antiqua" w:cs="Arial"/>
          <w:color w:val="231F20"/>
          <w:sz w:val="28"/>
          <w:szCs w:val="28"/>
        </w:rPr>
        <w:t>szép lassan megszűn</w:t>
      </w:r>
      <w:r w:rsidR="0019581C" w:rsidRPr="007E23E4">
        <w:rPr>
          <w:rFonts w:ascii="Book Antiqua" w:hAnsi="Book Antiqua" w:cs="Arial"/>
          <w:color w:val="231F20"/>
          <w:sz w:val="28"/>
          <w:szCs w:val="28"/>
        </w:rPr>
        <w:t>teti</w:t>
      </w:r>
      <w:r w:rsidRPr="007E23E4">
        <w:rPr>
          <w:rFonts w:ascii="Book Antiqua" w:hAnsi="Book Antiqua" w:cs="Arial"/>
          <w:color w:val="231F20"/>
          <w:sz w:val="28"/>
          <w:szCs w:val="28"/>
        </w:rPr>
        <w:t xml:space="preserve"> legnemesebb emberi képességeink</w:t>
      </w:r>
      <w:r w:rsidR="0019581C" w:rsidRPr="007E23E4">
        <w:rPr>
          <w:rFonts w:ascii="Book Antiqua" w:hAnsi="Book Antiqua" w:cs="Arial"/>
          <w:color w:val="231F20"/>
          <w:sz w:val="28"/>
          <w:szCs w:val="28"/>
        </w:rPr>
        <w:t>et</w:t>
      </w:r>
      <w:r w:rsidRPr="007E23E4">
        <w:rPr>
          <w:rFonts w:ascii="Book Antiqua" w:hAnsi="Book Antiqua" w:cs="Arial"/>
          <w:color w:val="231F20"/>
          <w:sz w:val="28"/>
          <w:szCs w:val="28"/>
        </w:rPr>
        <w:t xml:space="preserve">.    </w:t>
      </w:r>
    </w:p>
    <w:p w:rsidR="00041BDA" w:rsidRPr="007E23E4" w:rsidRDefault="00041BDA" w:rsidP="008E0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7E23E4">
        <w:rPr>
          <w:rFonts w:ascii="Book Antiqua" w:hAnsi="Book Antiqua" w:cs="Arial"/>
          <w:color w:val="231F20"/>
          <w:sz w:val="28"/>
          <w:szCs w:val="28"/>
        </w:rPr>
        <w:t xml:space="preserve">Persze a régi keleti szemlélet nem a gyámoltalan, balga tétlenséget ajánlja, hanem a tűnődő, figyelmes szemlélődést, amely a legkomolyabb haszonnal jár: érzelmileg és </w:t>
      </w:r>
      <w:proofErr w:type="spellStart"/>
      <w:r w:rsidRPr="007E23E4">
        <w:rPr>
          <w:rFonts w:ascii="Book Antiqua" w:hAnsi="Book Antiqua" w:cs="Arial"/>
          <w:color w:val="231F20"/>
          <w:sz w:val="28"/>
          <w:szCs w:val="28"/>
        </w:rPr>
        <w:t>gondolatilag</w:t>
      </w:r>
      <w:proofErr w:type="spellEnd"/>
      <w:r w:rsidRPr="007E23E4">
        <w:rPr>
          <w:rFonts w:ascii="Book Antiqua" w:hAnsi="Book Antiqua" w:cs="Arial"/>
          <w:color w:val="231F20"/>
          <w:sz w:val="28"/>
          <w:szCs w:val="28"/>
        </w:rPr>
        <w:t xml:space="preserve"> is gazdagabbá tesz minket. A </w:t>
      </w:r>
      <w:r w:rsidR="0019581C" w:rsidRPr="007E23E4">
        <w:rPr>
          <w:rFonts w:ascii="Book Antiqua" w:hAnsi="Book Antiqua" w:cs="Arial"/>
          <w:color w:val="231F20"/>
          <w:sz w:val="28"/>
          <w:szCs w:val="28"/>
        </w:rPr>
        <w:t xml:space="preserve">szakadatlan, </w:t>
      </w:r>
      <w:r w:rsidRPr="007E23E4">
        <w:rPr>
          <w:rFonts w:ascii="Book Antiqua" w:hAnsi="Book Antiqua" w:cs="Arial"/>
          <w:color w:val="231F20"/>
          <w:sz w:val="28"/>
          <w:szCs w:val="28"/>
        </w:rPr>
        <w:t>monoton munkavégzés tényleg nem szolgál ilyes</w:t>
      </w:r>
      <w:r w:rsidR="0019581C" w:rsidRPr="007E23E4">
        <w:rPr>
          <w:rFonts w:ascii="Book Antiqua" w:hAnsi="Book Antiqua" w:cs="Arial"/>
          <w:color w:val="231F20"/>
          <w:sz w:val="28"/>
          <w:szCs w:val="28"/>
        </w:rPr>
        <w:t>m</w:t>
      </w:r>
      <w:r w:rsidRPr="007E23E4">
        <w:rPr>
          <w:rFonts w:ascii="Book Antiqua" w:hAnsi="Book Antiqua" w:cs="Arial"/>
          <w:color w:val="231F20"/>
          <w:sz w:val="28"/>
          <w:szCs w:val="28"/>
        </w:rPr>
        <w:t xml:space="preserve">ivel. </w:t>
      </w:r>
    </w:p>
    <w:p w:rsidR="00041BDA" w:rsidRPr="007E23E4" w:rsidRDefault="00041BDA" w:rsidP="008E0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7E23E4">
        <w:rPr>
          <w:rFonts w:ascii="Book Antiqua" w:hAnsi="Book Antiqua" w:cs="Arial"/>
          <w:bCs/>
          <w:color w:val="231F20"/>
          <w:sz w:val="28"/>
          <w:szCs w:val="28"/>
        </w:rPr>
        <w:t xml:space="preserve">Ázsia híres életművészetének </w:t>
      </w:r>
      <w:r w:rsidRPr="007E23E4">
        <w:rPr>
          <w:rFonts w:ascii="Book Antiqua" w:hAnsi="Book Antiqua" w:cs="Arial"/>
          <w:color w:val="231F20"/>
          <w:sz w:val="28"/>
          <w:szCs w:val="28"/>
        </w:rPr>
        <w:t>legfontosabb jellemzője a tűnődés. Az önfeledt, elmélyült gondolkodás. Ehhez persze nyugalom kell, fantázia, kíváncsiság és esetleg költői lélek, költői látásmód. Ezekből áll össze az ideális heverésző alakja, aki képes gyönyörködni az eléje táruló látvány</w:t>
      </w:r>
      <w:r w:rsidR="008E0E03">
        <w:rPr>
          <w:rFonts w:ascii="Book Antiqua" w:hAnsi="Book Antiqua" w:cs="Arial"/>
          <w:color w:val="231F20"/>
          <w:sz w:val="28"/>
          <w:szCs w:val="28"/>
        </w:rPr>
        <w:t>-</w:t>
      </w:r>
      <w:proofErr w:type="spellStart"/>
      <w:r w:rsidRPr="007E23E4">
        <w:rPr>
          <w:rFonts w:ascii="Book Antiqua" w:hAnsi="Book Antiqua" w:cs="Arial"/>
          <w:color w:val="231F20"/>
          <w:sz w:val="28"/>
          <w:szCs w:val="28"/>
        </w:rPr>
        <w:t>ban</w:t>
      </w:r>
      <w:proofErr w:type="spellEnd"/>
      <w:r w:rsidRPr="007E23E4">
        <w:rPr>
          <w:rFonts w:ascii="Book Antiqua" w:hAnsi="Book Antiqua" w:cs="Arial"/>
          <w:color w:val="231F20"/>
          <w:sz w:val="28"/>
          <w:szCs w:val="28"/>
        </w:rPr>
        <w:t xml:space="preserve">, képzelete képeiben, élvezi a szívében támadt érzéseket, élvezi a gondolatait. </w:t>
      </w:r>
    </w:p>
    <w:p w:rsidR="00041BDA" w:rsidRPr="007E23E4" w:rsidRDefault="00041BDA" w:rsidP="008E0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7E23E4">
        <w:rPr>
          <w:rFonts w:ascii="Book Antiqua" w:hAnsi="Book Antiqua" w:cs="Arial"/>
          <w:color w:val="231F20"/>
          <w:sz w:val="28"/>
          <w:szCs w:val="28"/>
        </w:rPr>
        <w:t xml:space="preserve">Na és persze roppant fontos az is, hogy mindezt könnyedén tegye. Nem feladatként, </w:t>
      </w:r>
      <w:r w:rsidR="002D1B86" w:rsidRPr="007E23E4">
        <w:rPr>
          <w:rFonts w:ascii="Book Antiqua" w:hAnsi="Book Antiqua" w:cs="Arial"/>
          <w:color w:val="231F20"/>
          <w:sz w:val="28"/>
          <w:szCs w:val="28"/>
        </w:rPr>
        <w:t xml:space="preserve">akció jellegűen, </w:t>
      </w:r>
      <w:r w:rsidRPr="007E23E4">
        <w:rPr>
          <w:rFonts w:ascii="Book Antiqua" w:hAnsi="Book Antiqua" w:cs="Arial"/>
          <w:color w:val="231F20"/>
          <w:sz w:val="28"/>
          <w:szCs w:val="28"/>
        </w:rPr>
        <w:t>ahogy a mi világunkban az úgynevezett kikapcsolódás történik. Az ilyesmit erőből, erőfeszítéssel, program</w:t>
      </w:r>
      <w:r w:rsidR="008E0E03">
        <w:rPr>
          <w:rFonts w:ascii="Book Antiqua" w:hAnsi="Book Antiqua" w:cs="Arial"/>
          <w:color w:val="231F20"/>
          <w:sz w:val="28"/>
          <w:szCs w:val="28"/>
        </w:rPr>
        <w:t>-</w:t>
      </w:r>
      <w:r w:rsidRPr="007E23E4">
        <w:rPr>
          <w:rFonts w:ascii="Book Antiqua" w:hAnsi="Book Antiqua" w:cs="Arial"/>
          <w:color w:val="231F20"/>
          <w:sz w:val="28"/>
          <w:szCs w:val="28"/>
        </w:rPr>
        <w:t xml:space="preserve">szerűen végzi a legtöbb ember, és leginkább fizikai tevékenységet jelent. Ettől persze még lehet nagyon hasznos. A keleti heverésző azonban mindenekelőtt művész, a legkülönfélébb élethelyzetek művésze. </w:t>
      </w:r>
    </w:p>
    <w:p w:rsidR="00041BDA" w:rsidRPr="007E23E4" w:rsidRDefault="00041BDA" w:rsidP="008E0E0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7E23E4">
        <w:rPr>
          <w:rFonts w:ascii="Book Antiqua" w:hAnsi="Book Antiqua" w:cs="Arial"/>
          <w:color w:val="231F20"/>
          <w:sz w:val="28"/>
          <w:szCs w:val="28"/>
        </w:rPr>
        <w:t xml:space="preserve">Minden pillanatban keresi, és meg is találja az optimális helyzeteket. Máris egy példa arra, hogyan viselkedik ilyenkor. </w:t>
      </w:r>
      <w:proofErr w:type="spellStart"/>
      <w:r w:rsidRPr="007E23E4">
        <w:rPr>
          <w:rFonts w:ascii="Book Antiqua" w:hAnsi="Book Antiqua" w:cs="Arial"/>
          <w:i/>
          <w:color w:val="231F20"/>
          <w:sz w:val="28"/>
          <w:szCs w:val="28"/>
        </w:rPr>
        <w:t>Li</w:t>
      </w:r>
      <w:proofErr w:type="spellEnd"/>
      <w:r w:rsidRPr="007E23E4">
        <w:rPr>
          <w:rFonts w:ascii="Book Antiqua" w:hAnsi="Book Antiqua" w:cs="Arial"/>
          <w:i/>
          <w:color w:val="231F20"/>
          <w:sz w:val="28"/>
          <w:szCs w:val="28"/>
        </w:rPr>
        <w:t xml:space="preserve"> Taj-</w:t>
      </w:r>
      <w:proofErr w:type="spellStart"/>
      <w:r w:rsidRPr="007E23E4">
        <w:rPr>
          <w:rFonts w:ascii="Book Antiqua" w:hAnsi="Book Antiqua" w:cs="Arial"/>
          <w:i/>
          <w:color w:val="231F20"/>
          <w:sz w:val="28"/>
          <w:szCs w:val="28"/>
        </w:rPr>
        <w:t>po</w:t>
      </w:r>
      <w:proofErr w:type="spellEnd"/>
      <w:r w:rsidRPr="007E23E4">
        <w:rPr>
          <w:rFonts w:ascii="Book Antiqua" w:hAnsi="Book Antiqua" w:cs="Arial"/>
          <w:i/>
          <w:color w:val="231F20"/>
          <w:sz w:val="28"/>
          <w:szCs w:val="28"/>
        </w:rPr>
        <w:t>,</w:t>
      </w:r>
      <w:r w:rsidRPr="007E23E4">
        <w:rPr>
          <w:rFonts w:ascii="Book Antiqua" w:hAnsi="Book Antiqua" w:cs="Arial"/>
          <w:color w:val="231F20"/>
          <w:sz w:val="28"/>
          <w:szCs w:val="28"/>
        </w:rPr>
        <w:t xml:space="preserve"> egy másik kiváló kínai költő és nem kevésbé kiváló életművész például pontosan tudta, mit kell tennie, amikor a nyári erdőben megpillantott egy vonzó patakpartot.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spell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Mezítlenre</w:t>
      </w:r>
      <w:proofErr w:type="spell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vetkeztem, ledőltem az erdőben.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lastRenderedPageBreak/>
        <w:t>Olykor meg-megmozdítom pehelytoll legyezőmet.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Kalapom a bokorban csücsül a patakparton.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A szellőt hívom: gondozd frizurámat, míg alszom.</w:t>
      </w:r>
    </w:p>
    <w:p w:rsidR="00041BDA" w:rsidRPr="007E23E4" w:rsidRDefault="00041BDA" w:rsidP="008E0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7E23E4">
        <w:rPr>
          <w:rFonts w:ascii="Book Antiqua" w:hAnsi="Book Antiqua" w:cs="Arial"/>
          <w:color w:val="231F20"/>
          <w:sz w:val="28"/>
          <w:szCs w:val="28"/>
        </w:rPr>
        <w:t>Óvatosan kell befészkelődni a természeti képbe, cs</w:t>
      </w:r>
      <w:r w:rsidR="002D1B86" w:rsidRPr="007E23E4">
        <w:rPr>
          <w:rFonts w:ascii="Book Antiqua" w:hAnsi="Book Antiqua" w:cs="Arial"/>
          <w:color w:val="231F20"/>
          <w:sz w:val="28"/>
          <w:szCs w:val="28"/>
        </w:rPr>
        <w:t>ak egy picikét szabad mocorogni. S</w:t>
      </w:r>
      <w:r w:rsidRPr="007E23E4">
        <w:rPr>
          <w:rFonts w:ascii="Book Antiqua" w:hAnsi="Book Antiqua" w:cs="Arial"/>
          <w:color w:val="231F20"/>
          <w:sz w:val="28"/>
          <w:szCs w:val="28"/>
        </w:rPr>
        <w:t>zabad egy kicsit legyezgetni magunkat, de aztán már csak egyetlen dolgot lehet tenni: hallgatni a csendet és a patakot. Ha szellő támad, édesen felé lehet fordítani arcunkat, majd érzése</w:t>
      </w:r>
      <w:r w:rsidR="00BD356E" w:rsidRPr="007E23E4">
        <w:rPr>
          <w:rFonts w:ascii="Book Antiqua" w:hAnsi="Book Antiqua" w:cs="Arial"/>
          <w:color w:val="231F20"/>
          <w:sz w:val="28"/>
          <w:szCs w:val="28"/>
        </w:rPr>
        <w:t>inkben ringatózva</w:t>
      </w:r>
      <w:r w:rsidRPr="007E23E4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="00BD356E" w:rsidRPr="007E23E4">
        <w:rPr>
          <w:rFonts w:ascii="Book Antiqua" w:hAnsi="Book Antiqua" w:cs="Arial"/>
          <w:color w:val="231F20"/>
          <w:sz w:val="28"/>
          <w:szCs w:val="28"/>
        </w:rPr>
        <w:t>elszenderedhetünk</w:t>
      </w:r>
      <w:r w:rsidRPr="007E23E4">
        <w:rPr>
          <w:rFonts w:ascii="Book Antiqua" w:hAnsi="Book Antiqua" w:cs="Arial"/>
          <w:color w:val="231F20"/>
          <w:sz w:val="28"/>
          <w:szCs w:val="28"/>
        </w:rPr>
        <w:t xml:space="preserve"> egy k</w:t>
      </w:r>
      <w:r w:rsidR="00BD356E" w:rsidRPr="007E23E4">
        <w:rPr>
          <w:rFonts w:ascii="Book Antiqua" w:hAnsi="Book Antiqua" w:cs="Arial"/>
          <w:color w:val="231F20"/>
          <w:sz w:val="28"/>
          <w:szCs w:val="28"/>
        </w:rPr>
        <w:t>is időre</w:t>
      </w:r>
      <w:r w:rsidRPr="007E23E4">
        <w:rPr>
          <w:rFonts w:ascii="Book Antiqua" w:hAnsi="Book Antiqua" w:cs="Arial"/>
          <w:color w:val="231F20"/>
          <w:sz w:val="28"/>
          <w:szCs w:val="28"/>
        </w:rPr>
        <w:t xml:space="preserve">. Jól kitalálta ezt </w:t>
      </w:r>
      <w:proofErr w:type="spellStart"/>
      <w:r w:rsidRPr="007E23E4">
        <w:rPr>
          <w:rFonts w:ascii="Book Antiqua" w:hAnsi="Book Antiqua" w:cs="Arial"/>
          <w:color w:val="231F20"/>
          <w:sz w:val="28"/>
          <w:szCs w:val="28"/>
        </w:rPr>
        <w:t>Li</w:t>
      </w:r>
      <w:proofErr w:type="spellEnd"/>
      <w:r w:rsidRPr="007E23E4">
        <w:rPr>
          <w:rFonts w:ascii="Book Antiqua" w:hAnsi="Book Antiqua" w:cs="Arial"/>
          <w:color w:val="231F20"/>
          <w:sz w:val="28"/>
          <w:szCs w:val="28"/>
        </w:rPr>
        <w:t xml:space="preserve"> Taj-</w:t>
      </w:r>
      <w:proofErr w:type="spellStart"/>
      <w:r w:rsidRPr="007E23E4">
        <w:rPr>
          <w:rFonts w:ascii="Book Antiqua" w:hAnsi="Book Antiqua" w:cs="Arial"/>
          <w:color w:val="231F20"/>
          <w:sz w:val="28"/>
          <w:szCs w:val="28"/>
        </w:rPr>
        <w:t>po</w:t>
      </w:r>
      <w:proofErr w:type="spellEnd"/>
      <w:r w:rsidRPr="007E23E4">
        <w:rPr>
          <w:rFonts w:ascii="Book Antiqua" w:hAnsi="Book Antiqua" w:cs="Arial"/>
          <w:color w:val="231F20"/>
          <w:sz w:val="28"/>
          <w:szCs w:val="28"/>
        </w:rPr>
        <w:t xml:space="preserve">.  Az ember </w:t>
      </w:r>
      <w:proofErr w:type="spellStart"/>
      <w:r w:rsidRPr="007E23E4">
        <w:rPr>
          <w:rFonts w:ascii="Book Antiqua" w:hAnsi="Book Antiqua" w:cs="Arial"/>
          <w:color w:val="231F20"/>
          <w:sz w:val="28"/>
          <w:szCs w:val="28"/>
        </w:rPr>
        <w:t>szin</w:t>
      </w:r>
      <w:proofErr w:type="spellEnd"/>
      <w:r w:rsidR="008E0E03">
        <w:rPr>
          <w:rFonts w:ascii="Book Antiqua" w:hAnsi="Book Antiqua" w:cs="Arial"/>
          <w:color w:val="231F20"/>
          <w:sz w:val="28"/>
          <w:szCs w:val="28"/>
        </w:rPr>
        <w:t>-</w:t>
      </w:r>
      <w:r w:rsidRPr="007E23E4">
        <w:rPr>
          <w:rFonts w:ascii="Book Antiqua" w:hAnsi="Book Antiqua" w:cs="Arial"/>
          <w:color w:val="231F20"/>
          <w:sz w:val="28"/>
          <w:szCs w:val="28"/>
        </w:rPr>
        <w:t>te vágyik rá, h</w:t>
      </w:r>
      <w:r w:rsidR="00BD356E" w:rsidRPr="007E23E4">
        <w:rPr>
          <w:rFonts w:ascii="Book Antiqua" w:hAnsi="Book Antiqua" w:cs="Arial"/>
          <w:color w:val="231F20"/>
          <w:sz w:val="28"/>
          <w:szCs w:val="28"/>
        </w:rPr>
        <w:t xml:space="preserve">ogy csapot-papot otthagyjon, s </w:t>
      </w:r>
      <w:r w:rsidRPr="007E23E4">
        <w:rPr>
          <w:rFonts w:ascii="Book Antiqua" w:hAnsi="Book Antiqua" w:cs="Arial"/>
          <w:color w:val="231F20"/>
          <w:sz w:val="28"/>
          <w:szCs w:val="28"/>
        </w:rPr>
        <w:t>egyszer egy délutánt, vagy legalább egy órát így töltsön</w:t>
      </w:r>
      <w:r w:rsidR="00BD356E" w:rsidRPr="007E23E4">
        <w:rPr>
          <w:rFonts w:ascii="Book Antiqua" w:hAnsi="Book Antiqua" w:cs="Arial"/>
          <w:color w:val="231F20"/>
          <w:sz w:val="28"/>
          <w:szCs w:val="28"/>
        </w:rPr>
        <w:t xml:space="preserve"> el</w:t>
      </w:r>
      <w:r w:rsidRPr="007E23E4">
        <w:rPr>
          <w:rFonts w:ascii="Book Antiqua" w:hAnsi="Book Antiqua" w:cs="Arial"/>
          <w:color w:val="231F20"/>
          <w:sz w:val="28"/>
          <w:szCs w:val="28"/>
        </w:rPr>
        <w:t>.</w:t>
      </w:r>
    </w:p>
    <w:p w:rsidR="00041BDA" w:rsidRPr="008E0E03" w:rsidRDefault="00041BDA" w:rsidP="008E0E0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7E23E4">
        <w:rPr>
          <w:rFonts w:ascii="Book Antiqua" w:hAnsi="Book Antiqua" w:cs="Arial"/>
          <w:color w:val="231F20"/>
          <w:sz w:val="28"/>
          <w:szCs w:val="28"/>
        </w:rPr>
        <w:t xml:space="preserve">De a tétlen élet telhet bolyongással, vándorlással is. Egyetlen fontos </w:t>
      </w:r>
      <w:r w:rsidRPr="008E0E03">
        <w:rPr>
          <w:rFonts w:ascii="Book Antiqua" w:hAnsi="Book Antiqua" w:cs="Arial"/>
          <w:color w:val="231F20"/>
          <w:spacing w:val="-4"/>
          <w:sz w:val="28"/>
          <w:szCs w:val="28"/>
        </w:rPr>
        <w:t>szabálya van csak: ne olyan tevékenység töltse ki, ami megköti az elmét, a</w:t>
      </w:r>
      <w:r w:rsidRPr="007E23E4">
        <w:rPr>
          <w:rFonts w:ascii="Book Antiqua" w:hAnsi="Book Antiqua" w:cs="Arial"/>
          <w:color w:val="231F20"/>
          <w:sz w:val="28"/>
          <w:szCs w:val="28"/>
        </w:rPr>
        <w:t xml:space="preserve"> szívet. Mert akkor nem tud emelkedni, szállni, s rátalálni a </w:t>
      </w:r>
      <w:proofErr w:type="spellStart"/>
      <w:r w:rsidRPr="007E23E4">
        <w:rPr>
          <w:rFonts w:ascii="Book Antiqua" w:hAnsi="Book Antiqua" w:cs="Arial"/>
          <w:color w:val="231F20"/>
          <w:sz w:val="28"/>
          <w:szCs w:val="28"/>
        </w:rPr>
        <w:t>gyönyörkö</w:t>
      </w:r>
      <w:r w:rsidR="008E0E03">
        <w:rPr>
          <w:rFonts w:ascii="Book Antiqua" w:hAnsi="Book Antiqua" w:cs="Arial"/>
          <w:color w:val="231F20"/>
          <w:sz w:val="28"/>
          <w:szCs w:val="28"/>
        </w:rPr>
        <w:t>-</w:t>
      </w:r>
      <w:r w:rsidRPr="007E23E4">
        <w:rPr>
          <w:rFonts w:ascii="Book Antiqua" w:hAnsi="Book Antiqua" w:cs="Arial"/>
          <w:color w:val="231F20"/>
          <w:sz w:val="28"/>
          <w:szCs w:val="28"/>
        </w:rPr>
        <w:t>désre</w:t>
      </w:r>
      <w:proofErr w:type="spellEnd"/>
      <w:r w:rsidRPr="007E23E4">
        <w:rPr>
          <w:rFonts w:ascii="Book Antiqua" w:hAnsi="Book Antiqua" w:cs="Arial"/>
          <w:color w:val="231F20"/>
          <w:sz w:val="28"/>
          <w:szCs w:val="28"/>
        </w:rPr>
        <w:t xml:space="preserve"> méltó képekre. Ismét egy kínai költő</w:t>
      </w:r>
      <w:r w:rsidRPr="007E23E4">
        <w:rPr>
          <w:rFonts w:ascii="Book Antiqua" w:hAnsi="Book Antiqua" w:cs="Arial"/>
          <w:i/>
          <w:color w:val="231F20"/>
          <w:sz w:val="28"/>
          <w:szCs w:val="28"/>
        </w:rPr>
        <w:t xml:space="preserve"> </w:t>
      </w:r>
      <w:r w:rsidRPr="007E23E4">
        <w:rPr>
          <w:rFonts w:ascii="Book Antiqua" w:hAnsi="Book Antiqua" w:cs="Arial"/>
          <w:color w:val="231F20"/>
          <w:sz w:val="28"/>
          <w:szCs w:val="28"/>
        </w:rPr>
        <w:t>vall meglelt boldogságáról.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Szerettem az élet gyümölcseit,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de</w:t>
      </w:r>
      <w:proofErr w:type="gram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hát lemondanunk, jobb bölcsen itt.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Egész folyót be nem vehet a bendőd,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ne</w:t>
      </w:r>
      <w:proofErr w:type="gram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várj sokat, becsüld az elegendőt.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Madár az erdőn is egy ágra száll.</w:t>
      </w:r>
    </w:p>
    <w:p w:rsidR="00041BDA" w:rsidRPr="007E23E4" w:rsidRDefault="00041BDA" w:rsidP="008E0E03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Így szól a bölcs s vigasztalást talál.</w:t>
      </w:r>
    </w:p>
    <w:p w:rsidR="00041BDA" w:rsidRPr="007E23E4" w:rsidRDefault="00041BDA" w:rsidP="008E0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E23E4">
        <w:rPr>
          <w:rFonts w:ascii="Book Antiqua" w:hAnsi="Book Antiqua" w:cs="Arial"/>
          <w:color w:val="231F20"/>
          <w:sz w:val="28"/>
          <w:szCs w:val="28"/>
        </w:rPr>
        <w:t>Csavarogni és heverészni</w:t>
      </w:r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  <w:r w:rsidR="00BD356E" w:rsidRPr="007E23E4">
        <w:rPr>
          <w:rFonts w:ascii="Book Antiqua" w:hAnsi="Book Antiqua" w:cs="Arial"/>
          <w:iCs/>
          <w:color w:val="231F20"/>
          <w:sz w:val="28"/>
          <w:szCs w:val="28"/>
        </w:rPr>
        <w:t>– hirdeti életelveit</w:t>
      </w:r>
      <w:r w:rsidR="00EB2FD6" w:rsidRPr="007E23E4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="00EB2FD6" w:rsidRPr="007E23E4">
        <w:rPr>
          <w:rFonts w:ascii="Book Antiqua" w:hAnsi="Book Antiqua" w:cs="Arial"/>
          <w:iCs/>
          <w:color w:val="231F20"/>
          <w:sz w:val="28"/>
          <w:szCs w:val="28"/>
        </w:rPr>
        <w:t xml:space="preserve">a 3. századi </w:t>
      </w:r>
      <w:proofErr w:type="spellStart"/>
      <w:r w:rsidR="00EB2FD6" w:rsidRPr="007E23E4">
        <w:rPr>
          <w:rFonts w:ascii="Book Antiqua" w:hAnsi="Book Antiqua" w:cs="Arial"/>
          <w:i/>
          <w:color w:val="231F20"/>
          <w:sz w:val="28"/>
          <w:szCs w:val="28"/>
        </w:rPr>
        <w:t>Co-sze</w:t>
      </w:r>
      <w:proofErr w:type="spellEnd"/>
      <w:r w:rsidR="00BD356E" w:rsidRPr="007E23E4">
        <w:rPr>
          <w:rFonts w:ascii="Book Antiqua" w:hAnsi="Book Antiqua" w:cs="Arial"/>
          <w:iCs/>
          <w:color w:val="231F20"/>
          <w:sz w:val="28"/>
          <w:szCs w:val="28"/>
        </w:rPr>
        <w:t xml:space="preserve">. </w:t>
      </w:r>
      <w:r w:rsidRPr="007E23E4">
        <w:rPr>
          <w:rFonts w:ascii="Book Antiqua" w:hAnsi="Book Antiqua" w:cs="Arial"/>
          <w:color w:val="231F20"/>
          <w:sz w:val="28"/>
          <w:szCs w:val="28"/>
        </w:rPr>
        <w:t>Ez volt akkoriban a legmagasabb életeszmény, amit okos ember</w:t>
      </w:r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  <w:r w:rsidRPr="007E23E4">
        <w:rPr>
          <w:rFonts w:ascii="Book Antiqua" w:hAnsi="Book Antiqua" w:cs="Arial"/>
          <w:color w:val="231F20"/>
          <w:sz w:val="28"/>
          <w:szCs w:val="28"/>
        </w:rPr>
        <w:t>magáénak vallhatott. Kínában a tétlenség kultusszá emelkedett.</w:t>
      </w:r>
    </w:p>
    <w:p w:rsidR="00041BDA" w:rsidRPr="007E23E4" w:rsidRDefault="00041BDA" w:rsidP="008E0E0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proofErr w:type="spell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Lin</w:t>
      </w:r>
      <w:proofErr w:type="spell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  <w:proofErr w:type="spell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Yutang</w:t>
      </w:r>
      <w:proofErr w:type="spell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  <w:r w:rsidRPr="007E23E4">
        <w:rPr>
          <w:rFonts w:ascii="Book Antiqua" w:hAnsi="Book Antiqua" w:cs="Arial"/>
          <w:color w:val="231F20"/>
          <w:sz w:val="28"/>
          <w:szCs w:val="28"/>
        </w:rPr>
        <w:t>– akit azért érdemes ilyenféle kérdésekről idézni, mert nemcsak könnyű tollú, világosan fogalmazó írástudó volt, hanem kínai is, vagyis „illetékes” – 1935-ben ezt írta a tétlenségről:</w:t>
      </w:r>
    </w:p>
    <w:p w:rsidR="00041BDA" w:rsidRPr="007E23E4" w:rsidRDefault="00041BDA" w:rsidP="008E0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„Több okból tevődik össze, hogy a kínaiak szeretik a semmit</w:t>
      </w:r>
      <w:r w:rsidR="00EB2FD6"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t</w:t>
      </w:r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evést.</w:t>
      </w:r>
    </w:p>
    <w:p w:rsidR="00041BDA" w:rsidRPr="007E23E4" w:rsidRDefault="00041BDA" w:rsidP="008E0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Temperamentumukban eleve benne van a lustálkodás szeretete, amely hatalmas életszeretetből sarjadt ki, s amelynek irodalmi kultuszt emeltek, és filozófiai doktrínákkal igazoltak. </w:t>
      </w:r>
    </w:p>
    <w:p w:rsidR="00041BDA" w:rsidRPr="007E23E4" w:rsidRDefault="00041BDA" w:rsidP="008E0E0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Itt máris tisztáznunk kell valamit. A szabad idő termékének nevezhető tétlen élet romantikus kultusza határozottan nem a vagyonos osztály kiváltsága volt, aminek rendszerint tartani szoktuk. Tökéletes tévedés volna így felfogni a kérdést. Ez a kultusz a szegényeknek, az elbukottaknak és a szerény tudósoknak szólt, akik vagy maguk választották a tétlen életet, vagy rájuk kényszerítették. Kínában a tétlen élet nem hogy a gazdag, hatalmas és sikeres emberek előjoga lett volna, hanem az emelkedett lélek bizonyítéka volt.”</w:t>
      </w:r>
    </w:p>
    <w:p w:rsidR="00041BDA" w:rsidRPr="007E23E4" w:rsidRDefault="00041BDA" w:rsidP="008E0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7E23E4">
        <w:rPr>
          <w:rFonts w:ascii="Book Antiqua" w:hAnsi="Book Antiqua" w:cs="Arial"/>
          <w:color w:val="231F20"/>
          <w:sz w:val="28"/>
          <w:szCs w:val="28"/>
        </w:rPr>
        <w:t>Csak ebből az „emelkedett” helyzetből láthatja át az élet jelenték</w:t>
      </w:r>
      <w:r w:rsidR="008E0E03">
        <w:rPr>
          <w:rFonts w:ascii="Book Antiqua" w:hAnsi="Book Antiqua" w:cs="Arial"/>
          <w:color w:val="231F20"/>
          <w:sz w:val="28"/>
          <w:szCs w:val="28"/>
        </w:rPr>
        <w:t>-</w:t>
      </w:r>
      <w:proofErr w:type="spellStart"/>
      <w:r w:rsidRPr="007E23E4">
        <w:rPr>
          <w:rFonts w:ascii="Book Antiqua" w:hAnsi="Book Antiqua" w:cs="Arial"/>
          <w:color w:val="231F20"/>
          <w:sz w:val="28"/>
          <w:szCs w:val="28"/>
        </w:rPr>
        <w:t>telenségét</w:t>
      </w:r>
      <w:proofErr w:type="spellEnd"/>
      <w:r w:rsidRPr="007E23E4">
        <w:rPr>
          <w:rFonts w:ascii="Book Antiqua" w:hAnsi="Book Antiqua" w:cs="Arial"/>
          <w:color w:val="231F20"/>
          <w:sz w:val="28"/>
          <w:szCs w:val="28"/>
        </w:rPr>
        <w:t xml:space="preserve"> az ember, vetheti meg a serénykedők </w:t>
      </w:r>
      <w:r w:rsidR="00EB2FD6" w:rsidRPr="007E23E4">
        <w:rPr>
          <w:rFonts w:ascii="Book Antiqua" w:hAnsi="Book Antiqua" w:cs="Arial"/>
          <w:color w:val="231F20"/>
          <w:sz w:val="28"/>
          <w:szCs w:val="28"/>
        </w:rPr>
        <w:t xml:space="preserve">kicsinyes </w:t>
      </w:r>
      <w:r w:rsidRPr="007E23E4">
        <w:rPr>
          <w:rFonts w:ascii="Book Antiqua" w:hAnsi="Book Antiqua" w:cs="Arial"/>
          <w:color w:val="231F20"/>
          <w:sz w:val="28"/>
          <w:szCs w:val="28"/>
        </w:rPr>
        <w:t>céljait, ered</w:t>
      </w:r>
      <w:r w:rsidR="008E0E03">
        <w:rPr>
          <w:rFonts w:ascii="Book Antiqua" w:hAnsi="Book Antiqua" w:cs="Arial"/>
          <w:color w:val="231F20"/>
          <w:sz w:val="28"/>
          <w:szCs w:val="28"/>
        </w:rPr>
        <w:t>-</w:t>
      </w:r>
      <w:proofErr w:type="spellStart"/>
      <w:r w:rsidRPr="007E23E4">
        <w:rPr>
          <w:rFonts w:ascii="Book Antiqua" w:hAnsi="Book Antiqua" w:cs="Arial"/>
          <w:color w:val="231F20"/>
          <w:sz w:val="28"/>
          <w:szCs w:val="28"/>
        </w:rPr>
        <w:lastRenderedPageBreak/>
        <w:t>ményeit</w:t>
      </w:r>
      <w:proofErr w:type="spellEnd"/>
      <w:r w:rsidRPr="007E23E4">
        <w:rPr>
          <w:rFonts w:ascii="Book Antiqua" w:hAnsi="Book Antiqua" w:cs="Arial"/>
          <w:color w:val="231F20"/>
          <w:sz w:val="28"/>
          <w:szCs w:val="28"/>
        </w:rPr>
        <w:t>. A régi kínaiak szerint ez lenne a tisztán szellemi élet meg</w:t>
      </w:r>
      <w:r w:rsidR="008E0E03">
        <w:rPr>
          <w:rFonts w:ascii="Book Antiqua" w:hAnsi="Book Antiqua" w:cs="Arial"/>
          <w:color w:val="231F20"/>
          <w:sz w:val="28"/>
          <w:szCs w:val="28"/>
        </w:rPr>
        <w:t>-</w:t>
      </w:r>
      <w:r w:rsidRPr="007E23E4">
        <w:rPr>
          <w:rFonts w:ascii="Book Antiqua" w:hAnsi="Book Antiqua" w:cs="Arial"/>
          <w:color w:val="231F20"/>
          <w:sz w:val="28"/>
          <w:szCs w:val="28"/>
        </w:rPr>
        <w:t xml:space="preserve">valósításának lényege. Aki pedig ezt a létformát a legmagasabb fokon sajátította el, és valósította meg, az egy majdnem kétezer évvel ezelőtt élt költő volt Kínában, név szerint </w:t>
      </w:r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Tao Jüan-</w:t>
      </w:r>
      <w:proofErr w:type="spell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ming</w:t>
      </w:r>
      <w:proofErr w:type="spellEnd"/>
      <w:r w:rsidRPr="007E23E4">
        <w:rPr>
          <w:rFonts w:ascii="Book Antiqua" w:hAnsi="Book Antiqua" w:cs="Arial"/>
          <w:color w:val="231F20"/>
          <w:sz w:val="28"/>
          <w:szCs w:val="28"/>
        </w:rPr>
        <w:t>. Őt tartják számon a tét</w:t>
      </w:r>
      <w:r w:rsidR="008E0E03">
        <w:rPr>
          <w:rFonts w:ascii="Book Antiqua" w:hAnsi="Book Antiqua" w:cs="Arial"/>
          <w:color w:val="231F20"/>
          <w:sz w:val="28"/>
          <w:szCs w:val="28"/>
        </w:rPr>
        <w:t>-</w:t>
      </w:r>
      <w:r w:rsidRPr="007E23E4">
        <w:rPr>
          <w:rFonts w:ascii="Book Antiqua" w:hAnsi="Book Antiqua" w:cs="Arial"/>
          <w:color w:val="231F20"/>
          <w:sz w:val="28"/>
          <w:szCs w:val="28"/>
        </w:rPr>
        <w:t>lenség és a heverészés legnagyobb művészeként.</w:t>
      </w:r>
    </w:p>
    <w:p w:rsidR="00041BDA" w:rsidRPr="007E23E4" w:rsidRDefault="00041BDA" w:rsidP="008E0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7E23E4">
        <w:rPr>
          <w:rFonts w:ascii="Book Antiqua" w:hAnsi="Book Antiqua" w:cs="Arial"/>
          <w:color w:val="231F20"/>
          <w:sz w:val="28"/>
          <w:szCs w:val="28"/>
        </w:rPr>
        <w:t>Tao Jüan-</w:t>
      </w:r>
      <w:proofErr w:type="spellStart"/>
      <w:r w:rsidRPr="007E23E4">
        <w:rPr>
          <w:rFonts w:ascii="Book Antiqua" w:hAnsi="Book Antiqua" w:cs="Arial"/>
          <w:color w:val="231F20"/>
          <w:sz w:val="28"/>
          <w:szCs w:val="28"/>
        </w:rPr>
        <w:t>ming</w:t>
      </w:r>
      <w:proofErr w:type="spellEnd"/>
      <w:r w:rsidRPr="007E23E4">
        <w:rPr>
          <w:rFonts w:ascii="Book Antiqua" w:hAnsi="Book Antiqua" w:cs="Arial"/>
          <w:color w:val="231F20"/>
          <w:sz w:val="28"/>
          <w:szCs w:val="28"/>
        </w:rPr>
        <w:t xml:space="preserve"> valóban lázasan tudott ügyelni rá, hogy </w:t>
      </w:r>
      <w:proofErr w:type="gramStart"/>
      <w:r w:rsidRPr="007E23E4">
        <w:rPr>
          <w:rFonts w:ascii="Book Antiqua" w:hAnsi="Book Antiqua" w:cs="Arial"/>
          <w:color w:val="231F20"/>
          <w:sz w:val="28"/>
          <w:szCs w:val="28"/>
        </w:rPr>
        <w:t>csak</w:t>
      </w:r>
      <w:proofErr w:type="gramEnd"/>
      <w:r w:rsidRPr="007E23E4">
        <w:rPr>
          <w:rFonts w:ascii="Book Antiqua" w:hAnsi="Book Antiqua" w:cs="Arial"/>
          <w:color w:val="231F20"/>
          <w:sz w:val="28"/>
          <w:szCs w:val="28"/>
        </w:rPr>
        <w:t xml:space="preserve"> he</w:t>
      </w:r>
      <w:r w:rsidR="008E0E03">
        <w:rPr>
          <w:rFonts w:ascii="Book Antiqua" w:hAnsi="Book Antiqua" w:cs="Arial"/>
          <w:color w:val="231F20"/>
          <w:sz w:val="28"/>
          <w:szCs w:val="28"/>
        </w:rPr>
        <w:t>-</w:t>
      </w:r>
      <w:r w:rsidRPr="007E23E4">
        <w:rPr>
          <w:rFonts w:ascii="Book Antiqua" w:hAnsi="Book Antiqua" w:cs="Arial"/>
          <w:color w:val="231F20"/>
          <w:sz w:val="28"/>
          <w:szCs w:val="28"/>
        </w:rPr>
        <w:t>nyéljen. Főállású henyélőművész volt, művészetének minden műfajában nagyot</w:t>
      </w:r>
      <w:r w:rsidR="008E0E03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7E23E4">
        <w:rPr>
          <w:rFonts w:ascii="Book Antiqua" w:hAnsi="Book Antiqua" w:cs="Arial"/>
          <w:color w:val="231F20"/>
          <w:sz w:val="28"/>
          <w:szCs w:val="28"/>
        </w:rPr>
        <w:t>„alkotott”. Heverészésben, csavargásban, borivásban, tűnődésben,</w:t>
      </w:r>
      <w:r w:rsidR="008E0E03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7E23E4">
        <w:rPr>
          <w:rFonts w:ascii="Book Antiqua" w:hAnsi="Book Antiqua" w:cs="Arial"/>
          <w:color w:val="231F20"/>
          <w:sz w:val="28"/>
          <w:szCs w:val="28"/>
        </w:rPr>
        <w:t xml:space="preserve">zenélésben, versírásban. </w:t>
      </w:r>
    </w:p>
    <w:p w:rsidR="00041BDA" w:rsidRPr="007E23E4" w:rsidRDefault="00041BDA" w:rsidP="008E0E0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7E23E4">
        <w:rPr>
          <w:rFonts w:ascii="Book Antiqua" w:hAnsi="Book Antiqua" w:cs="Arial"/>
          <w:color w:val="231F20"/>
          <w:sz w:val="28"/>
          <w:szCs w:val="28"/>
        </w:rPr>
        <w:t xml:space="preserve">Persze, előbb ő is kipróbálta a hivatalokat, áttanulmányozta a kínai írott hagyományt, vagyis jelentős irodalmi és filozófiai műveltségre tett szert, figyelmesen vizsgálgatta az emberi világ viszonyait is, és csak ezután vetette el magától a </w:t>
      </w:r>
      <w:proofErr w:type="spellStart"/>
      <w:r w:rsidRPr="007E23E4">
        <w:rPr>
          <w:rFonts w:ascii="Book Antiqua" w:hAnsi="Book Antiqua" w:cs="Arial"/>
          <w:color w:val="231F20"/>
          <w:sz w:val="28"/>
          <w:szCs w:val="28"/>
        </w:rPr>
        <w:t>gyakorlatiasságot</w:t>
      </w:r>
      <w:proofErr w:type="spellEnd"/>
      <w:r w:rsidRPr="007E23E4">
        <w:rPr>
          <w:rFonts w:ascii="Book Antiqua" w:hAnsi="Book Antiqua" w:cs="Arial"/>
          <w:color w:val="231F20"/>
          <w:sz w:val="28"/>
          <w:szCs w:val="28"/>
        </w:rPr>
        <w:t>. Nem ő emelte kultusszá Kínában a tétlenséget, az egyidős magával a kínai kultúrával. De talán ő gondolta először és legalaposabban végig „a tétlenség gyakorlatát”. Így képzelte el, és így is valósította meg a l</w:t>
      </w:r>
      <w:r w:rsidR="00EB2FD6" w:rsidRPr="007E23E4">
        <w:rPr>
          <w:rFonts w:ascii="Book Antiqua" w:hAnsi="Book Antiqua" w:cs="Arial"/>
          <w:color w:val="231F20"/>
          <w:sz w:val="28"/>
          <w:szCs w:val="28"/>
        </w:rPr>
        <w:t xml:space="preserve">egszebbnek képzelt változatot. </w:t>
      </w:r>
      <w:r w:rsidRPr="007E23E4">
        <w:rPr>
          <w:rFonts w:ascii="Book Antiqua" w:hAnsi="Book Antiqua" w:cs="Arial"/>
          <w:color w:val="231F20"/>
          <w:sz w:val="28"/>
          <w:szCs w:val="28"/>
        </w:rPr>
        <w:t>Mi más le</w:t>
      </w:r>
      <w:r w:rsidR="00EB2FD6" w:rsidRPr="007E23E4">
        <w:rPr>
          <w:rFonts w:ascii="Book Antiqua" w:hAnsi="Book Antiqua" w:cs="Arial"/>
          <w:color w:val="231F20"/>
          <w:sz w:val="28"/>
          <w:szCs w:val="28"/>
        </w:rPr>
        <w:t>het</w:t>
      </w:r>
      <w:r w:rsidRPr="007E23E4">
        <w:rPr>
          <w:rFonts w:ascii="Book Antiqua" w:hAnsi="Book Antiqua" w:cs="Arial"/>
          <w:color w:val="231F20"/>
          <w:sz w:val="28"/>
          <w:szCs w:val="28"/>
        </w:rPr>
        <w:t xml:space="preserve">ne költeményének a címe, mint </w:t>
      </w:r>
      <w:r w:rsidRPr="007E23E4">
        <w:rPr>
          <w:rFonts w:ascii="Book Antiqua" w:hAnsi="Book Antiqua" w:cs="Arial"/>
          <w:i/>
          <w:color w:val="231F20"/>
          <w:sz w:val="28"/>
          <w:szCs w:val="28"/>
        </w:rPr>
        <w:t>Idill…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Árnyékos erdő bólogat itt szembe házikóm előtt,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nyár</w:t>
      </w:r>
      <w:proofErr w:type="gram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végivel ez </w:t>
      </w:r>
      <w:proofErr w:type="spell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ád</w:t>
      </w:r>
      <w:proofErr w:type="spell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nekem </w:t>
      </w:r>
      <w:proofErr w:type="spell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híves</w:t>
      </w:r>
      <w:proofErr w:type="spell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, nyugalmas pihenőt.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A déli szél csatlós gyanánt rohan a múló nyár után,</w:t>
      </w:r>
    </w:p>
    <w:p w:rsidR="00041BDA" w:rsidRPr="007E23E4" w:rsidRDefault="00041BDA" w:rsidP="00CB7ED3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belém-belém</w:t>
      </w:r>
      <w:proofErr w:type="gram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csimpaszkodik, buggyosra </w:t>
      </w:r>
      <w:proofErr w:type="spell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fujja</w:t>
      </w:r>
      <w:proofErr w:type="spell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a ruhám.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Itt nem kötöz béklyó-bilincs, aztán időm is volna sok,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ha</w:t>
      </w:r>
      <w:proofErr w:type="gram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fölkelek, lantot verek, könyvekbe bújok, olvasok.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Kertemben a salátafőn hajnalnak csillog </w:t>
      </w:r>
      <w:proofErr w:type="spell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harmata</w:t>
      </w:r>
      <w:proofErr w:type="spell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,</w:t>
      </w:r>
    </w:p>
    <w:p w:rsidR="00041BDA" w:rsidRPr="007E23E4" w:rsidRDefault="00041BDA" w:rsidP="00CB7ED3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van</w:t>
      </w:r>
      <w:proofErr w:type="gram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gabonám is, tavalyi, padlásomon egy garmada.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Józanság és mérték vezet, sose vétkeznék ellene,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mi</w:t>
      </w:r>
      <w:proofErr w:type="gram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az „elég”-en túl vagyon, nekem ingyért se kellene.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spell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Megőrölöm</w:t>
      </w:r>
      <w:proofErr w:type="spell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a kölesem, hordókba fejtem a borom,</w:t>
      </w:r>
    </w:p>
    <w:p w:rsidR="00041BDA" w:rsidRPr="007E23E4" w:rsidRDefault="00041BDA" w:rsidP="00CB7ED3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mikor</w:t>
      </w:r>
      <w:proofErr w:type="gram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virágját hányja föl, töltök magamnak </w:t>
      </w:r>
      <w:proofErr w:type="spell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olykoron</w:t>
      </w:r>
      <w:proofErr w:type="spell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.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Mellettem apró gyermekek </w:t>
      </w:r>
      <w:proofErr w:type="spell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vigan</w:t>
      </w:r>
      <w:proofErr w:type="spell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gagyogva játszanak,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meginduló</w:t>
      </w:r>
      <w:proofErr w:type="gram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csöpp nyelvükön bolondosan-édes szavak.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Így lettem </w:t>
      </w:r>
      <w:proofErr w:type="spell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ujra</w:t>
      </w:r>
      <w:proofErr w:type="spell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boldog itt, elégedett és fiatal,</w:t>
      </w:r>
    </w:p>
    <w:p w:rsidR="00041BDA" w:rsidRPr="007E23E4" w:rsidRDefault="00041BDA" w:rsidP="00CB7ED3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régen</w:t>
      </w:r>
      <w:proofErr w:type="gram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feledtem, mi a rang, kitüntetés és hivatal.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Egy messze felhőt nézek én, hogy szívem kedvvel töltse meg:</w:t>
      </w:r>
    </w:p>
    <w:p w:rsidR="00041BDA" w:rsidRPr="007E23E4" w:rsidRDefault="00041BDA" w:rsidP="008E0E03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proofErr w:type="gram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földig</w:t>
      </w:r>
      <w:proofErr w:type="gram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borulva tisztelem a régi-régi bölcseket.</w:t>
      </w:r>
    </w:p>
    <w:p w:rsidR="00041BDA" w:rsidRPr="007E23E4" w:rsidRDefault="00041BDA" w:rsidP="008E0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F52753">
        <w:rPr>
          <w:rFonts w:ascii="Book Antiqua" w:hAnsi="Book Antiqua" w:cs="Arial"/>
          <w:b/>
          <w:bCs/>
          <w:i/>
          <w:color w:val="231F20"/>
          <w:spacing w:val="-4"/>
          <w:sz w:val="28"/>
          <w:szCs w:val="28"/>
        </w:rPr>
        <w:t>„</w:t>
      </w:r>
      <w:r w:rsidRPr="00F52753">
        <w:rPr>
          <w:rFonts w:ascii="Book Antiqua" w:hAnsi="Book Antiqua" w:cs="Arial"/>
          <w:i/>
          <w:iCs/>
          <w:color w:val="231F20"/>
          <w:spacing w:val="-4"/>
          <w:sz w:val="28"/>
          <w:szCs w:val="28"/>
        </w:rPr>
        <w:t xml:space="preserve">Ami az „elég”-en túl vagyon, nekem ingyért </w:t>
      </w:r>
      <w:r w:rsidRPr="00F52753">
        <w:rPr>
          <w:rFonts w:ascii="Book Antiqua" w:hAnsi="Book Antiqua" w:cs="Arial"/>
          <w:i/>
          <w:color w:val="231F20"/>
          <w:spacing w:val="-4"/>
          <w:sz w:val="28"/>
          <w:szCs w:val="28"/>
        </w:rPr>
        <w:t xml:space="preserve">se </w:t>
      </w:r>
      <w:r w:rsidRPr="00F52753">
        <w:rPr>
          <w:rFonts w:ascii="Book Antiqua" w:hAnsi="Book Antiqua" w:cs="Arial"/>
          <w:i/>
          <w:iCs/>
          <w:color w:val="231F20"/>
          <w:spacing w:val="-4"/>
          <w:sz w:val="28"/>
          <w:szCs w:val="28"/>
        </w:rPr>
        <w:t>kellene”</w:t>
      </w:r>
      <w:r w:rsidR="00EB2FD6" w:rsidRPr="00F52753">
        <w:rPr>
          <w:rFonts w:ascii="Book Antiqua" w:hAnsi="Book Antiqua" w:cs="Arial"/>
          <w:i/>
          <w:iCs/>
          <w:color w:val="231F20"/>
          <w:spacing w:val="-4"/>
          <w:sz w:val="28"/>
          <w:szCs w:val="28"/>
        </w:rPr>
        <w:t xml:space="preserve"> </w:t>
      </w:r>
      <w:r w:rsidR="00EB2FD6" w:rsidRPr="00F52753">
        <w:rPr>
          <w:rFonts w:ascii="Book Antiqua" w:hAnsi="Book Antiqua" w:cs="Arial"/>
          <w:iCs/>
          <w:color w:val="231F20"/>
          <w:spacing w:val="-4"/>
          <w:sz w:val="28"/>
          <w:szCs w:val="28"/>
        </w:rPr>
        <w:t>–</w:t>
      </w:r>
      <w:r w:rsidR="00EB2FD6" w:rsidRPr="00F52753">
        <w:rPr>
          <w:rFonts w:ascii="Book Antiqua" w:hAnsi="Book Antiqua" w:cs="Arial"/>
          <w:i/>
          <w:iCs/>
          <w:color w:val="231F20"/>
          <w:spacing w:val="-4"/>
          <w:sz w:val="28"/>
          <w:szCs w:val="28"/>
        </w:rPr>
        <w:t xml:space="preserve"> </w:t>
      </w:r>
      <w:r w:rsidR="00EB2FD6" w:rsidRPr="00F52753">
        <w:rPr>
          <w:rFonts w:ascii="Book Antiqua" w:hAnsi="Book Antiqua" w:cs="Arial"/>
          <w:iCs/>
          <w:color w:val="231F20"/>
          <w:spacing w:val="-4"/>
          <w:sz w:val="28"/>
          <w:szCs w:val="28"/>
        </w:rPr>
        <w:t>e</w:t>
      </w:r>
      <w:r w:rsidRPr="00F52753">
        <w:rPr>
          <w:rFonts w:ascii="Book Antiqua" w:hAnsi="Book Antiqua" w:cs="Arial"/>
          <w:color w:val="231F20"/>
          <w:spacing w:val="-4"/>
          <w:sz w:val="28"/>
          <w:szCs w:val="28"/>
        </w:rPr>
        <w:t>zt a nagy igaz</w:t>
      </w:r>
      <w:r w:rsidR="00F52753" w:rsidRPr="00F52753">
        <w:rPr>
          <w:rFonts w:ascii="Book Antiqua" w:hAnsi="Book Antiqua" w:cs="Arial"/>
          <w:color w:val="231F20"/>
          <w:spacing w:val="-4"/>
          <w:sz w:val="28"/>
          <w:szCs w:val="28"/>
        </w:rPr>
        <w:t>-</w:t>
      </w:r>
      <w:proofErr w:type="spellStart"/>
      <w:r w:rsidRPr="007E23E4">
        <w:rPr>
          <w:rFonts w:ascii="Book Antiqua" w:hAnsi="Book Antiqua" w:cs="Arial"/>
          <w:color w:val="231F20"/>
          <w:sz w:val="28"/>
          <w:szCs w:val="28"/>
        </w:rPr>
        <w:t>ságot</w:t>
      </w:r>
      <w:proofErr w:type="spellEnd"/>
      <w:r w:rsidRPr="007E23E4">
        <w:rPr>
          <w:rFonts w:ascii="Book Antiqua" w:hAnsi="Book Antiqua" w:cs="Arial"/>
          <w:color w:val="231F20"/>
          <w:sz w:val="28"/>
          <w:szCs w:val="28"/>
        </w:rPr>
        <w:t xml:space="preserve"> ismerte föl Tao Jüan-</w:t>
      </w:r>
      <w:proofErr w:type="spellStart"/>
      <w:r w:rsidRPr="007E23E4">
        <w:rPr>
          <w:rFonts w:ascii="Book Antiqua" w:hAnsi="Book Antiqua" w:cs="Arial"/>
          <w:color w:val="231F20"/>
          <w:sz w:val="28"/>
          <w:szCs w:val="28"/>
        </w:rPr>
        <w:t>ming</w:t>
      </w:r>
      <w:proofErr w:type="spellEnd"/>
      <w:r w:rsidRPr="007E23E4">
        <w:rPr>
          <w:rFonts w:ascii="Book Antiqua" w:hAnsi="Book Antiqua" w:cs="Arial"/>
          <w:color w:val="231F20"/>
          <w:sz w:val="28"/>
          <w:szCs w:val="28"/>
        </w:rPr>
        <w:t xml:space="preserve">. </w:t>
      </w:r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„A világ meg én nem vagyunk egymásnak </w:t>
      </w:r>
      <w:r w:rsidRPr="00F52753">
        <w:rPr>
          <w:rFonts w:ascii="Book Antiqua" w:hAnsi="Book Antiqua" w:cs="Arial"/>
          <w:i/>
          <w:iCs/>
          <w:color w:val="231F20"/>
          <w:spacing w:val="-4"/>
          <w:sz w:val="28"/>
          <w:szCs w:val="28"/>
        </w:rPr>
        <w:lastRenderedPageBreak/>
        <w:t>valók. Miért forgolódnék</w:t>
      </w:r>
      <w:r w:rsidRPr="00F52753">
        <w:rPr>
          <w:rFonts w:ascii="Book Antiqua" w:hAnsi="Book Antiqua" w:cs="Arial"/>
          <w:color w:val="231F20"/>
          <w:spacing w:val="-4"/>
          <w:sz w:val="28"/>
          <w:szCs w:val="28"/>
        </w:rPr>
        <w:t xml:space="preserve"> </w:t>
      </w:r>
      <w:r w:rsidRPr="00F52753">
        <w:rPr>
          <w:rFonts w:ascii="Book Antiqua" w:hAnsi="Book Antiqua" w:cs="Arial"/>
          <w:i/>
          <w:iCs/>
          <w:color w:val="231F20"/>
          <w:spacing w:val="-4"/>
          <w:sz w:val="28"/>
          <w:szCs w:val="28"/>
        </w:rPr>
        <w:t xml:space="preserve">körülötte, mint aki keresi, amit meg nem talál?” </w:t>
      </w:r>
      <w:r w:rsidRPr="00F52753">
        <w:rPr>
          <w:rFonts w:ascii="Book Antiqua" w:hAnsi="Book Antiqua" w:cs="Arial"/>
          <w:iCs/>
          <w:color w:val="231F20"/>
          <w:spacing w:val="-4"/>
          <w:sz w:val="28"/>
          <w:szCs w:val="28"/>
        </w:rPr>
        <w:t>– mondta</w:t>
      </w:r>
      <w:r w:rsidRPr="007E23E4">
        <w:rPr>
          <w:rFonts w:ascii="Book Antiqua" w:hAnsi="Book Antiqua" w:cs="Arial"/>
          <w:iCs/>
          <w:color w:val="231F20"/>
          <w:sz w:val="28"/>
          <w:szCs w:val="28"/>
        </w:rPr>
        <w:t xml:space="preserve"> később, és</w:t>
      </w:r>
      <w:r w:rsidRPr="007E23E4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7E23E4">
        <w:rPr>
          <w:rFonts w:ascii="Book Antiqua" w:hAnsi="Book Antiqua" w:cs="Arial"/>
          <w:iCs/>
          <w:color w:val="231F20"/>
          <w:sz w:val="28"/>
          <w:szCs w:val="28"/>
        </w:rPr>
        <w:t xml:space="preserve">bezárkózott. </w:t>
      </w:r>
    </w:p>
    <w:p w:rsidR="00041BDA" w:rsidRPr="00CB7ED3" w:rsidRDefault="00041BDA" w:rsidP="00CB7ED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„Beérem, ha a magamfajtákkal társalgok, s lesz muzsika meg könyv, hogy az órákat </w:t>
      </w:r>
      <w:proofErr w:type="spell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kitöltsem</w:t>
      </w:r>
      <w:proofErr w:type="spell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. Eljönnek hozzám a gazdák, elmondják, hogy itt a tavasz.</w:t>
      </w:r>
      <w:r w:rsidRPr="007E23E4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Néha </w:t>
      </w:r>
      <w:r w:rsidRPr="00CB7ED3">
        <w:rPr>
          <w:rFonts w:ascii="Book Antiqua" w:hAnsi="Book Antiqua" w:cs="Arial"/>
          <w:i/>
          <w:iCs/>
          <w:color w:val="231F20"/>
          <w:spacing w:val="-4"/>
          <w:sz w:val="28"/>
          <w:szCs w:val="28"/>
        </w:rPr>
        <w:t xml:space="preserve">felkutatunk csendes </w:t>
      </w:r>
      <w:proofErr w:type="spellStart"/>
      <w:r w:rsidRPr="00CB7ED3">
        <w:rPr>
          <w:rFonts w:ascii="Book Antiqua" w:hAnsi="Book Antiqua" w:cs="Arial"/>
          <w:i/>
          <w:iCs/>
          <w:color w:val="231F20"/>
          <w:spacing w:val="-4"/>
          <w:sz w:val="28"/>
          <w:szCs w:val="28"/>
        </w:rPr>
        <w:t>tavakat</w:t>
      </w:r>
      <w:proofErr w:type="spellEnd"/>
      <w:r w:rsidRPr="00CB7ED3">
        <w:rPr>
          <w:rFonts w:ascii="Book Antiqua" w:hAnsi="Book Antiqua" w:cs="Arial"/>
          <w:i/>
          <w:iCs/>
          <w:color w:val="231F20"/>
          <w:spacing w:val="-4"/>
          <w:sz w:val="28"/>
          <w:szCs w:val="28"/>
        </w:rPr>
        <w:t>, néha meg meredek dombokra</w:t>
      </w:r>
      <w:r w:rsidRPr="00CB7ED3">
        <w:rPr>
          <w:rFonts w:ascii="Book Antiqua" w:hAnsi="Book Antiqua" w:cs="Arial"/>
          <w:color w:val="231F20"/>
          <w:spacing w:val="-4"/>
          <w:sz w:val="28"/>
          <w:szCs w:val="28"/>
        </w:rPr>
        <w:t xml:space="preserve"> </w:t>
      </w:r>
      <w:r w:rsidRPr="00CB7ED3">
        <w:rPr>
          <w:rFonts w:ascii="Book Antiqua" w:hAnsi="Book Antiqua" w:cs="Arial"/>
          <w:i/>
          <w:iCs/>
          <w:color w:val="231F20"/>
          <w:spacing w:val="-4"/>
          <w:sz w:val="28"/>
          <w:szCs w:val="28"/>
        </w:rPr>
        <w:t>mászunk. Boldogan nőnek</w:t>
      </w:r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a csodálatos zöld fák, s forrásvíz fakad</w:t>
      </w:r>
      <w:r w:rsidRPr="007E23E4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halk csörgedezéssel. Bámulom, hogy nő s virágzik minden a maga</w:t>
      </w:r>
      <w:r w:rsidR="008E0E03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évszaka szerint, s érzem, hogy így járja körét az én életem is. Egyedül szeretnék útra kelni egy szép reggelen. Addig verset írok egy tiszta vizű patak partján, vagy felmászom a hegytetőre, és egy hosszút kiáltok” – </w:t>
      </w:r>
      <w:r w:rsidRPr="007E23E4">
        <w:rPr>
          <w:rFonts w:ascii="Book Antiqua" w:hAnsi="Book Antiqua" w:cs="Arial"/>
          <w:iCs/>
          <w:color w:val="231F20"/>
          <w:sz w:val="28"/>
          <w:szCs w:val="28"/>
        </w:rPr>
        <w:t>így mesélte falusi napjait, ezúttal prózában.</w:t>
      </w:r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</w:p>
    <w:p w:rsidR="00041BDA" w:rsidRPr="007E23E4" w:rsidRDefault="00041BDA" w:rsidP="00CB7ED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7E23E4">
        <w:rPr>
          <w:rFonts w:ascii="Book Antiqua" w:hAnsi="Book Antiqua" w:cs="Arial"/>
          <w:color w:val="231F20"/>
          <w:sz w:val="28"/>
          <w:szCs w:val="28"/>
        </w:rPr>
        <w:t>Ma már persze nehezebb lenne így élni, legtöbbünknek lehetet</w:t>
      </w:r>
      <w:r w:rsidR="00CB7ED3">
        <w:rPr>
          <w:rFonts w:ascii="Book Antiqua" w:hAnsi="Book Antiqua" w:cs="Arial"/>
          <w:color w:val="231F20"/>
          <w:sz w:val="28"/>
          <w:szCs w:val="28"/>
        </w:rPr>
        <w:t>-</w:t>
      </w:r>
      <w:r w:rsidRPr="007E23E4">
        <w:rPr>
          <w:rFonts w:ascii="Book Antiqua" w:hAnsi="Book Antiqua" w:cs="Arial"/>
          <w:color w:val="231F20"/>
          <w:sz w:val="28"/>
          <w:szCs w:val="28"/>
        </w:rPr>
        <w:t xml:space="preserve">lenség. De aki megteheti, az éljen így. Aki ismeri az „elég” fogalmát, </w:t>
      </w:r>
      <w:proofErr w:type="spellStart"/>
      <w:r w:rsidRPr="007E23E4">
        <w:rPr>
          <w:rFonts w:ascii="Book Antiqua" w:hAnsi="Book Antiqua" w:cs="Arial"/>
          <w:color w:val="231F20"/>
          <w:sz w:val="28"/>
          <w:szCs w:val="28"/>
        </w:rPr>
        <w:t>hasz</w:t>
      </w:r>
      <w:r w:rsidR="00CB7ED3">
        <w:rPr>
          <w:rFonts w:ascii="Book Antiqua" w:hAnsi="Book Antiqua" w:cs="Arial"/>
          <w:color w:val="231F20"/>
          <w:sz w:val="28"/>
          <w:szCs w:val="28"/>
        </w:rPr>
        <w:t>-</w:t>
      </w:r>
      <w:r w:rsidRPr="007E23E4">
        <w:rPr>
          <w:rFonts w:ascii="Book Antiqua" w:hAnsi="Book Antiqua" w:cs="Arial"/>
          <w:color w:val="231F20"/>
          <w:sz w:val="28"/>
          <w:szCs w:val="28"/>
        </w:rPr>
        <w:t>nálja</w:t>
      </w:r>
      <w:proofErr w:type="spellEnd"/>
      <w:r w:rsidRPr="007E23E4">
        <w:rPr>
          <w:rFonts w:ascii="Book Antiqua" w:hAnsi="Book Antiqua" w:cs="Arial"/>
          <w:color w:val="231F20"/>
          <w:sz w:val="28"/>
          <w:szCs w:val="28"/>
        </w:rPr>
        <w:t xml:space="preserve"> is, mert boldogabb lesz, mintha gyötri magát a „sok”-ért. </w:t>
      </w:r>
      <w:r w:rsidRPr="007E23E4">
        <w:rPr>
          <w:rFonts w:ascii="Book Antiqua" w:hAnsi="Book Antiqua" w:cs="Arial"/>
          <w:bCs/>
          <w:color w:val="231F20"/>
          <w:sz w:val="28"/>
          <w:szCs w:val="28"/>
        </w:rPr>
        <w:t>Tao Jüan-</w:t>
      </w:r>
      <w:proofErr w:type="spellStart"/>
      <w:r w:rsidRPr="007E23E4">
        <w:rPr>
          <w:rFonts w:ascii="Book Antiqua" w:hAnsi="Book Antiqua" w:cs="Arial"/>
          <w:bCs/>
          <w:color w:val="231F20"/>
          <w:sz w:val="28"/>
          <w:szCs w:val="28"/>
        </w:rPr>
        <w:t>ming</w:t>
      </w:r>
      <w:proofErr w:type="spellEnd"/>
      <w:r w:rsidRPr="007E23E4">
        <w:rPr>
          <w:rFonts w:ascii="Book Antiqua" w:hAnsi="Book Antiqua" w:cs="Arial"/>
          <w:bCs/>
          <w:color w:val="231F20"/>
          <w:sz w:val="28"/>
          <w:szCs w:val="28"/>
        </w:rPr>
        <w:t xml:space="preserve"> bölcs ember volt, </w:t>
      </w:r>
      <w:r w:rsidRPr="007E23E4">
        <w:rPr>
          <w:rFonts w:ascii="Book Antiqua" w:hAnsi="Book Antiqua" w:cs="Arial"/>
          <w:color w:val="231F20"/>
          <w:sz w:val="28"/>
          <w:szCs w:val="28"/>
        </w:rPr>
        <w:t>szerette az életet. Csak a terheit dobta le magáról, az értelmetlen vállalásokat.</w:t>
      </w:r>
    </w:p>
    <w:p w:rsidR="007A1D56" w:rsidRPr="007E23E4" w:rsidRDefault="007A1D56" w:rsidP="00CB7ED3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Vándorlegény</w:t>
      </w:r>
    </w:p>
    <w:p w:rsidR="00041BDA" w:rsidRPr="007E23E4" w:rsidRDefault="00041BDA" w:rsidP="007E23E4">
      <w:pPr>
        <w:keepNext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Sok évnek előtte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csak</w:t>
      </w:r>
      <w:proofErr w:type="gram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fölkerekedtem.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A Tengerig értem,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folyton</w:t>
      </w:r>
      <w:proofErr w:type="gram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verekedtem.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spell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Beh</w:t>
      </w:r>
      <w:proofErr w:type="spell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  <w:proofErr w:type="spell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hosszu</w:t>
      </w:r>
      <w:proofErr w:type="spell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, nagy út volt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s</w:t>
      </w:r>
      <w:proofErr w:type="gram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a díja mi gyatra,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hány</w:t>
      </w:r>
      <w:proofErr w:type="gram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vad, viharos víz</w:t>
      </w:r>
    </w:p>
    <w:p w:rsidR="00041BDA" w:rsidRPr="007E23E4" w:rsidRDefault="00041BDA" w:rsidP="00CB7ED3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feküdt</w:t>
      </w:r>
      <w:proofErr w:type="gram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az utamra.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Mért mentem is egykor,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mért</w:t>
      </w:r>
      <w:proofErr w:type="gram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mentem el innen?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Csak mert </w:t>
      </w:r>
      <w:proofErr w:type="gram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fene</w:t>
      </w:r>
      <w:proofErr w:type="gram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éhség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morgott</w:t>
      </w:r>
      <w:proofErr w:type="gram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beleimben.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Dolgoztam is egyre,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hogy</w:t>
      </w:r>
      <w:proofErr w:type="gram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tömjem a bendőm: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volt</w:t>
      </w:r>
      <w:proofErr w:type="gram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is kenyerem már,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de</w:t>
      </w:r>
      <w:proofErr w:type="gram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nem elegendőm.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Végtére beláttam,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így</w:t>
      </w:r>
      <w:proofErr w:type="gram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élni sem élet.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Hát most hazajöttem</w:t>
      </w:r>
    </w:p>
    <w:p w:rsidR="00041BDA" w:rsidRPr="007E23E4" w:rsidRDefault="00041BDA" w:rsidP="00CB7ED3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s</w:t>
      </w:r>
      <w:proofErr w:type="gram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koplalva henyélek.</w:t>
      </w:r>
    </w:p>
    <w:p w:rsidR="00041BDA" w:rsidRPr="007E23E4" w:rsidRDefault="00041BDA" w:rsidP="00CB7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iCs/>
          <w:color w:val="231F20"/>
          <w:sz w:val="28"/>
          <w:szCs w:val="28"/>
        </w:rPr>
      </w:pPr>
      <w:r w:rsidRPr="007E23E4">
        <w:rPr>
          <w:rFonts w:ascii="Book Antiqua" w:hAnsi="Book Antiqua" w:cs="Arial"/>
          <w:iCs/>
          <w:color w:val="231F20"/>
          <w:sz w:val="28"/>
          <w:szCs w:val="28"/>
        </w:rPr>
        <w:t xml:space="preserve">Klasszikus kínai költők sokasága lépett ki minden korban a </w:t>
      </w:r>
      <w:proofErr w:type="spellStart"/>
      <w:r w:rsidRPr="007E23E4">
        <w:rPr>
          <w:rFonts w:ascii="Book Antiqua" w:hAnsi="Book Antiqua" w:cs="Arial"/>
          <w:iCs/>
          <w:color w:val="231F20"/>
          <w:sz w:val="28"/>
          <w:szCs w:val="28"/>
        </w:rPr>
        <w:t>robo</w:t>
      </w:r>
      <w:r w:rsidR="00CB7ED3">
        <w:rPr>
          <w:rFonts w:ascii="Book Antiqua" w:hAnsi="Book Antiqua" w:cs="Arial"/>
          <w:iCs/>
          <w:color w:val="231F20"/>
          <w:sz w:val="28"/>
          <w:szCs w:val="28"/>
        </w:rPr>
        <w:t>-</w:t>
      </w:r>
      <w:r w:rsidRPr="007E23E4">
        <w:rPr>
          <w:rFonts w:ascii="Book Antiqua" w:hAnsi="Book Antiqua" w:cs="Arial"/>
          <w:iCs/>
          <w:color w:val="231F20"/>
          <w:sz w:val="28"/>
          <w:szCs w:val="28"/>
        </w:rPr>
        <w:t>tosok</w:t>
      </w:r>
      <w:proofErr w:type="spellEnd"/>
      <w:r w:rsidRPr="007E23E4">
        <w:rPr>
          <w:rFonts w:ascii="Book Antiqua" w:hAnsi="Book Antiqua" w:cs="Arial"/>
          <w:iCs/>
          <w:color w:val="231F20"/>
          <w:sz w:val="28"/>
          <w:szCs w:val="28"/>
        </w:rPr>
        <w:t xml:space="preserve"> sorából. Nagy fellélegzésnek érezték a szabadulást. Egyikük </w:t>
      </w:r>
      <w:r w:rsidR="007A1D56"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(</w:t>
      </w:r>
      <w:proofErr w:type="spellStart"/>
      <w:r w:rsidR="007A1D56"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Hszi</w:t>
      </w:r>
      <w:proofErr w:type="spellEnd"/>
      <w:r w:rsidR="007A1D56"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  <w:proofErr w:type="spellStart"/>
      <w:r w:rsidR="007A1D56"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Kang</w:t>
      </w:r>
      <w:proofErr w:type="spellEnd"/>
      <w:r w:rsidR="007A1D56"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)</w:t>
      </w:r>
      <w:r w:rsidR="007A1D56" w:rsidRPr="007E23E4">
        <w:rPr>
          <w:rFonts w:ascii="Book Antiqua" w:hAnsi="Book Antiqua" w:cs="Arial"/>
          <w:iCs/>
          <w:color w:val="231F20"/>
          <w:sz w:val="28"/>
          <w:szCs w:val="28"/>
        </w:rPr>
        <w:t xml:space="preserve"> </w:t>
      </w:r>
      <w:r w:rsidRPr="007E23E4">
        <w:rPr>
          <w:rFonts w:ascii="Book Antiqua" w:hAnsi="Book Antiqua" w:cs="Arial"/>
          <w:iCs/>
          <w:color w:val="231F20"/>
          <w:sz w:val="28"/>
          <w:szCs w:val="28"/>
        </w:rPr>
        <w:t xml:space="preserve">így sóhajt föl: 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Könyvet, tudást eldobtam végre-végre,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rágondolok</w:t>
      </w:r>
      <w:proofErr w:type="gram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a nagy-nagy Semmiségre.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</w:p>
    <w:p w:rsidR="00041BDA" w:rsidRPr="007E23E4" w:rsidRDefault="00041BDA" w:rsidP="00CB7ED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E23E4">
        <w:rPr>
          <w:rFonts w:ascii="Book Antiqua" w:hAnsi="Book Antiqua" w:cs="Arial"/>
          <w:color w:val="231F20"/>
          <w:sz w:val="28"/>
          <w:szCs w:val="28"/>
        </w:rPr>
        <w:t>A természeti léthez való igazodás öröméről dalol egy másik</w:t>
      </w:r>
      <w:r w:rsidR="007A1D56" w:rsidRPr="007E23E4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="007A1D56" w:rsidRPr="007E23E4">
        <w:rPr>
          <w:rFonts w:ascii="Book Antiqua" w:hAnsi="Book Antiqua" w:cs="Arial"/>
          <w:i/>
          <w:color w:val="231F20"/>
          <w:sz w:val="28"/>
          <w:szCs w:val="28"/>
        </w:rPr>
        <w:t>(</w:t>
      </w:r>
      <w:proofErr w:type="spellStart"/>
      <w:r w:rsidR="007A1D56" w:rsidRPr="007E23E4">
        <w:rPr>
          <w:rFonts w:ascii="Book Antiqua" w:hAnsi="Book Antiqua" w:cs="Arial"/>
          <w:i/>
          <w:color w:val="231F20"/>
          <w:sz w:val="28"/>
          <w:szCs w:val="28"/>
        </w:rPr>
        <w:t>Lu</w:t>
      </w:r>
      <w:proofErr w:type="spellEnd"/>
      <w:r w:rsidR="007A1D56" w:rsidRPr="007E23E4">
        <w:rPr>
          <w:rFonts w:ascii="Book Antiqua" w:hAnsi="Book Antiqua" w:cs="Arial"/>
          <w:i/>
          <w:color w:val="231F20"/>
          <w:sz w:val="28"/>
          <w:szCs w:val="28"/>
        </w:rPr>
        <w:t xml:space="preserve"> </w:t>
      </w:r>
      <w:proofErr w:type="spellStart"/>
      <w:r w:rsidR="007A1D56" w:rsidRPr="007E23E4">
        <w:rPr>
          <w:rFonts w:ascii="Book Antiqua" w:hAnsi="Book Antiqua" w:cs="Arial"/>
          <w:i/>
          <w:color w:val="231F20"/>
          <w:sz w:val="28"/>
          <w:szCs w:val="28"/>
        </w:rPr>
        <w:t>Jün</w:t>
      </w:r>
      <w:proofErr w:type="spellEnd"/>
      <w:r w:rsidR="007A1D56" w:rsidRPr="007E23E4">
        <w:rPr>
          <w:rFonts w:ascii="Book Antiqua" w:hAnsi="Book Antiqua" w:cs="Arial"/>
          <w:i/>
          <w:color w:val="231F20"/>
          <w:sz w:val="28"/>
          <w:szCs w:val="28"/>
        </w:rPr>
        <w:t>)</w:t>
      </w:r>
      <w:r w:rsidRPr="007E23E4">
        <w:rPr>
          <w:rFonts w:ascii="Book Antiqua" w:hAnsi="Book Antiqua" w:cs="Arial"/>
          <w:i/>
          <w:color w:val="231F20"/>
          <w:sz w:val="28"/>
          <w:szCs w:val="28"/>
        </w:rPr>
        <w:t>: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Magányban élek, távol a Világtól,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nem</w:t>
      </w:r>
      <w:proofErr w:type="gram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bánt öröm és nem bánt félelem.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Beljebb </w:t>
      </w:r>
      <w:proofErr w:type="spell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huzom</w:t>
      </w:r>
      <w:proofErr w:type="spell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ajtóm záró-zsinegjét,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szobám</w:t>
      </w:r>
      <w:proofErr w:type="gram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gyökérrel, </w:t>
      </w:r>
      <w:proofErr w:type="spell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gallyal</w:t>
      </w:r>
      <w:proofErr w:type="spell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bélelem.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Ha künn tavasz van, lelkemben tavasz van,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év</w:t>
      </w:r>
      <w:proofErr w:type="gram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hajlatán szívembe száll az ősz.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Itt benn utánzom az Idők futását</w:t>
      </w:r>
    </w:p>
    <w:p w:rsidR="00041BDA" w:rsidRPr="007E23E4" w:rsidRDefault="00041BDA" w:rsidP="00CB7ED3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s</w:t>
      </w:r>
      <w:proofErr w:type="gram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tanyámon a nagy Mindenség </w:t>
      </w:r>
      <w:proofErr w:type="spell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időz</w:t>
      </w:r>
      <w:proofErr w:type="spell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.</w:t>
      </w:r>
    </w:p>
    <w:p w:rsidR="00041BDA" w:rsidRPr="007E23E4" w:rsidRDefault="00041BDA" w:rsidP="00CB7ED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B7ED3">
        <w:rPr>
          <w:rFonts w:ascii="Book Antiqua" w:hAnsi="Book Antiqua" w:cs="Arial"/>
          <w:color w:val="231F20"/>
          <w:spacing w:val="-6"/>
          <w:sz w:val="28"/>
          <w:szCs w:val="28"/>
        </w:rPr>
        <w:t xml:space="preserve">És még egy </w:t>
      </w:r>
      <w:proofErr w:type="spellStart"/>
      <w:r w:rsidRPr="00CB7ED3">
        <w:rPr>
          <w:rFonts w:ascii="Book Antiqua" w:hAnsi="Book Antiqua" w:cs="Arial"/>
          <w:color w:val="231F20"/>
          <w:spacing w:val="-6"/>
          <w:sz w:val="28"/>
          <w:szCs w:val="28"/>
        </w:rPr>
        <w:t>terheitől</w:t>
      </w:r>
      <w:proofErr w:type="spellEnd"/>
      <w:r w:rsidRPr="00CB7ED3">
        <w:rPr>
          <w:rFonts w:ascii="Book Antiqua" w:hAnsi="Book Antiqua" w:cs="Arial"/>
          <w:color w:val="231F20"/>
          <w:spacing w:val="-6"/>
          <w:sz w:val="28"/>
          <w:szCs w:val="28"/>
        </w:rPr>
        <w:t xml:space="preserve"> szabaduló élet </w:t>
      </w:r>
      <w:r w:rsidR="007A1D56" w:rsidRPr="00CB7ED3">
        <w:rPr>
          <w:rFonts w:ascii="Book Antiqua" w:hAnsi="Book Antiqua" w:cs="Arial"/>
          <w:i/>
          <w:color w:val="231F20"/>
          <w:spacing w:val="-6"/>
          <w:sz w:val="28"/>
          <w:szCs w:val="28"/>
        </w:rPr>
        <w:t>(</w:t>
      </w:r>
      <w:proofErr w:type="spellStart"/>
      <w:r w:rsidR="007A1D56" w:rsidRPr="00CB7ED3">
        <w:rPr>
          <w:rFonts w:ascii="Book Antiqua" w:hAnsi="Book Antiqua" w:cs="Arial"/>
          <w:i/>
          <w:color w:val="231F20"/>
          <w:spacing w:val="-6"/>
          <w:sz w:val="28"/>
          <w:szCs w:val="28"/>
        </w:rPr>
        <w:t>Vang</w:t>
      </w:r>
      <w:proofErr w:type="spellEnd"/>
      <w:r w:rsidR="007A1D56" w:rsidRPr="00CB7ED3">
        <w:rPr>
          <w:rFonts w:ascii="Book Antiqua" w:hAnsi="Book Antiqua" w:cs="Arial"/>
          <w:i/>
          <w:color w:val="231F20"/>
          <w:spacing w:val="-6"/>
          <w:sz w:val="28"/>
          <w:szCs w:val="28"/>
        </w:rPr>
        <w:t xml:space="preserve"> Vej) </w:t>
      </w:r>
      <w:r w:rsidRPr="00CB7ED3">
        <w:rPr>
          <w:rFonts w:ascii="Book Antiqua" w:hAnsi="Book Antiqua" w:cs="Arial"/>
          <w:color w:val="231F20"/>
          <w:spacing w:val="-6"/>
          <w:sz w:val="28"/>
          <w:szCs w:val="28"/>
        </w:rPr>
        <w:t xml:space="preserve">őszinte verses vallomása: 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Mint férfi leltem meg az utat,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most</w:t>
      </w:r>
      <w:proofErr w:type="gram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lelkem e hegy lábánál mulat.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Barangolok, ha kedvem van, henyén,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minden</w:t>
      </w:r>
      <w:proofErr w:type="gram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, mi szép e földön, az enyém.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Megyek, amíg víz nem kerül </w:t>
      </w:r>
      <w:proofErr w:type="spell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elébem</w:t>
      </w:r>
      <w:proofErr w:type="spell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,</w:t>
      </w:r>
    </w:p>
    <w:p w:rsidR="00041BDA" w:rsidRPr="007E23E4" w:rsidRDefault="00041BDA" w:rsidP="00CB7ED3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proofErr w:type="gram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akkor</w:t>
      </w:r>
      <w:proofErr w:type="gram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leülök, s a felhőket nézem.</w:t>
      </w:r>
    </w:p>
    <w:p w:rsidR="00041BDA" w:rsidRPr="007E23E4" w:rsidRDefault="00041BDA" w:rsidP="00CB7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7E23E4">
        <w:rPr>
          <w:rFonts w:ascii="Book Antiqua" w:hAnsi="Book Antiqua" w:cs="Arial"/>
          <w:color w:val="231F20"/>
          <w:sz w:val="28"/>
          <w:szCs w:val="28"/>
        </w:rPr>
        <w:t xml:space="preserve">A vízpart – legyen az patak, folyó, tó, tenger – a heverészés </w:t>
      </w:r>
      <w:proofErr w:type="spellStart"/>
      <w:r w:rsidRPr="007E23E4">
        <w:rPr>
          <w:rFonts w:ascii="Book Antiqua" w:hAnsi="Book Antiqua" w:cs="Arial"/>
          <w:color w:val="231F20"/>
          <w:sz w:val="28"/>
          <w:szCs w:val="28"/>
        </w:rPr>
        <w:t>gyakor</w:t>
      </w:r>
      <w:r w:rsidR="00CB7ED3">
        <w:rPr>
          <w:rFonts w:ascii="Book Antiqua" w:hAnsi="Book Antiqua" w:cs="Arial"/>
          <w:color w:val="231F20"/>
          <w:sz w:val="28"/>
          <w:szCs w:val="28"/>
        </w:rPr>
        <w:t>-</w:t>
      </w:r>
      <w:r w:rsidRPr="007E23E4">
        <w:rPr>
          <w:rFonts w:ascii="Book Antiqua" w:hAnsi="Book Antiqua" w:cs="Arial"/>
          <w:color w:val="231F20"/>
          <w:sz w:val="28"/>
          <w:szCs w:val="28"/>
        </w:rPr>
        <w:t>lásána</w:t>
      </w:r>
      <w:r w:rsidR="007A1D56" w:rsidRPr="007E23E4">
        <w:rPr>
          <w:rFonts w:ascii="Book Antiqua" w:hAnsi="Book Antiqua" w:cs="Arial"/>
          <w:color w:val="231F20"/>
          <w:sz w:val="28"/>
          <w:szCs w:val="28"/>
        </w:rPr>
        <w:t>k</w:t>
      </w:r>
      <w:proofErr w:type="spellEnd"/>
      <w:r w:rsidR="007A1D56" w:rsidRPr="007E23E4">
        <w:rPr>
          <w:rFonts w:ascii="Book Antiqua" w:hAnsi="Book Antiqua" w:cs="Arial"/>
          <w:color w:val="231F20"/>
          <w:sz w:val="28"/>
          <w:szCs w:val="28"/>
        </w:rPr>
        <w:t xml:space="preserve"> fontos helyszíne. A heverésző</w:t>
      </w:r>
      <w:r w:rsidRPr="007E23E4">
        <w:rPr>
          <w:rFonts w:ascii="Book Antiqua" w:hAnsi="Book Antiqua" w:cs="Arial"/>
          <w:color w:val="231F20"/>
          <w:sz w:val="28"/>
          <w:szCs w:val="28"/>
        </w:rPr>
        <w:t xml:space="preserve">művészre a </w:t>
      </w:r>
      <w:proofErr w:type="gramStart"/>
      <w:r w:rsidRPr="007E23E4">
        <w:rPr>
          <w:rFonts w:ascii="Book Antiqua" w:hAnsi="Book Antiqua" w:cs="Arial"/>
          <w:color w:val="231F20"/>
          <w:sz w:val="28"/>
          <w:szCs w:val="28"/>
        </w:rPr>
        <w:t>víz</w:t>
      </w:r>
      <w:proofErr w:type="gramEnd"/>
      <w:r w:rsidRPr="007E23E4">
        <w:rPr>
          <w:rFonts w:ascii="Book Antiqua" w:hAnsi="Book Antiqua" w:cs="Arial"/>
          <w:color w:val="231F20"/>
          <w:sz w:val="28"/>
          <w:szCs w:val="28"/>
        </w:rPr>
        <w:t xml:space="preserve"> nemcsak mint lát</w:t>
      </w:r>
      <w:r w:rsidR="00CB7ED3">
        <w:rPr>
          <w:rFonts w:ascii="Book Antiqua" w:hAnsi="Book Antiqua" w:cs="Arial"/>
          <w:color w:val="231F20"/>
          <w:sz w:val="28"/>
          <w:szCs w:val="28"/>
        </w:rPr>
        <w:t>-</w:t>
      </w:r>
      <w:proofErr w:type="spellStart"/>
      <w:r w:rsidRPr="007E23E4">
        <w:rPr>
          <w:rFonts w:ascii="Book Antiqua" w:hAnsi="Book Antiqua" w:cs="Arial"/>
          <w:color w:val="231F20"/>
          <w:sz w:val="28"/>
          <w:szCs w:val="28"/>
        </w:rPr>
        <w:t>vány</w:t>
      </w:r>
      <w:proofErr w:type="spellEnd"/>
      <w:r w:rsidRPr="007E23E4">
        <w:rPr>
          <w:rFonts w:ascii="Book Antiqua" w:hAnsi="Book Antiqua" w:cs="Arial"/>
          <w:color w:val="231F20"/>
          <w:sz w:val="28"/>
          <w:szCs w:val="28"/>
        </w:rPr>
        <w:t xml:space="preserve"> van jótékony hatással, de a víz jellemző tulajdonságai is megjelennek előtte. Ha akarja, ha nem, a vízre tekintve eszébe jut a változékonyság, a rejtélyesség, a mélység, a csöndes erő, az álló vagy éppen mozduló örökkévaló idő, és még sok minden más. </w:t>
      </w:r>
    </w:p>
    <w:p w:rsidR="00041BDA" w:rsidRPr="007E23E4" w:rsidRDefault="00041BDA" w:rsidP="00CB7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7E23E4">
        <w:rPr>
          <w:rFonts w:ascii="Book Antiqua" w:hAnsi="Book Antiqua" w:cs="Arial"/>
          <w:color w:val="231F20"/>
          <w:sz w:val="28"/>
          <w:szCs w:val="28"/>
        </w:rPr>
        <w:t xml:space="preserve">Főleg, ha a víz tükrében még az égi világot is megpillantja. Akkor is jól jár, ha mindazzal, ami a képekről eszébe jut, semmit sem kezd. Csak eltűnődik a látványon. Ez az a természeti környezet és szellemi állapot ugyanis, amelyik a legkedvesebb, a legnyugtatóbb. </w:t>
      </w:r>
    </w:p>
    <w:p w:rsidR="00041BDA" w:rsidRPr="007E23E4" w:rsidRDefault="00041BDA" w:rsidP="00CB7ED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E23E4">
        <w:rPr>
          <w:rFonts w:ascii="Book Antiqua" w:hAnsi="Book Antiqua" w:cs="Arial"/>
          <w:color w:val="231F20"/>
          <w:sz w:val="28"/>
          <w:szCs w:val="28"/>
        </w:rPr>
        <w:t xml:space="preserve">Tehát a jóízű szemlélődéshez nem feltétlenül és nem mindig </w:t>
      </w:r>
      <w:proofErr w:type="spellStart"/>
      <w:r w:rsidRPr="007E23E4">
        <w:rPr>
          <w:rFonts w:ascii="Book Antiqua" w:hAnsi="Book Antiqua" w:cs="Arial"/>
          <w:color w:val="231F20"/>
          <w:sz w:val="28"/>
          <w:szCs w:val="28"/>
        </w:rPr>
        <w:t>szük</w:t>
      </w:r>
      <w:r w:rsidR="00CB7ED3">
        <w:rPr>
          <w:rFonts w:ascii="Book Antiqua" w:hAnsi="Book Antiqua" w:cs="Arial"/>
          <w:color w:val="231F20"/>
          <w:sz w:val="28"/>
          <w:szCs w:val="28"/>
        </w:rPr>
        <w:t>-</w:t>
      </w:r>
      <w:r w:rsidRPr="007E23E4">
        <w:rPr>
          <w:rFonts w:ascii="Book Antiqua" w:hAnsi="Book Antiqua" w:cs="Arial"/>
          <w:color w:val="231F20"/>
          <w:sz w:val="28"/>
          <w:szCs w:val="28"/>
        </w:rPr>
        <w:t>séges</w:t>
      </w:r>
      <w:proofErr w:type="spellEnd"/>
      <w:r w:rsidRPr="007E23E4">
        <w:rPr>
          <w:rFonts w:ascii="Book Antiqua" w:hAnsi="Book Antiqua" w:cs="Arial"/>
          <w:color w:val="231F20"/>
          <w:sz w:val="28"/>
          <w:szCs w:val="28"/>
        </w:rPr>
        <w:t xml:space="preserve"> magas filozófia; bőven elég a figyelmes látás. Ennek bizonyítására most egy újabb írástudót idézek (</w:t>
      </w:r>
      <w:proofErr w:type="spell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Liu</w:t>
      </w:r>
      <w:proofErr w:type="spell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  <w:proofErr w:type="spell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Cung</w:t>
      </w:r>
      <w:proofErr w:type="spell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-jüan </w:t>
      </w:r>
      <w:r w:rsidRPr="007E23E4">
        <w:rPr>
          <w:rFonts w:ascii="Book Antiqua" w:hAnsi="Book Antiqua" w:cs="Arial"/>
          <w:color w:val="231F20"/>
          <w:sz w:val="28"/>
          <w:szCs w:val="28"/>
        </w:rPr>
        <w:t>a neve), mondanom sem kell, hogy ő is a hivatalt cserélte fel a falusi magányra. Hogy mennyire</w:t>
      </w:r>
      <w:r w:rsidR="00CB7ED3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7E23E4">
        <w:rPr>
          <w:rFonts w:ascii="Book Antiqua" w:hAnsi="Book Antiqua" w:cs="Arial"/>
          <w:color w:val="231F20"/>
          <w:sz w:val="28"/>
          <w:szCs w:val="28"/>
        </w:rPr>
        <w:t>szerette az életet a déli hegyek között, arról egy egész kötetnyi írást hagyott hátra. Próza és vers egyaránt.</w:t>
      </w:r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  <w:r w:rsidRPr="007E23E4">
        <w:rPr>
          <w:rFonts w:ascii="Book Antiqua" w:hAnsi="Book Antiqua" w:cs="Arial"/>
          <w:color w:val="231F20"/>
          <w:sz w:val="28"/>
          <w:szCs w:val="28"/>
        </w:rPr>
        <w:t>Ennek egy részlete a kis tó leírása</w:t>
      </w:r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. </w:t>
      </w:r>
      <w:r w:rsidRPr="007E23E4">
        <w:rPr>
          <w:rFonts w:ascii="Book Antiqua" w:hAnsi="Book Antiqua" w:cs="Arial"/>
          <w:color w:val="231F20"/>
          <w:sz w:val="28"/>
          <w:szCs w:val="28"/>
        </w:rPr>
        <w:t>Első osztályú heverésző helyszíneket találunk benne.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„Ha a dombtól nyugat felé indulok, bambuszliget állja utamat. Itt vízcsobogás üti meg fülemet, mintha drágakőből készült kösöntyűk, karperecek </w:t>
      </w:r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lastRenderedPageBreak/>
        <w:t>csilingelnének, a szívem is vidámabb tőle. Utat vágok a bambuszok között, s ekkor ott, lent előbukkan a kis tó, hűvös-tiszta vizével. Kőszikla az egész tófenék, kőgörgetegek kandikálnak elő, zátonyok és szigetek gyanánt, szeszélyesen. Haragoszöld fák, jégmadárzöld indák borulnak föléjük.</w:t>
      </w:r>
    </w:p>
    <w:p w:rsidR="00041BDA" w:rsidRPr="007E23E4" w:rsidRDefault="00041BDA" w:rsidP="00CB7ED3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A tavacskában talán száznál is több a hal, s mindahányan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mintha</w:t>
      </w:r>
      <w:proofErr w:type="gram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a levegőben úszkálnának, minden támasz nélkül. Ha a napsugár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lehatol</w:t>
      </w:r>
      <w:proofErr w:type="gram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hozzájuk, árnyék kúszik a sziklára, mozdulatlan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nyugalommal</w:t>
      </w:r>
      <w:proofErr w:type="gram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várakoznak egy sort, míg egyszer csak nekilendülnek,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s</w:t>
      </w:r>
      <w:proofErr w:type="gram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a távolba </w:t>
      </w:r>
      <w:proofErr w:type="spell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siklanak</w:t>
      </w:r>
      <w:proofErr w:type="spell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. Sebesen fickándoznak fel-alá, mintha együtt</w:t>
      </w:r>
    </w:p>
    <w:p w:rsidR="00041BDA" w:rsidRPr="007E23E4" w:rsidRDefault="00041BDA" w:rsidP="00CB7ED3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örülnének</w:t>
      </w:r>
      <w:proofErr w:type="gram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azzal, aki meglátogatja őket.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Ha innen délnyugat felé tekintek, a fogyó fényben még ki tudom</w:t>
      </w:r>
    </w:p>
    <w:p w:rsidR="00CB7ED3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venni</w:t>
      </w:r>
      <w:proofErr w:type="gram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a Göncölszekér-formán kanyargó, kígyó-módra tekergő,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kutyafogsort</w:t>
      </w:r>
      <w:proofErr w:type="gram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mintázó partvonalat, de a végét bizony már nem látom!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Leülök a tóparton. Körös-körül bambuszok, fák gyűrűje, csend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és</w:t>
      </w:r>
      <w:proofErr w:type="gram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nyugalom; ember sehol. A vidéket oly tisztaság járja át, hogy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sokáig</w:t>
      </w:r>
      <w:proofErr w:type="gram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el se lehet viselni. (...) Egyedül fedeztem fel e helyet, de nem</w:t>
      </w:r>
    </w:p>
    <w:p w:rsidR="00041BDA" w:rsidRPr="007E23E4" w:rsidRDefault="00041BDA" w:rsidP="00CB7ED3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proofErr w:type="gram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akarom</w:t>
      </w:r>
      <w:proofErr w:type="gram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egymagam élvezni, s íme ezért adom mindezt a világ tudtára.”</w:t>
      </w:r>
    </w:p>
    <w:p w:rsidR="00041BDA" w:rsidRPr="007E23E4" w:rsidRDefault="00041BDA" w:rsidP="00CB7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CB7ED3">
        <w:rPr>
          <w:rFonts w:ascii="Book Antiqua" w:hAnsi="Book Antiqua" w:cs="Arial"/>
          <w:color w:val="231F20"/>
          <w:spacing w:val="-4"/>
          <w:sz w:val="28"/>
          <w:szCs w:val="28"/>
        </w:rPr>
        <w:t>Ez kell tehát a kínai írástudóknak a méltó, nyugalmas élethez. Kis föld,</w:t>
      </w:r>
      <w:r w:rsidRPr="007E23E4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CB7ED3">
        <w:rPr>
          <w:rFonts w:ascii="Book Antiqua" w:hAnsi="Book Antiqua" w:cs="Arial"/>
          <w:color w:val="231F20"/>
          <w:spacing w:val="-6"/>
          <w:sz w:val="28"/>
          <w:szCs w:val="28"/>
        </w:rPr>
        <w:t xml:space="preserve">folyó, halak, kék ég, felhő, napfény, holdsugár. Az ember csakis ilyen </w:t>
      </w:r>
      <w:proofErr w:type="spellStart"/>
      <w:r w:rsidRPr="00CB7ED3">
        <w:rPr>
          <w:rFonts w:ascii="Book Antiqua" w:hAnsi="Book Antiqua" w:cs="Arial"/>
          <w:color w:val="231F20"/>
          <w:spacing w:val="-6"/>
          <w:sz w:val="28"/>
          <w:szCs w:val="28"/>
        </w:rPr>
        <w:t>környe</w:t>
      </w:r>
      <w:r w:rsidR="00CB7ED3" w:rsidRPr="00CB7ED3">
        <w:rPr>
          <w:rFonts w:ascii="Book Antiqua" w:hAnsi="Book Antiqua" w:cs="Arial"/>
          <w:color w:val="231F20"/>
          <w:spacing w:val="-6"/>
          <w:sz w:val="28"/>
          <w:szCs w:val="28"/>
        </w:rPr>
        <w:t>-</w:t>
      </w:r>
      <w:r w:rsidRPr="00CB7ED3">
        <w:rPr>
          <w:rFonts w:ascii="Book Antiqua" w:hAnsi="Book Antiqua" w:cs="Arial"/>
          <w:color w:val="231F20"/>
          <w:spacing w:val="-4"/>
          <w:sz w:val="28"/>
          <w:szCs w:val="28"/>
        </w:rPr>
        <w:t>zetben</w:t>
      </w:r>
      <w:proofErr w:type="spellEnd"/>
      <w:r w:rsidRPr="00CB7ED3">
        <w:rPr>
          <w:rFonts w:ascii="Book Antiqua" w:hAnsi="Book Antiqua" w:cs="Arial"/>
          <w:color w:val="231F20"/>
          <w:spacing w:val="-4"/>
          <w:sz w:val="28"/>
          <w:szCs w:val="28"/>
        </w:rPr>
        <w:t xml:space="preserve"> találkozhat magával szemtől szembe, ilyen környezetben ismeri meg</w:t>
      </w:r>
      <w:r w:rsidRPr="007E23E4">
        <w:rPr>
          <w:rFonts w:ascii="Book Antiqua" w:hAnsi="Book Antiqua" w:cs="Arial"/>
          <w:color w:val="231F20"/>
          <w:sz w:val="28"/>
          <w:szCs w:val="28"/>
        </w:rPr>
        <w:t xml:space="preserve"> magát. Fontos ám, mert nagy szégyen lenne úgy múlni el a földi világból, hogy nem ismertük magunkat. Hogy azt se tudtuk, kinek az életét éltük.</w:t>
      </w:r>
    </w:p>
    <w:p w:rsidR="00041BDA" w:rsidRPr="007E23E4" w:rsidRDefault="00041BDA" w:rsidP="00CB7ED3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r w:rsidRPr="007E23E4">
        <w:rPr>
          <w:rFonts w:ascii="Book Antiqua" w:hAnsi="Book Antiqua" w:cs="Arial"/>
          <w:color w:val="231F20"/>
          <w:sz w:val="28"/>
          <w:szCs w:val="28"/>
        </w:rPr>
        <w:t>Kint a sürgölődők világában pillanatonként változik az élet, és változnak a szerepeink is. Az ember előbb-utóbb tényleg eltéved. Akkor inkább éljünk szerényen egy domboldalban, becsüljük meg magunkat, és tiszteljük az életet. Vallják a kor kínai filozófus költői.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Mikor tizennégy vagy tizenöt lettem,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a</w:t>
      </w:r>
      <w:proofErr w:type="gram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versekért s a történelemért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rajongtam</w:t>
      </w:r>
      <w:proofErr w:type="gram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. Jáde szívet rejtegettem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szakadt</w:t>
      </w:r>
      <w:proofErr w:type="gram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ingem alatt, nagyképű voltam.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Csorbítatlan erkölccsel ablakomból,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mint</w:t>
      </w:r>
      <w:proofErr w:type="gram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fő-cenzor figyeltem a világot, s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hegyekre</w:t>
      </w:r>
      <w:proofErr w:type="gram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másztam, hogy az istenekkel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társalkodjak</w:t>
      </w:r>
      <w:proofErr w:type="gram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. De csak sírokat láttam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a</w:t>
      </w:r>
      <w:proofErr w:type="gram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domboldalban. Tízezer nap múlt el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közben</w:t>
      </w:r>
      <w:proofErr w:type="gram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, most nem böngészek nagy könyveket,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s</w:t>
      </w:r>
      <w:proofErr w:type="gramEnd"/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tudom: a halott hős híre üresség.</w:t>
      </w:r>
    </w:p>
    <w:p w:rsidR="00041BDA" w:rsidRPr="007E23E4" w:rsidRDefault="00041BDA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>Csak nevetek az ember balgaságán.</w:t>
      </w:r>
    </w:p>
    <w:p w:rsidR="00083523" w:rsidRPr="007E23E4" w:rsidRDefault="00083523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</w:p>
    <w:p w:rsidR="00A51765" w:rsidRPr="007E23E4" w:rsidRDefault="00A51765" w:rsidP="007E23E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</w:p>
    <w:p w:rsidR="00CB7ED3" w:rsidRDefault="00CB7ED3" w:rsidP="00CB7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i/>
          <w:iCs/>
          <w:color w:val="231F20"/>
          <w:sz w:val="28"/>
          <w:szCs w:val="28"/>
        </w:rPr>
      </w:pPr>
      <w:r>
        <w:rPr>
          <w:rFonts w:ascii="Book Antiqua" w:hAnsi="Book Antiqua" w:cs="Arial"/>
          <w:i/>
          <w:iCs/>
          <w:color w:val="231F20"/>
          <w:sz w:val="28"/>
          <w:szCs w:val="28"/>
        </w:rPr>
        <w:tab/>
      </w:r>
      <w:r>
        <w:rPr>
          <w:rFonts w:ascii="Book Antiqua" w:hAnsi="Book Antiqua" w:cs="Arial"/>
          <w:i/>
          <w:iCs/>
          <w:color w:val="231F20"/>
          <w:sz w:val="28"/>
          <w:szCs w:val="28"/>
        </w:rPr>
        <w:tab/>
      </w:r>
      <w:r w:rsidR="00083523"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(Az idézett prózarészleteket és verseket Faludy György, </w:t>
      </w:r>
    </w:p>
    <w:p w:rsidR="00083523" w:rsidRPr="007E23E4" w:rsidRDefault="00CB7ED3" w:rsidP="00CB7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i/>
          <w:iCs/>
          <w:color w:val="231F20"/>
          <w:sz w:val="28"/>
          <w:szCs w:val="28"/>
        </w:rPr>
        <w:tab/>
      </w:r>
      <w:r>
        <w:rPr>
          <w:rFonts w:ascii="Book Antiqua" w:hAnsi="Book Antiqua" w:cs="Arial"/>
          <w:i/>
          <w:iCs/>
          <w:color w:val="231F20"/>
          <w:sz w:val="28"/>
          <w:szCs w:val="28"/>
        </w:rPr>
        <w:tab/>
      </w:r>
      <w:r w:rsidR="00083523" w:rsidRPr="007E23E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Kosztolányi Dezső és Pavlov Anna, fordította) </w:t>
      </w:r>
    </w:p>
    <w:p w:rsidR="00041BDA" w:rsidRPr="007E23E4" w:rsidRDefault="00041BDA" w:rsidP="007E23E4">
      <w:pPr>
        <w:spacing w:after="0" w:line="240" w:lineRule="auto"/>
        <w:ind w:firstLine="709"/>
        <w:rPr>
          <w:rFonts w:ascii="Book Antiqua" w:hAnsi="Book Antiqua" w:cs="Arial"/>
          <w:sz w:val="28"/>
          <w:szCs w:val="28"/>
        </w:rPr>
      </w:pPr>
    </w:p>
    <w:p w:rsidR="00EA7071" w:rsidRPr="007E23E4" w:rsidRDefault="00EA7071" w:rsidP="007E23E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EA7071" w:rsidRPr="007E23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EDA" w:rsidRDefault="00592EDA">
      <w:pPr>
        <w:spacing w:after="0" w:line="240" w:lineRule="auto"/>
      </w:pPr>
      <w:r>
        <w:separator/>
      </w:r>
    </w:p>
  </w:endnote>
  <w:endnote w:type="continuationSeparator" w:id="0">
    <w:p w:rsidR="00592EDA" w:rsidRDefault="00592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C09" w:rsidRDefault="00592ED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EDA" w:rsidRDefault="00592EDA">
      <w:pPr>
        <w:spacing w:after="0" w:line="240" w:lineRule="auto"/>
      </w:pPr>
      <w:r>
        <w:separator/>
      </w:r>
    </w:p>
  </w:footnote>
  <w:footnote w:type="continuationSeparator" w:id="0">
    <w:p w:rsidR="00592EDA" w:rsidRDefault="00592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DA"/>
    <w:rsid w:val="00041BDA"/>
    <w:rsid w:val="000800AA"/>
    <w:rsid w:val="00083523"/>
    <w:rsid w:val="0019581C"/>
    <w:rsid w:val="00236469"/>
    <w:rsid w:val="002D1B86"/>
    <w:rsid w:val="00487E29"/>
    <w:rsid w:val="00592EDA"/>
    <w:rsid w:val="007A1D56"/>
    <w:rsid w:val="007E23E4"/>
    <w:rsid w:val="008E0E03"/>
    <w:rsid w:val="00960919"/>
    <w:rsid w:val="00A51765"/>
    <w:rsid w:val="00BD356E"/>
    <w:rsid w:val="00CB7ED3"/>
    <w:rsid w:val="00E828A1"/>
    <w:rsid w:val="00EA7071"/>
    <w:rsid w:val="00EB2FD6"/>
    <w:rsid w:val="00F5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7AA7"/>
  <w15:chartTrackingRefBased/>
  <w15:docId w15:val="{CBF7F5A0-101A-4D6E-AFC3-E82171AD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04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1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1572</Words>
  <Characters>10851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2023-07-30T08:27:00Z</dcterms:created>
  <dcterms:modified xsi:type="dcterms:W3CDTF">2023-07-30T08:27:00Z</dcterms:modified>
</cp:coreProperties>
</file>