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E2E4B" w14:textId="77777777" w:rsidR="00281BD0" w:rsidRDefault="00281BD0" w:rsidP="00281BD0">
      <w:pPr>
        <w:spacing w:line="360" w:lineRule="auto"/>
        <w:ind w:firstLine="709"/>
        <w:rPr>
          <w:rFonts w:ascii="Book Antiqua" w:eastAsia="Times New Roman" w:hAnsi="Book Antiqua" w:cs="Times"/>
          <w:i/>
          <w:iCs/>
          <w:sz w:val="28"/>
          <w:szCs w:val="28"/>
        </w:rPr>
      </w:pPr>
      <w:r w:rsidRPr="00281BD0">
        <w:rPr>
          <w:rFonts w:ascii="Book Antiqua" w:eastAsia="Times New Roman" w:hAnsi="Book Antiqua" w:cs="Time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67553B9" wp14:editId="702C965D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1266825" cy="1868805"/>
            <wp:effectExtent l="0" t="0" r="9525" b="0"/>
            <wp:wrapSquare wrapText="bothSides"/>
            <wp:docPr id="2" name="Kép 2" descr="C:\Users\Otthon\Desktop\60 közlés\képek\letöl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60 közlés\képek\letölté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4" t="3142" r="3731" b="2618"/>
                    <a:stretch/>
                  </pic:blipFill>
                  <pic:spPr bwMode="auto">
                    <a:xfrm>
                      <a:off x="0" y="0"/>
                      <a:ext cx="126682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BD0">
        <w:rPr>
          <w:rFonts w:ascii="Book Antiqua" w:eastAsia="Times New Roman" w:hAnsi="Book Antiqua" w:cs="Times"/>
          <w:i/>
          <w:iCs/>
          <w:sz w:val="28"/>
          <w:szCs w:val="28"/>
        </w:rPr>
        <w:t> </w:t>
      </w:r>
    </w:p>
    <w:p w14:paraId="4CE172C3" w14:textId="2C64188A" w:rsidR="00281BD0" w:rsidRDefault="00281BD0" w:rsidP="00281BD0">
      <w:pPr>
        <w:spacing w:line="360" w:lineRule="auto"/>
        <w:ind w:firstLine="426"/>
        <w:rPr>
          <w:rFonts w:ascii="Book Antiqua" w:eastAsia="Times New Roman" w:hAnsi="Book Antiqua" w:cs="Times"/>
          <w:sz w:val="28"/>
          <w:szCs w:val="28"/>
        </w:rPr>
      </w:pPr>
      <w:r w:rsidRPr="00281BD0">
        <w:rPr>
          <w:rFonts w:ascii="Book Antiqua" w:eastAsia="Times New Roman" w:hAnsi="Book Antiqua" w:cs="Times"/>
          <w:iCs/>
          <w:sz w:val="36"/>
          <w:szCs w:val="36"/>
        </w:rPr>
        <w:t>Csukás István</w:t>
      </w:r>
      <w:r w:rsidRPr="00281BD0">
        <w:rPr>
          <w:rFonts w:ascii="Book Antiqua" w:eastAsia="Times New Roman" w:hAnsi="Book Antiqua" w:cs="Times"/>
          <w:sz w:val="28"/>
          <w:szCs w:val="28"/>
        </w:rPr>
        <w:t xml:space="preserve"> </w:t>
      </w:r>
    </w:p>
    <w:p w14:paraId="4CCCD79D" w14:textId="14C27812" w:rsidR="00281BD0" w:rsidRPr="00281BD0" w:rsidRDefault="00281BD0" w:rsidP="00281BD0">
      <w:pPr>
        <w:spacing w:after="120"/>
        <w:ind w:firstLine="426"/>
        <w:rPr>
          <w:rFonts w:ascii="Book Antiqua" w:eastAsia="Times New Roman" w:hAnsi="Book Antiqua" w:cs="Times"/>
          <w:i/>
          <w:sz w:val="28"/>
          <w:szCs w:val="28"/>
        </w:rPr>
      </w:pPr>
      <w:r w:rsidRPr="00281BD0">
        <w:rPr>
          <w:rFonts w:ascii="Book Antiqua" w:eastAsia="Times New Roman" w:hAnsi="Book Antiqua" w:cs="Times"/>
          <w:i/>
          <w:sz w:val="40"/>
          <w:szCs w:val="40"/>
        </w:rPr>
        <w:t xml:space="preserve">A helység kalapácsa </w:t>
      </w:r>
      <w:r>
        <w:rPr>
          <w:rFonts w:ascii="Book Antiqua" w:eastAsia="Times New Roman" w:hAnsi="Book Antiqua" w:cs="Times"/>
          <w:i/>
          <w:sz w:val="40"/>
          <w:szCs w:val="40"/>
        </w:rPr>
        <w:t>és</w:t>
      </w:r>
      <w:r w:rsidRPr="00281BD0">
        <w:rPr>
          <w:rFonts w:ascii="Book Antiqua" w:eastAsia="Times New Roman" w:hAnsi="Book Antiqua" w:cs="Times"/>
          <w:i/>
          <w:sz w:val="40"/>
          <w:szCs w:val="40"/>
        </w:rPr>
        <w:t xml:space="preserve"> Sajdik Ferenc </w:t>
      </w:r>
    </w:p>
    <w:p w14:paraId="641CFE2E" w14:textId="2722BB1B" w:rsidR="00281BD0" w:rsidRDefault="000F6F06" w:rsidP="00281BD0">
      <w:pPr>
        <w:ind w:firstLine="426"/>
        <w:rPr>
          <w:rFonts w:ascii="Book Antiqua" w:eastAsia="Times New Roman" w:hAnsi="Book Antiqua" w:cs="Times"/>
          <w:b/>
          <w:sz w:val="28"/>
          <w:szCs w:val="28"/>
        </w:rPr>
      </w:pPr>
      <w:r w:rsidRPr="00281BD0">
        <w:rPr>
          <w:rFonts w:ascii="Book Antiqua" w:eastAsia="Times New Roman" w:hAnsi="Book Antiqua" w:cs="Times"/>
          <w:b/>
          <w:sz w:val="28"/>
          <w:szCs w:val="28"/>
        </w:rPr>
        <w:t>P</w:t>
      </w:r>
      <w:r w:rsidR="00281BD0">
        <w:rPr>
          <w:rFonts w:ascii="Book Antiqua" w:eastAsia="Times New Roman" w:hAnsi="Book Antiqua" w:cs="Times"/>
          <w:b/>
          <w:sz w:val="28"/>
          <w:szCs w:val="28"/>
        </w:rPr>
        <w:t>etőfi S</w:t>
      </w:r>
      <w:r w:rsidR="00281BD0" w:rsidRPr="00281BD0">
        <w:rPr>
          <w:rFonts w:ascii="Book Antiqua" w:eastAsia="Times New Roman" w:hAnsi="Book Antiqua" w:cs="Times"/>
          <w:b/>
          <w:sz w:val="28"/>
          <w:szCs w:val="28"/>
        </w:rPr>
        <w:t>ándor:</w:t>
      </w:r>
      <w:r w:rsidRPr="00281BD0">
        <w:rPr>
          <w:rFonts w:ascii="Book Antiqua" w:eastAsia="Times New Roman" w:hAnsi="Book Antiqua" w:cs="Times"/>
          <w:b/>
          <w:sz w:val="28"/>
          <w:szCs w:val="28"/>
        </w:rPr>
        <w:t xml:space="preserve"> </w:t>
      </w:r>
      <w:r w:rsidR="00281BD0" w:rsidRPr="00281BD0">
        <w:rPr>
          <w:rFonts w:ascii="Book Antiqua" w:eastAsia="Times New Roman" w:hAnsi="Book Antiqua" w:cs="Times"/>
          <w:b/>
          <w:sz w:val="28"/>
          <w:szCs w:val="28"/>
        </w:rPr>
        <w:t xml:space="preserve">A helység kalapácsa </w:t>
      </w:r>
    </w:p>
    <w:p w14:paraId="607C1B0D" w14:textId="459A631E" w:rsidR="00281BD0" w:rsidRPr="00281BD0" w:rsidRDefault="00281BD0" w:rsidP="00281BD0">
      <w:pPr>
        <w:ind w:firstLine="426"/>
        <w:rPr>
          <w:rFonts w:ascii="Book Antiqua" w:eastAsia="Times New Roman" w:hAnsi="Book Antiqua" w:cs="Times"/>
          <w:b/>
          <w:sz w:val="28"/>
          <w:szCs w:val="28"/>
        </w:rPr>
      </w:pPr>
      <w:r>
        <w:rPr>
          <w:rFonts w:ascii="Book Antiqua" w:eastAsia="Times New Roman" w:hAnsi="Book Antiqua" w:cs="Times"/>
          <w:b/>
          <w:sz w:val="28"/>
          <w:szCs w:val="28"/>
        </w:rPr>
        <w:t xml:space="preserve">                           </w:t>
      </w:r>
      <w:r w:rsidRPr="00281BD0">
        <w:rPr>
          <w:rFonts w:ascii="Book Antiqua" w:eastAsia="Times New Roman" w:hAnsi="Book Antiqua" w:cs="Times"/>
          <w:b/>
          <w:sz w:val="28"/>
          <w:szCs w:val="28"/>
        </w:rPr>
        <w:t>– Sajdik Ferenc rajzaival</w:t>
      </w:r>
    </w:p>
    <w:p w14:paraId="3C1A511A" w14:textId="73B78C45" w:rsidR="000F6F06" w:rsidRPr="00281BD0" w:rsidRDefault="000F6F06" w:rsidP="00281BD0">
      <w:pPr>
        <w:ind w:firstLine="426"/>
        <w:rPr>
          <w:rFonts w:ascii="Book Antiqua" w:eastAsia="Times New Roman" w:hAnsi="Book Antiqua"/>
          <w:sz w:val="28"/>
          <w:szCs w:val="28"/>
        </w:rPr>
      </w:pPr>
      <w:bookmarkStart w:id="0" w:name="_GoBack"/>
      <w:bookmarkEnd w:id="0"/>
    </w:p>
    <w:p w14:paraId="58A618CD" w14:textId="77777777" w:rsidR="000F6F06" w:rsidRPr="00281BD0" w:rsidRDefault="000F6F06" w:rsidP="00281BD0">
      <w:pPr>
        <w:ind w:firstLine="709"/>
        <w:rPr>
          <w:rFonts w:ascii="Book Antiqua" w:eastAsia="Times New Roman" w:hAnsi="Book Antiqua"/>
          <w:sz w:val="28"/>
          <w:szCs w:val="28"/>
        </w:rPr>
      </w:pPr>
    </w:p>
    <w:p w14:paraId="4ACD643F" w14:textId="58E7773F" w:rsidR="00D37340" w:rsidRPr="00281BD0" w:rsidRDefault="000F6F06" w:rsidP="00B04277">
      <w:pPr>
        <w:ind w:firstLine="709"/>
        <w:jc w:val="both"/>
        <w:rPr>
          <w:rFonts w:ascii="Book Antiqua" w:eastAsia="Times New Roman" w:hAnsi="Book Antiqua" w:cs="Times"/>
          <w:sz w:val="28"/>
          <w:szCs w:val="28"/>
        </w:rPr>
      </w:pPr>
      <w:bookmarkStart w:id="1" w:name="_Hlk142567403"/>
      <w:r w:rsidRPr="00281BD0">
        <w:rPr>
          <w:rFonts w:ascii="Book Antiqua" w:eastAsia="Times New Roman" w:hAnsi="Book Antiqua" w:cs="Times"/>
          <w:sz w:val="28"/>
          <w:szCs w:val="28"/>
        </w:rPr>
        <w:t>Jókedvében írta a helység kalapácsát Petőfi Sándor, csak úgy buzog, forr, sistereg ma is e szertelen vidámság, humor; ahogy olvassuk és jó</w:t>
      </w:r>
      <w:r w:rsidR="00B04277">
        <w:rPr>
          <w:rFonts w:ascii="Book Antiqua" w:eastAsia="Times New Roman" w:hAnsi="Book Antiqua" w:cs="Times"/>
          <w:sz w:val="28"/>
          <w:szCs w:val="28"/>
        </w:rPr>
        <w:t>-kedvűek leszü</w:t>
      </w:r>
      <w:r w:rsidRPr="00281BD0">
        <w:rPr>
          <w:rFonts w:ascii="Book Antiqua" w:eastAsia="Times New Roman" w:hAnsi="Book Antiqua" w:cs="Times"/>
          <w:sz w:val="28"/>
          <w:szCs w:val="28"/>
        </w:rPr>
        <w:t xml:space="preserve">nk mi is. Nincs ennél nagyobb ajándék, s hálás szívvel </w:t>
      </w:r>
      <w:proofErr w:type="spellStart"/>
      <w:r w:rsidRPr="00281BD0">
        <w:rPr>
          <w:rFonts w:ascii="Book Antiqua" w:eastAsia="Times New Roman" w:hAnsi="Book Antiqua" w:cs="Times"/>
          <w:sz w:val="28"/>
          <w:szCs w:val="28"/>
        </w:rPr>
        <w:t>kö</w:t>
      </w:r>
      <w:r w:rsidR="00B04277">
        <w:rPr>
          <w:rFonts w:ascii="Book Antiqua" w:eastAsia="Times New Roman" w:hAnsi="Book Antiqua" w:cs="Times"/>
          <w:sz w:val="28"/>
          <w:szCs w:val="28"/>
        </w:rPr>
        <w:t>-szönjü</w:t>
      </w:r>
      <w:r w:rsidRPr="00281BD0">
        <w:rPr>
          <w:rFonts w:ascii="Book Antiqua" w:eastAsia="Times New Roman" w:hAnsi="Book Antiqua" w:cs="Times"/>
          <w:sz w:val="28"/>
          <w:szCs w:val="28"/>
        </w:rPr>
        <w:t>k</w:t>
      </w:r>
      <w:proofErr w:type="spellEnd"/>
      <w:r w:rsidRPr="00281BD0">
        <w:rPr>
          <w:rFonts w:ascii="Book Antiqua" w:eastAsia="Times New Roman" w:hAnsi="Book Antiqua" w:cs="Times"/>
          <w:sz w:val="28"/>
          <w:szCs w:val="28"/>
        </w:rPr>
        <w:t xml:space="preserve"> a k</w:t>
      </w:r>
      <w:r w:rsidRPr="00281BD0">
        <w:rPr>
          <w:rFonts w:ascii="Book Antiqua" w:eastAsia="Times New Roman" w:hAnsi="Book Antiqua" w:cs="Book Antiqua"/>
          <w:sz w:val="28"/>
          <w:szCs w:val="28"/>
        </w:rPr>
        <w:t>ö</w:t>
      </w:r>
      <w:r w:rsidRPr="00281BD0">
        <w:rPr>
          <w:rFonts w:ascii="Book Antiqua" w:eastAsia="Times New Roman" w:hAnsi="Book Antiqua" w:cs="Times"/>
          <w:sz w:val="28"/>
          <w:szCs w:val="28"/>
        </w:rPr>
        <w:t>lt</w:t>
      </w:r>
      <w:r w:rsidRPr="00281BD0">
        <w:rPr>
          <w:rFonts w:ascii="Book Antiqua" w:eastAsia="Times New Roman" w:hAnsi="Book Antiqua" w:cs="Book Antiqua"/>
          <w:sz w:val="28"/>
          <w:szCs w:val="28"/>
        </w:rPr>
        <w:t>ő</w:t>
      </w:r>
      <w:r w:rsidRPr="00281BD0">
        <w:rPr>
          <w:rFonts w:ascii="Book Antiqua" w:eastAsia="Times New Roman" w:hAnsi="Book Antiqua" w:cs="Times"/>
          <w:sz w:val="28"/>
          <w:szCs w:val="28"/>
        </w:rPr>
        <w:t>nek a der</w:t>
      </w:r>
      <w:r w:rsidRPr="00281BD0">
        <w:rPr>
          <w:rFonts w:ascii="Book Antiqua" w:eastAsia="Times New Roman" w:hAnsi="Book Antiqua" w:cs="Book Antiqua"/>
          <w:sz w:val="28"/>
          <w:szCs w:val="28"/>
        </w:rPr>
        <w:t>ű</w:t>
      </w:r>
      <w:r w:rsidRPr="00281BD0">
        <w:rPr>
          <w:rFonts w:ascii="Book Antiqua" w:eastAsia="Times New Roman" w:hAnsi="Book Antiqua" w:cs="Times"/>
          <w:sz w:val="28"/>
          <w:szCs w:val="28"/>
        </w:rPr>
        <w:t xml:space="preserve">s perceket </w:t>
      </w:r>
      <w:r w:rsidRPr="00281BD0">
        <w:rPr>
          <w:rFonts w:ascii="Book Antiqua" w:eastAsia="Times New Roman" w:hAnsi="Book Antiqua" w:cs="Book Antiqua"/>
          <w:sz w:val="28"/>
          <w:szCs w:val="28"/>
        </w:rPr>
        <w:t>é</w:t>
      </w:r>
      <w:r w:rsidRPr="00281BD0">
        <w:rPr>
          <w:rFonts w:ascii="Book Antiqua" w:eastAsia="Times New Roman" w:hAnsi="Book Antiqua" w:cs="Times"/>
          <w:sz w:val="28"/>
          <w:szCs w:val="28"/>
        </w:rPr>
        <w:t>s k</w:t>
      </w:r>
      <w:r w:rsidRPr="00281BD0">
        <w:rPr>
          <w:rFonts w:ascii="Book Antiqua" w:eastAsia="Times New Roman" w:hAnsi="Book Antiqua" w:cs="Book Antiqua"/>
          <w:sz w:val="28"/>
          <w:szCs w:val="28"/>
        </w:rPr>
        <w:t>ö</w:t>
      </w:r>
      <w:r w:rsidRPr="00281BD0">
        <w:rPr>
          <w:rFonts w:ascii="Book Antiqua" w:eastAsia="Times New Roman" w:hAnsi="Book Antiqua" w:cs="Times"/>
          <w:sz w:val="28"/>
          <w:szCs w:val="28"/>
        </w:rPr>
        <w:t>nnyebb lesz t</w:t>
      </w:r>
      <w:r w:rsidRPr="00281BD0">
        <w:rPr>
          <w:rFonts w:ascii="Book Antiqua" w:eastAsia="Times New Roman" w:hAnsi="Book Antiqua" w:cs="Book Antiqua"/>
          <w:sz w:val="28"/>
          <w:szCs w:val="28"/>
        </w:rPr>
        <w:t>ő</w:t>
      </w:r>
      <w:r w:rsidR="00B04277">
        <w:rPr>
          <w:rFonts w:ascii="Book Antiqua" w:eastAsia="Times New Roman" w:hAnsi="Book Antiqua" w:cs="Times"/>
          <w:sz w:val="28"/>
          <w:szCs w:val="28"/>
        </w:rPr>
        <w:t>le a lelkü</w:t>
      </w:r>
      <w:r w:rsidRPr="00281BD0">
        <w:rPr>
          <w:rFonts w:ascii="Book Antiqua" w:eastAsia="Times New Roman" w:hAnsi="Book Antiqua" w:cs="Times"/>
          <w:sz w:val="28"/>
          <w:szCs w:val="28"/>
        </w:rPr>
        <w:t>nk, am</w:t>
      </w:r>
      <w:r w:rsidRPr="00281BD0">
        <w:rPr>
          <w:rFonts w:ascii="Book Antiqua" w:eastAsia="Times New Roman" w:hAnsi="Book Antiqua" w:cs="Book Antiqua"/>
          <w:sz w:val="28"/>
          <w:szCs w:val="28"/>
        </w:rPr>
        <w:t>í</w:t>
      </w:r>
      <w:r w:rsidR="00B04277">
        <w:rPr>
          <w:rFonts w:ascii="Book Antiqua" w:eastAsia="Times New Roman" w:hAnsi="Book Antiqua" w:cs="Times"/>
          <w:sz w:val="28"/>
          <w:szCs w:val="28"/>
        </w:rPr>
        <w:t>g együ</w:t>
      </w:r>
      <w:r w:rsidRPr="00281BD0">
        <w:rPr>
          <w:rFonts w:ascii="Book Antiqua" w:eastAsia="Times New Roman" w:hAnsi="Book Antiqua" w:cs="Times"/>
          <w:sz w:val="28"/>
          <w:szCs w:val="28"/>
        </w:rPr>
        <w:t xml:space="preserve">tt </w:t>
      </w:r>
      <w:r w:rsidRPr="00281BD0">
        <w:rPr>
          <w:rFonts w:ascii="Book Antiqua" w:eastAsia="Times New Roman" w:hAnsi="Book Antiqua" w:cs="Book Antiqua"/>
          <w:sz w:val="28"/>
          <w:szCs w:val="28"/>
        </w:rPr>
        <w:t>é</w:t>
      </w:r>
      <w:r w:rsidR="00B04277">
        <w:rPr>
          <w:rFonts w:ascii="Book Antiqua" w:eastAsia="Times New Roman" w:hAnsi="Book Antiqua" w:cs="Times"/>
          <w:sz w:val="28"/>
          <w:szCs w:val="28"/>
        </w:rPr>
        <w:t>lü</w:t>
      </w:r>
      <w:r w:rsidRPr="00281BD0">
        <w:rPr>
          <w:rFonts w:ascii="Book Antiqua" w:eastAsia="Times New Roman" w:hAnsi="Book Antiqua" w:cs="Times"/>
          <w:sz w:val="28"/>
          <w:szCs w:val="28"/>
        </w:rPr>
        <w:t>nk a gunyorosan, de nagy szeretettel meg</w:t>
      </w:r>
      <w:r w:rsidRPr="00281BD0">
        <w:rPr>
          <w:rFonts w:ascii="Book Antiqua" w:eastAsia="Times New Roman" w:hAnsi="Book Antiqua" w:cs="Book Antiqua"/>
          <w:sz w:val="28"/>
          <w:szCs w:val="28"/>
        </w:rPr>
        <w:t>í</w:t>
      </w:r>
      <w:r w:rsidRPr="00281BD0">
        <w:rPr>
          <w:rFonts w:ascii="Book Antiqua" w:eastAsia="Times New Roman" w:hAnsi="Book Antiqua" w:cs="Times"/>
          <w:sz w:val="28"/>
          <w:szCs w:val="28"/>
        </w:rPr>
        <w:t>rt teremtm</w:t>
      </w:r>
      <w:r w:rsidRPr="00281BD0">
        <w:rPr>
          <w:rFonts w:ascii="Book Antiqua" w:eastAsia="Times New Roman" w:hAnsi="Book Antiqua" w:cs="Book Antiqua"/>
          <w:sz w:val="28"/>
          <w:szCs w:val="28"/>
        </w:rPr>
        <w:t>é</w:t>
      </w:r>
      <w:r w:rsidR="00B04277">
        <w:rPr>
          <w:rFonts w:ascii="Book Antiqua" w:eastAsia="Times New Roman" w:hAnsi="Book Antiqua" w:cs="Times"/>
          <w:sz w:val="28"/>
          <w:szCs w:val="28"/>
        </w:rPr>
        <w:t>nyeivel. Nevetve elmerengünk azon is, hogy e kü</w:t>
      </w:r>
      <w:r w:rsidRPr="00281BD0">
        <w:rPr>
          <w:rFonts w:ascii="Book Antiqua" w:eastAsia="Times New Roman" w:hAnsi="Book Antiqua" w:cs="Times"/>
          <w:sz w:val="28"/>
          <w:szCs w:val="28"/>
        </w:rPr>
        <w:t>l</w:t>
      </w:r>
      <w:r w:rsidRPr="00281BD0">
        <w:rPr>
          <w:rFonts w:ascii="Book Antiqua" w:eastAsia="Times New Roman" w:hAnsi="Book Antiqua" w:cs="Book Antiqua"/>
          <w:sz w:val="28"/>
          <w:szCs w:val="28"/>
        </w:rPr>
        <w:t>ö</w:t>
      </w:r>
      <w:r w:rsidRPr="00281BD0">
        <w:rPr>
          <w:rFonts w:ascii="Book Antiqua" w:eastAsia="Times New Roman" w:hAnsi="Book Antiqua" w:cs="Times"/>
          <w:sz w:val="28"/>
          <w:szCs w:val="28"/>
        </w:rPr>
        <w:t>n</w:t>
      </w:r>
      <w:r w:rsidRPr="00281BD0">
        <w:rPr>
          <w:rFonts w:ascii="Book Antiqua" w:eastAsia="Times New Roman" w:hAnsi="Book Antiqua" w:cs="Book Antiqua"/>
          <w:sz w:val="28"/>
          <w:szCs w:val="28"/>
        </w:rPr>
        <w:t>ö</w:t>
      </w:r>
      <w:r w:rsidRPr="00281BD0">
        <w:rPr>
          <w:rFonts w:ascii="Book Antiqua" w:eastAsia="Times New Roman" w:hAnsi="Book Antiqua" w:cs="Times"/>
          <w:sz w:val="28"/>
          <w:szCs w:val="28"/>
        </w:rPr>
        <w:t>s h</w:t>
      </w:r>
      <w:r w:rsidRPr="00281BD0">
        <w:rPr>
          <w:rFonts w:ascii="Book Antiqua" w:eastAsia="Times New Roman" w:hAnsi="Book Antiqua" w:cs="Book Antiqua"/>
          <w:sz w:val="28"/>
          <w:szCs w:val="28"/>
        </w:rPr>
        <w:t>ő</w:t>
      </w:r>
      <w:r w:rsidRPr="00281BD0">
        <w:rPr>
          <w:rFonts w:ascii="Book Antiqua" w:eastAsia="Times New Roman" w:hAnsi="Book Antiqua" w:cs="Times"/>
          <w:sz w:val="28"/>
          <w:szCs w:val="28"/>
        </w:rPr>
        <w:t>si eposz csipkelődve, fricskázva kicsúfolja a dagályos hőskölteményeket is, alkalmazva a fenn</w:t>
      </w:r>
      <w:r w:rsidR="00B04277">
        <w:rPr>
          <w:rFonts w:ascii="Book Antiqua" w:eastAsia="Times New Roman" w:hAnsi="Book Antiqua" w:cs="Times"/>
          <w:sz w:val="28"/>
          <w:szCs w:val="28"/>
        </w:rPr>
        <w:t>-költ fogásokat a föld</w:t>
      </w:r>
      <w:r w:rsidRPr="00281BD0">
        <w:rPr>
          <w:rFonts w:ascii="Book Antiqua" w:eastAsia="Times New Roman" w:hAnsi="Book Antiqua" w:cs="Times"/>
          <w:sz w:val="28"/>
          <w:szCs w:val="28"/>
        </w:rPr>
        <w:t xml:space="preserve">hözragadt témában. Sajdik Ferenc jókedvűen tovább </w:t>
      </w:r>
      <w:proofErr w:type="gramStart"/>
      <w:r w:rsidRPr="00281BD0">
        <w:rPr>
          <w:rFonts w:ascii="Book Antiqua" w:eastAsia="Times New Roman" w:hAnsi="Book Antiqua" w:cs="Times"/>
          <w:sz w:val="28"/>
          <w:szCs w:val="28"/>
        </w:rPr>
        <w:t>álmodja</w:t>
      </w:r>
      <w:proofErr w:type="gramEnd"/>
      <w:r w:rsidRPr="00281BD0">
        <w:rPr>
          <w:rFonts w:ascii="Book Antiqua" w:eastAsia="Times New Roman" w:hAnsi="Book Antiqua" w:cs="Times"/>
          <w:sz w:val="28"/>
          <w:szCs w:val="28"/>
        </w:rPr>
        <w:t xml:space="preserve"> és újra teremti az elbeszélő költe</w:t>
      </w:r>
      <w:r w:rsidR="00B04277">
        <w:rPr>
          <w:rFonts w:ascii="Book Antiqua" w:eastAsia="Times New Roman" w:hAnsi="Book Antiqua" w:cs="Times"/>
          <w:sz w:val="28"/>
          <w:szCs w:val="28"/>
        </w:rPr>
        <w:t>ményt. Ámulva és elragadva nézzü</w:t>
      </w:r>
      <w:r w:rsidRPr="00281BD0">
        <w:rPr>
          <w:rFonts w:ascii="Book Antiqua" w:eastAsia="Times New Roman" w:hAnsi="Book Antiqua" w:cs="Times"/>
          <w:sz w:val="28"/>
          <w:szCs w:val="28"/>
        </w:rPr>
        <w:t>k, hogy milyen k</w:t>
      </w:r>
      <w:r w:rsidRPr="00281BD0">
        <w:rPr>
          <w:rFonts w:ascii="Book Antiqua" w:eastAsia="Times New Roman" w:hAnsi="Book Antiqua" w:cs="Book Antiqua"/>
          <w:sz w:val="28"/>
          <w:szCs w:val="28"/>
        </w:rPr>
        <w:t>ö</w:t>
      </w:r>
      <w:r w:rsidRPr="00281BD0">
        <w:rPr>
          <w:rFonts w:ascii="Book Antiqua" w:eastAsia="Times New Roman" w:hAnsi="Book Antiqua" w:cs="Times"/>
          <w:sz w:val="28"/>
          <w:szCs w:val="28"/>
        </w:rPr>
        <w:t xml:space="preserve">nnyedén </w:t>
      </w:r>
      <w:proofErr w:type="spellStart"/>
      <w:r w:rsidRPr="00281BD0">
        <w:rPr>
          <w:rFonts w:ascii="Book Antiqua" w:eastAsia="Times New Roman" w:hAnsi="Book Antiqua" w:cs="Times"/>
          <w:sz w:val="28"/>
          <w:szCs w:val="28"/>
        </w:rPr>
        <w:t>hangolódik</w:t>
      </w:r>
      <w:proofErr w:type="spellEnd"/>
      <w:r w:rsidRPr="00281BD0">
        <w:rPr>
          <w:rFonts w:ascii="Book Antiqua" w:eastAsia="Times New Roman" w:hAnsi="Book Antiqua" w:cs="Times"/>
          <w:sz w:val="28"/>
          <w:szCs w:val="28"/>
        </w:rPr>
        <w:t xml:space="preserve"> rá</w:t>
      </w:r>
      <w:r w:rsidR="00B04277">
        <w:rPr>
          <w:rFonts w:ascii="Book Antiqua" w:eastAsia="Times New Roman" w:hAnsi="Book Antiqua" w:cs="Times"/>
          <w:sz w:val="28"/>
          <w:szCs w:val="28"/>
        </w:rPr>
        <w:t>,</w:t>
      </w:r>
      <w:r w:rsidRPr="00281BD0">
        <w:rPr>
          <w:rFonts w:ascii="Book Antiqua" w:eastAsia="Times New Roman" w:hAnsi="Book Antiqua" w:cs="Times"/>
          <w:sz w:val="28"/>
          <w:szCs w:val="28"/>
        </w:rPr>
        <w:t xml:space="preserve"> s rajzolva-festi lát</w:t>
      </w:r>
      <w:r w:rsidR="00B04277">
        <w:rPr>
          <w:rFonts w:ascii="Book Antiqua" w:eastAsia="Times New Roman" w:hAnsi="Book Antiqua" w:cs="Times"/>
          <w:sz w:val="28"/>
          <w:szCs w:val="28"/>
        </w:rPr>
        <w:t>ható képét e bumfordian tenyere</w:t>
      </w:r>
      <w:r w:rsidRPr="00281BD0">
        <w:rPr>
          <w:rFonts w:ascii="Book Antiqua" w:eastAsia="Times New Roman" w:hAnsi="Book Antiqua" w:cs="Times"/>
          <w:sz w:val="28"/>
          <w:szCs w:val="28"/>
        </w:rPr>
        <w:t xml:space="preserve">s-talpas történetnek. E szinte határtalan beleélő képesség elkápráztat és </w:t>
      </w:r>
      <w:proofErr w:type="spellStart"/>
      <w:r w:rsidRPr="00281BD0">
        <w:rPr>
          <w:rFonts w:ascii="Book Antiqua" w:eastAsia="Times New Roman" w:hAnsi="Book Antiqua" w:cs="Times"/>
          <w:sz w:val="28"/>
          <w:szCs w:val="28"/>
        </w:rPr>
        <w:t>bűbájol</w:t>
      </w:r>
      <w:proofErr w:type="spellEnd"/>
      <w:r w:rsidRPr="00281BD0">
        <w:rPr>
          <w:rFonts w:ascii="Book Antiqua" w:eastAsia="Times New Roman" w:hAnsi="Book Antiqua" w:cs="Times"/>
          <w:sz w:val="28"/>
          <w:szCs w:val="28"/>
        </w:rPr>
        <w:t>, felerősíti a derűt, tovább hegyezi a csipkelődést, cseppfolyósabbá teszi az érzelmességet. Hibátlanul követ minde</w:t>
      </w:r>
      <w:r w:rsidR="00B04277">
        <w:rPr>
          <w:rFonts w:ascii="Book Antiqua" w:eastAsia="Times New Roman" w:hAnsi="Book Antiqua" w:cs="Times"/>
          <w:sz w:val="28"/>
          <w:szCs w:val="28"/>
        </w:rPr>
        <w:t>n hangot, a lélek hajlásait, bá</w:t>
      </w:r>
      <w:r w:rsidRPr="00281BD0">
        <w:rPr>
          <w:rFonts w:ascii="Book Antiqua" w:eastAsia="Times New Roman" w:hAnsi="Book Antiqua" w:cs="Times"/>
          <w:sz w:val="28"/>
          <w:szCs w:val="28"/>
        </w:rPr>
        <w:t>t</w:t>
      </w:r>
      <w:r w:rsidR="00B04277">
        <w:rPr>
          <w:rFonts w:ascii="Book Antiqua" w:eastAsia="Times New Roman" w:hAnsi="Book Antiqua" w:cs="Times"/>
          <w:sz w:val="28"/>
          <w:szCs w:val="28"/>
        </w:rPr>
        <w:t>r</w:t>
      </w:r>
      <w:r w:rsidRPr="00281BD0">
        <w:rPr>
          <w:rFonts w:ascii="Book Antiqua" w:eastAsia="Times New Roman" w:hAnsi="Book Antiqua" w:cs="Times"/>
          <w:sz w:val="28"/>
          <w:szCs w:val="28"/>
        </w:rPr>
        <w:t>an hozzá teszi saját megjegyzéseit, ah</w:t>
      </w:r>
      <w:r w:rsidR="00B04277">
        <w:rPr>
          <w:rFonts w:ascii="Book Antiqua" w:eastAsia="Times New Roman" w:hAnsi="Book Antiqua" w:cs="Times"/>
          <w:sz w:val="28"/>
          <w:szCs w:val="28"/>
        </w:rPr>
        <w:t>ogy például megrajzolja a menek</w:t>
      </w:r>
      <w:r w:rsidR="00B04277">
        <w:rPr>
          <w:rFonts w:ascii="Times New Roman" w:eastAsia="Times New Roman" w:hAnsi="Times New Roman" w:cs="Times New Roman"/>
          <w:sz w:val="28"/>
          <w:szCs w:val="28"/>
        </w:rPr>
        <w:t>ü</w:t>
      </w:r>
      <w:r w:rsidRPr="00281BD0">
        <w:rPr>
          <w:rFonts w:ascii="Book Antiqua" w:eastAsia="Times New Roman" w:hAnsi="Book Antiqua" w:cs="Times"/>
          <w:sz w:val="28"/>
          <w:szCs w:val="28"/>
        </w:rPr>
        <w:t>l</w:t>
      </w:r>
      <w:r w:rsidRPr="00281BD0">
        <w:rPr>
          <w:rFonts w:ascii="Book Antiqua" w:eastAsia="Times New Roman" w:hAnsi="Book Antiqua" w:cs="Book Antiqua"/>
          <w:sz w:val="28"/>
          <w:szCs w:val="28"/>
        </w:rPr>
        <w:t>é</w:t>
      </w:r>
      <w:r w:rsidRPr="00281BD0">
        <w:rPr>
          <w:rFonts w:ascii="Book Antiqua" w:eastAsia="Times New Roman" w:hAnsi="Book Antiqua" w:cs="Times"/>
          <w:sz w:val="28"/>
          <w:szCs w:val="28"/>
        </w:rPr>
        <w:t xml:space="preserve">si </w:t>
      </w:r>
      <w:r w:rsidRPr="00281BD0">
        <w:rPr>
          <w:rFonts w:ascii="Book Antiqua" w:eastAsia="Times New Roman" w:hAnsi="Book Antiqua" w:cs="Book Antiqua"/>
          <w:sz w:val="28"/>
          <w:szCs w:val="28"/>
        </w:rPr>
        <w:t>ú</w:t>
      </w:r>
      <w:r w:rsidRPr="00281BD0">
        <w:rPr>
          <w:rFonts w:ascii="Book Antiqua" w:eastAsia="Times New Roman" w:hAnsi="Book Antiqua" w:cs="Times"/>
          <w:sz w:val="28"/>
          <w:szCs w:val="28"/>
        </w:rPr>
        <w:t>tvonalat a templomb</w:t>
      </w:r>
      <w:r w:rsidRPr="00281BD0">
        <w:rPr>
          <w:rFonts w:ascii="Book Antiqua" w:eastAsia="Times New Roman" w:hAnsi="Book Antiqua" w:cs="Book Antiqua"/>
          <w:sz w:val="28"/>
          <w:szCs w:val="28"/>
        </w:rPr>
        <w:t>ó</w:t>
      </w:r>
      <w:r w:rsidRPr="00281BD0">
        <w:rPr>
          <w:rFonts w:ascii="Book Antiqua" w:eastAsia="Times New Roman" w:hAnsi="Book Antiqua" w:cs="Times"/>
          <w:sz w:val="28"/>
          <w:szCs w:val="28"/>
        </w:rPr>
        <w:t xml:space="preserve">l. </w:t>
      </w:r>
    </w:p>
    <w:p w14:paraId="495CB3BD" w14:textId="42D68D85" w:rsidR="000F6F06" w:rsidRPr="00281BD0" w:rsidRDefault="000F6F06" w:rsidP="00B04277">
      <w:pPr>
        <w:ind w:firstLine="709"/>
        <w:jc w:val="both"/>
        <w:rPr>
          <w:rFonts w:ascii="Book Antiqua" w:eastAsia="Times New Roman" w:hAnsi="Book Antiqua" w:cs="Times"/>
          <w:sz w:val="28"/>
          <w:szCs w:val="28"/>
        </w:rPr>
      </w:pPr>
      <w:r w:rsidRPr="00281BD0">
        <w:rPr>
          <w:rFonts w:ascii="Book Antiqua" w:eastAsia="Times New Roman" w:hAnsi="Book Antiqua" w:cs="Times"/>
          <w:sz w:val="28"/>
          <w:szCs w:val="28"/>
        </w:rPr>
        <w:t>Méltó alkotó társa a zseniális költőnek</w:t>
      </w:r>
      <w:r w:rsidR="00B04277">
        <w:rPr>
          <w:rFonts w:ascii="Book Antiqua" w:eastAsia="Times New Roman" w:hAnsi="Book Antiqua" w:cs="Times"/>
          <w:sz w:val="28"/>
          <w:szCs w:val="28"/>
        </w:rPr>
        <w:t>,</w:t>
      </w:r>
      <w:r w:rsidRPr="00281BD0">
        <w:rPr>
          <w:rFonts w:ascii="Book Antiqua" w:eastAsia="Times New Roman" w:hAnsi="Book Antiqua" w:cs="Times"/>
          <w:sz w:val="28"/>
          <w:szCs w:val="28"/>
        </w:rPr>
        <w:t xml:space="preserve"> s így lett ez a könyv új és csodálatos alkotás.</w:t>
      </w:r>
    </w:p>
    <w:p w14:paraId="7271894D" w14:textId="035BCB9C" w:rsidR="00281BD0" w:rsidRDefault="000F6F06" w:rsidP="00281BD0">
      <w:pPr>
        <w:ind w:firstLine="1560"/>
        <w:rPr>
          <w:rFonts w:ascii="Book Antiqua" w:eastAsia="Times New Roman" w:hAnsi="Book Antiqua" w:cs="Times"/>
          <w:i/>
          <w:sz w:val="28"/>
          <w:szCs w:val="28"/>
        </w:rPr>
      </w:pPr>
      <w:r w:rsidRPr="00281BD0">
        <w:rPr>
          <w:rStyle w:val="apple-tab-span"/>
          <w:rFonts w:ascii="Book Antiqua" w:eastAsia="Times New Roman" w:hAnsi="Book Antiqua" w:cs="Times"/>
          <w:i/>
          <w:iCs/>
          <w:sz w:val="28"/>
          <w:szCs w:val="28"/>
        </w:rPr>
        <w:tab/>
      </w:r>
      <w:r w:rsidRPr="00281BD0">
        <w:rPr>
          <w:rStyle w:val="apple-tab-span"/>
          <w:rFonts w:ascii="Book Antiqua" w:eastAsia="Times New Roman" w:hAnsi="Book Antiqua" w:cs="Times"/>
          <w:i/>
          <w:iCs/>
          <w:sz w:val="28"/>
          <w:szCs w:val="28"/>
        </w:rPr>
        <w:tab/>
      </w:r>
      <w:r w:rsidRPr="00281BD0">
        <w:rPr>
          <w:rStyle w:val="apple-tab-span"/>
          <w:rFonts w:ascii="Book Antiqua" w:eastAsia="Times New Roman" w:hAnsi="Book Antiqua" w:cs="Times"/>
          <w:i/>
          <w:iCs/>
          <w:sz w:val="28"/>
          <w:szCs w:val="28"/>
        </w:rPr>
        <w:tab/>
      </w:r>
      <w:r w:rsidRPr="00281BD0">
        <w:rPr>
          <w:rStyle w:val="apple-tab-span"/>
          <w:rFonts w:ascii="Book Antiqua" w:eastAsia="Times New Roman" w:hAnsi="Book Antiqua" w:cs="Times"/>
          <w:i/>
          <w:iCs/>
          <w:sz w:val="28"/>
          <w:szCs w:val="28"/>
        </w:rPr>
        <w:tab/>
      </w:r>
      <w:r w:rsidRPr="00281BD0">
        <w:rPr>
          <w:rStyle w:val="apple-tab-span"/>
          <w:rFonts w:ascii="Book Antiqua" w:eastAsia="Times New Roman" w:hAnsi="Book Antiqua" w:cs="Times"/>
          <w:i/>
          <w:iCs/>
          <w:sz w:val="28"/>
          <w:szCs w:val="28"/>
        </w:rPr>
        <w:tab/>
      </w:r>
      <w:r w:rsidRPr="00281BD0">
        <w:rPr>
          <w:rStyle w:val="apple-tab-span"/>
          <w:rFonts w:ascii="Book Antiqua" w:eastAsia="Times New Roman" w:hAnsi="Book Antiqua" w:cs="Times"/>
          <w:i/>
          <w:iCs/>
          <w:sz w:val="28"/>
          <w:szCs w:val="28"/>
        </w:rPr>
        <w:tab/>
      </w:r>
      <w:r w:rsidRPr="00281BD0">
        <w:rPr>
          <w:rStyle w:val="apple-tab-span"/>
          <w:rFonts w:ascii="Book Antiqua" w:eastAsia="Times New Roman" w:hAnsi="Book Antiqua" w:cs="Times"/>
          <w:i/>
          <w:iCs/>
          <w:sz w:val="28"/>
          <w:szCs w:val="28"/>
        </w:rPr>
        <w:tab/>
      </w:r>
      <w:r w:rsidRPr="00281BD0">
        <w:rPr>
          <w:rStyle w:val="apple-tab-span"/>
          <w:rFonts w:ascii="Book Antiqua" w:eastAsia="Times New Roman" w:hAnsi="Book Antiqua" w:cs="Times"/>
          <w:i/>
          <w:iCs/>
          <w:sz w:val="28"/>
          <w:szCs w:val="28"/>
        </w:rPr>
        <w:tab/>
      </w:r>
      <w:r w:rsidRPr="00281BD0">
        <w:rPr>
          <w:rStyle w:val="apple-tab-span"/>
          <w:rFonts w:ascii="Book Antiqua" w:eastAsia="Times New Roman" w:hAnsi="Book Antiqua" w:cs="Times"/>
          <w:i/>
          <w:iCs/>
          <w:sz w:val="28"/>
          <w:szCs w:val="28"/>
        </w:rPr>
        <w:tab/>
      </w:r>
      <w:r w:rsidRPr="00281BD0">
        <w:rPr>
          <w:rStyle w:val="apple-tab-span"/>
          <w:rFonts w:ascii="Book Antiqua" w:eastAsia="Times New Roman" w:hAnsi="Book Antiqua" w:cs="Times"/>
          <w:i/>
          <w:iCs/>
          <w:sz w:val="28"/>
          <w:szCs w:val="28"/>
        </w:rPr>
        <w:tab/>
      </w:r>
      <w:r w:rsidRPr="00281BD0">
        <w:rPr>
          <w:rStyle w:val="apple-tab-span"/>
          <w:rFonts w:ascii="Book Antiqua" w:eastAsia="Times New Roman" w:hAnsi="Book Antiqua" w:cs="Times"/>
          <w:i/>
          <w:iCs/>
          <w:sz w:val="28"/>
          <w:szCs w:val="28"/>
        </w:rPr>
        <w:tab/>
      </w:r>
      <w:r w:rsidRPr="00281BD0">
        <w:rPr>
          <w:rStyle w:val="apple-tab-span"/>
          <w:rFonts w:ascii="Book Antiqua" w:eastAsia="Times New Roman" w:hAnsi="Book Antiqua" w:cs="Times"/>
          <w:i/>
          <w:iCs/>
          <w:sz w:val="28"/>
          <w:szCs w:val="28"/>
        </w:rPr>
        <w:tab/>
      </w:r>
      <w:bookmarkEnd w:id="1"/>
      <w:r w:rsidR="00281BD0">
        <w:rPr>
          <w:rStyle w:val="apple-tab-span"/>
          <w:rFonts w:ascii="Book Antiqua" w:eastAsia="Times New Roman" w:hAnsi="Book Antiqua" w:cs="Times"/>
          <w:i/>
          <w:iCs/>
          <w:sz w:val="28"/>
          <w:szCs w:val="28"/>
        </w:rPr>
        <w:t xml:space="preserve">   </w:t>
      </w:r>
      <w:r w:rsidR="00281BD0" w:rsidRPr="00281BD0">
        <w:rPr>
          <w:rFonts w:ascii="Book Antiqua" w:eastAsia="Times New Roman" w:hAnsi="Book Antiqua" w:cs="Times"/>
          <w:i/>
          <w:sz w:val="28"/>
          <w:szCs w:val="28"/>
        </w:rPr>
        <w:t>P</w:t>
      </w:r>
      <w:r w:rsidR="00281BD0">
        <w:rPr>
          <w:rFonts w:ascii="Book Antiqua" w:eastAsia="Times New Roman" w:hAnsi="Book Antiqua" w:cs="Times"/>
          <w:i/>
          <w:sz w:val="28"/>
          <w:szCs w:val="28"/>
        </w:rPr>
        <w:t>etőfi S</w:t>
      </w:r>
      <w:r w:rsidR="00281BD0" w:rsidRPr="00281BD0">
        <w:rPr>
          <w:rFonts w:ascii="Book Antiqua" w:eastAsia="Times New Roman" w:hAnsi="Book Antiqua" w:cs="Times"/>
          <w:i/>
          <w:sz w:val="28"/>
          <w:szCs w:val="28"/>
        </w:rPr>
        <w:t>ándor: A helység kalapácsa – Sajdik Ferenc rajzaival</w:t>
      </w:r>
    </w:p>
    <w:p w14:paraId="456B6FDA" w14:textId="5A501EBC" w:rsidR="00281BD0" w:rsidRPr="00281BD0" w:rsidRDefault="00281BD0" w:rsidP="00281BD0">
      <w:pPr>
        <w:ind w:firstLine="1560"/>
        <w:rPr>
          <w:rFonts w:ascii="Book Antiqua" w:eastAsia="Times New Roman" w:hAnsi="Book Antiqua"/>
          <w:i/>
          <w:sz w:val="28"/>
          <w:szCs w:val="28"/>
        </w:rPr>
      </w:pPr>
      <w:r>
        <w:rPr>
          <w:rFonts w:ascii="Book Antiqua" w:eastAsia="Times New Roman" w:hAnsi="Book Antiqua" w:cs="Times"/>
          <w:i/>
          <w:sz w:val="28"/>
          <w:szCs w:val="28"/>
        </w:rPr>
        <w:t>Holnap Kiadó, 2023.</w:t>
      </w:r>
    </w:p>
    <w:p w14:paraId="0C2CCEE4" w14:textId="65A8DDB8" w:rsidR="007332A3" w:rsidRPr="00281BD0" w:rsidRDefault="007332A3" w:rsidP="00281BD0">
      <w:pPr>
        <w:ind w:firstLine="1560"/>
        <w:rPr>
          <w:rFonts w:ascii="Book Antiqua" w:eastAsia="Times New Roman" w:hAnsi="Book Antiqua" w:cs="Times"/>
          <w:i/>
          <w:iCs/>
          <w:sz w:val="28"/>
          <w:szCs w:val="28"/>
        </w:rPr>
      </w:pPr>
    </w:p>
    <w:p w14:paraId="1C6C5A7A" w14:textId="03D7C195" w:rsidR="00B82688" w:rsidRPr="00281BD0" w:rsidRDefault="00B82688" w:rsidP="00281BD0">
      <w:pPr>
        <w:ind w:firstLine="709"/>
        <w:rPr>
          <w:rFonts w:ascii="Book Antiqua" w:eastAsia="Times New Roman" w:hAnsi="Book Antiqua" w:cs="Times"/>
          <w:i/>
          <w:iCs/>
          <w:sz w:val="28"/>
          <w:szCs w:val="28"/>
        </w:rPr>
      </w:pPr>
    </w:p>
    <w:p w14:paraId="072A1AA5" w14:textId="4EB7E5FE" w:rsidR="00B82688" w:rsidRPr="00281BD0" w:rsidRDefault="00B82688" w:rsidP="00281BD0">
      <w:pPr>
        <w:ind w:firstLine="709"/>
        <w:rPr>
          <w:rFonts w:ascii="Book Antiqua" w:eastAsia="Times New Roman" w:hAnsi="Book Antiqua" w:cs="Times"/>
          <w:sz w:val="28"/>
          <w:szCs w:val="28"/>
        </w:rPr>
      </w:pPr>
    </w:p>
    <w:sectPr w:rsidR="00B82688" w:rsidRPr="00281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06"/>
    <w:rsid w:val="000F6F06"/>
    <w:rsid w:val="00281BD0"/>
    <w:rsid w:val="003C05A9"/>
    <w:rsid w:val="007332A3"/>
    <w:rsid w:val="00B04277"/>
    <w:rsid w:val="00B82688"/>
    <w:rsid w:val="00D37340"/>
    <w:rsid w:val="00E83EBC"/>
    <w:rsid w:val="00F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295F"/>
  <w15:chartTrackingRefBased/>
  <w15:docId w15:val="{CBFF6230-A286-492B-9FBF-EB54A85F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6F06"/>
    <w:pPr>
      <w:spacing w:after="0" w:line="240" w:lineRule="auto"/>
    </w:pPr>
    <w:rPr>
      <w:rFonts w:ascii="Calibri" w:hAnsi="Calibri" w:cs="Calibri"/>
      <w:kern w:val="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tab-span">
    <w:name w:val="apple-tab-span"/>
    <w:basedOn w:val="Bekezdsalapbettpusa"/>
    <w:rsid w:val="000F6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0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</dc:creator>
  <cp:keywords/>
  <dc:description/>
  <cp:lastModifiedBy>Otthon</cp:lastModifiedBy>
  <cp:revision>2</cp:revision>
  <dcterms:created xsi:type="dcterms:W3CDTF">2023-10-02T17:33:00Z</dcterms:created>
  <dcterms:modified xsi:type="dcterms:W3CDTF">2023-10-02T17:33:00Z</dcterms:modified>
</cp:coreProperties>
</file>