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E3" w:rsidRDefault="00026DE3" w:rsidP="00026DE3">
      <w:pPr>
        <w:spacing w:after="0" w:line="360" w:lineRule="auto"/>
        <w:contextualSpacing/>
        <w:rPr>
          <w:rFonts w:ascii="Book Antiqua" w:hAnsi="Book Antiqua"/>
          <w:sz w:val="36"/>
          <w:szCs w:val="36"/>
        </w:rPr>
      </w:pPr>
    </w:p>
    <w:p w:rsidR="00D70858" w:rsidRPr="00026DE3" w:rsidRDefault="00D70858" w:rsidP="00026DE3">
      <w:pPr>
        <w:spacing w:after="0" w:line="360" w:lineRule="auto"/>
        <w:ind w:firstLine="2410"/>
        <w:contextualSpacing/>
        <w:rPr>
          <w:rFonts w:ascii="Book Antiqua" w:hAnsi="Book Antiqua"/>
          <w:sz w:val="36"/>
          <w:szCs w:val="36"/>
        </w:rPr>
      </w:pPr>
      <w:r w:rsidRPr="00026DE3">
        <w:rPr>
          <w:rFonts w:ascii="Book Antiqua" w:hAnsi="Book Antiqua"/>
          <w:sz w:val="36"/>
          <w:szCs w:val="36"/>
        </w:rPr>
        <w:t>Mohai V. Lajos</w:t>
      </w:r>
    </w:p>
    <w:p w:rsidR="00730707" w:rsidRPr="00026DE3" w:rsidRDefault="00CA1519" w:rsidP="00026DE3">
      <w:pPr>
        <w:spacing w:after="0" w:line="360" w:lineRule="auto"/>
        <w:ind w:firstLine="2410"/>
        <w:contextualSpacing/>
        <w:rPr>
          <w:rFonts w:ascii="Book Antiqua" w:hAnsi="Book Antiqua"/>
          <w:i/>
          <w:sz w:val="40"/>
          <w:szCs w:val="40"/>
        </w:rPr>
      </w:pPr>
      <w:r w:rsidRPr="00026DE3">
        <w:rPr>
          <w:rFonts w:ascii="Book Antiqua" w:hAnsi="Book Antiqua"/>
          <w:i/>
          <w:sz w:val="40"/>
          <w:szCs w:val="40"/>
        </w:rPr>
        <w:t>N</w:t>
      </w:r>
      <w:r w:rsidR="00026DE3" w:rsidRPr="00026DE3">
        <w:rPr>
          <w:rFonts w:ascii="Book Antiqua" w:hAnsi="Book Antiqua"/>
          <w:i/>
          <w:sz w:val="40"/>
          <w:szCs w:val="40"/>
        </w:rPr>
        <w:t>égy lírai et</w:t>
      </w:r>
      <w:r w:rsidR="00026DE3" w:rsidRPr="00026DE3">
        <w:rPr>
          <w:rFonts w:ascii="Book Antiqua" w:hAnsi="Book Antiqua" w:cs="Cambria"/>
          <w:i/>
          <w:sz w:val="40"/>
          <w:szCs w:val="40"/>
        </w:rPr>
        <w:t>ű</w:t>
      </w:r>
      <w:r w:rsidR="00026DE3" w:rsidRPr="00026DE3">
        <w:rPr>
          <w:rFonts w:ascii="Book Antiqua" w:hAnsi="Book Antiqua"/>
          <w:i/>
          <w:sz w:val="40"/>
          <w:szCs w:val="40"/>
        </w:rPr>
        <w:t>d</w:t>
      </w:r>
      <w:bookmarkStart w:id="0" w:name="_GoBack"/>
      <w:bookmarkEnd w:id="0"/>
    </w:p>
    <w:p w:rsidR="00026DE3" w:rsidRDefault="00026DE3" w:rsidP="00026DE3">
      <w:pPr>
        <w:spacing w:before="240" w:after="0" w:line="264" w:lineRule="auto"/>
        <w:ind w:firstLine="2410"/>
        <w:contextualSpacing/>
        <w:rPr>
          <w:rFonts w:ascii="Book Antiqua" w:hAnsi="Book Antiqua" w:cs="Cambria"/>
          <w:b/>
          <w:sz w:val="28"/>
          <w:szCs w:val="28"/>
        </w:rPr>
      </w:pPr>
    </w:p>
    <w:p w:rsidR="00D70858" w:rsidRPr="00026DE3" w:rsidRDefault="00D70858" w:rsidP="00026DE3">
      <w:pPr>
        <w:spacing w:before="240" w:after="0" w:line="264" w:lineRule="auto"/>
        <w:ind w:firstLine="2410"/>
        <w:contextualSpacing/>
        <w:rPr>
          <w:rFonts w:ascii="Book Antiqua" w:hAnsi="Book Antiqua" w:cs="Cambria"/>
          <w:b/>
          <w:sz w:val="28"/>
          <w:szCs w:val="28"/>
        </w:rPr>
      </w:pPr>
      <w:r w:rsidRPr="00026DE3">
        <w:rPr>
          <w:rFonts w:ascii="Book Antiqua" w:hAnsi="Book Antiqua" w:cs="Cambria"/>
          <w:b/>
          <w:sz w:val="28"/>
          <w:szCs w:val="28"/>
        </w:rPr>
        <w:t xml:space="preserve">A </w:t>
      </w:r>
      <w:r w:rsidR="00026DE3" w:rsidRPr="00026DE3">
        <w:rPr>
          <w:rFonts w:ascii="Book Antiqua" w:hAnsi="Book Antiqua" w:cs="Cambria"/>
          <w:b/>
          <w:sz w:val="28"/>
          <w:szCs w:val="28"/>
        </w:rPr>
        <w:t>madárijesztő monológja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spellStart"/>
      <w:r w:rsidRPr="00026DE3">
        <w:rPr>
          <w:rFonts w:ascii="Book Antiqua" w:hAnsi="Book Antiqua" w:cs="Cambria"/>
          <w:sz w:val="28"/>
          <w:szCs w:val="28"/>
        </w:rPr>
        <w:t>Rámaggatnak</w:t>
      </w:r>
      <w:proofErr w:type="spellEnd"/>
      <w:r w:rsidRPr="00026DE3">
        <w:rPr>
          <w:rFonts w:ascii="Book Antiqua" w:hAnsi="Book Antiqua" w:cs="Cambria"/>
          <w:sz w:val="28"/>
          <w:szCs w:val="28"/>
        </w:rPr>
        <w:t>, amit lehet,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hogy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a csúfnál csúfabb legyek,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tartsam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vállamon az eget,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féljen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tőlem mad</w:t>
      </w:r>
      <w:r w:rsidRPr="00026DE3">
        <w:rPr>
          <w:rFonts w:ascii="Book Antiqua" w:hAnsi="Book Antiqua" w:cs="Baskerville Old Face"/>
          <w:sz w:val="28"/>
          <w:szCs w:val="28"/>
        </w:rPr>
        <w:t>á</w:t>
      </w:r>
      <w:r w:rsidRPr="00026DE3">
        <w:rPr>
          <w:rFonts w:ascii="Book Antiqua" w:hAnsi="Book Antiqua" w:cs="Cambria"/>
          <w:sz w:val="28"/>
          <w:szCs w:val="28"/>
        </w:rPr>
        <w:t>rsereg,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szaggassak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meg minden szelet,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tűző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nap se hervasszon meg,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éj-idő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se tévesszen meg, </w:t>
      </w:r>
    </w:p>
    <w:p w:rsidR="00D70858" w:rsidRDefault="00D70858" w:rsidP="00026DE3">
      <w:pPr>
        <w:spacing w:after="240" w:line="360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örökösen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ébren legyek.</w:t>
      </w:r>
    </w:p>
    <w:p w:rsidR="00026DE3" w:rsidRDefault="00026DE3" w:rsidP="00026DE3">
      <w:pPr>
        <w:spacing w:after="0" w:line="240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026DE3">
      <w:pPr>
        <w:spacing w:after="0"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r w:rsidRPr="00026DE3">
        <w:rPr>
          <w:rFonts w:ascii="Book Antiqua" w:hAnsi="Book Antiqua" w:cs="Cambria"/>
          <w:sz w:val="28"/>
          <w:szCs w:val="28"/>
        </w:rPr>
        <w:t>Mondják: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r w:rsidRPr="00026DE3">
        <w:rPr>
          <w:rFonts w:ascii="Book Antiqua" w:hAnsi="Book Antiqua" w:cs="Cambria"/>
          <w:sz w:val="28"/>
          <w:szCs w:val="28"/>
        </w:rPr>
        <w:t>Kevesebbel be sem érjem!</w:t>
      </w:r>
    </w:p>
    <w:p w:rsidR="00D70858" w:rsidRDefault="00D70858" w:rsidP="00026DE3">
      <w:pPr>
        <w:spacing w:after="0"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r w:rsidRPr="00026DE3">
        <w:rPr>
          <w:rFonts w:ascii="Book Antiqua" w:hAnsi="Book Antiqua" w:cs="Cambria"/>
          <w:sz w:val="28"/>
          <w:szCs w:val="28"/>
        </w:rPr>
        <w:t>Ez a dolgom, elvégezzem!</w:t>
      </w:r>
    </w:p>
    <w:p w:rsidR="00026DE3" w:rsidRPr="00026DE3" w:rsidRDefault="00026DE3" w:rsidP="00026DE3">
      <w:pPr>
        <w:spacing w:after="0"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rPr>
          <w:rFonts w:ascii="Book Antiqua" w:hAnsi="Book Antiqua" w:cs="Cambria"/>
          <w:b/>
          <w:sz w:val="28"/>
          <w:szCs w:val="28"/>
        </w:rPr>
      </w:pPr>
      <w:r w:rsidRPr="00026DE3">
        <w:rPr>
          <w:rFonts w:ascii="Book Antiqua" w:hAnsi="Book Antiqua"/>
          <w:b/>
          <w:sz w:val="28"/>
          <w:szCs w:val="28"/>
        </w:rPr>
        <w:t xml:space="preserve">A </w:t>
      </w:r>
      <w:r w:rsidR="00026DE3" w:rsidRPr="00026DE3">
        <w:rPr>
          <w:rFonts w:ascii="Book Antiqua" w:hAnsi="Book Antiqua"/>
          <w:b/>
          <w:sz w:val="28"/>
          <w:szCs w:val="28"/>
        </w:rPr>
        <w:t>madárijeszt</w:t>
      </w:r>
      <w:r w:rsidR="00026DE3" w:rsidRPr="00026DE3">
        <w:rPr>
          <w:rFonts w:ascii="Book Antiqua" w:hAnsi="Book Antiqua" w:cs="Cambria"/>
          <w:b/>
          <w:sz w:val="28"/>
          <w:szCs w:val="28"/>
        </w:rPr>
        <w:t>ő szégyene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r w:rsidRPr="00026DE3">
        <w:rPr>
          <w:rFonts w:ascii="Book Antiqua" w:hAnsi="Book Antiqua" w:cs="Cambria"/>
          <w:sz w:val="28"/>
          <w:szCs w:val="28"/>
        </w:rPr>
        <w:t xml:space="preserve">Dolgom szégyellni való: 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rongyokba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öltöztetett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konyhakerti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csaló,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madarat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elijesztő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ijedt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madárijesztő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vagyok</w:t>
      </w:r>
      <w:proofErr w:type="gramEnd"/>
      <w:r w:rsidRPr="00026DE3">
        <w:rPr>
          <w:rFonts w:ascii="Book Antiqua" w:hAnsi="Book Antiqua" w:cs="Cambria"/>
          <w:sz w:val="28"/>
          <w:szCs w:val="28"/>
        </w:rPr>
        <w:t>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r w:rsidRPr="00026DE3">
        <w:rPr>
          <w:rFonts w:ascii="Book Antiqua" w:hAnsi="Book Antiqua" w:cs="Cambria"/>
          <w:sz w:val="28"/>
          <w:szCs w:val="28"/>
        </w:rPr>
        <w:t xml:space="preserve">Karóra szúrt kalap, 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rikító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fabábú, 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torz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madár-kísértet: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nincs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mivel hencegnem,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  <w:proofErr w:type="gramStart"/>
      <w:r w:rsidRPr="00026DE3">
        <w:rPr>
          <w:rFonts w:ascii="Book Antiqua" w:hAnsi="Book Antiqua" w:cs="Cambria"/>
          <w:sz w:val="28"/>
          <w:szCs w:val="28"/>
        </w:rPr>
        <w:t>földbe</w:t>
      </w:r>
      <w:proofErr w:type="gramEnd"/>
      <w:r w:rsidRPr="00026DE3">
        <w:rPr>
          <w:rFonts w:ascii="Book Antiqua" w:hAnsi="Book Antiqua" w:cs="Cambria"/>
          <w:sz w:val="28"/>
          <w:szCs w:val="28"/>
        </w:rPr>
        <w:t xml:space="preserve"> ásva ez mindenem.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b/>
          <w:sz w:val="28"/>
          <w:szCs w:val="28"/>
        </w:rPr>
      </w:pPr>
      <w:r w:rsidRPr="00026DE3">
        <w:rPr>
          <w:rFonts w:ascii="Book Antiqua" w:hAnsi="Book Antiqua" w:cs="Courier New"/>
          <w:b/>
          <w:sz w:val="28"/>
          <w:szCs w:val="28"/>
        </w:rPr>
        <w:lastRenderedPageBreak/>
        <w:t xml:space="preserve">A </w:t>
      </w:r>
      <w:r w:rsidR="00026DE3" w:rsidRPr="00026DE3">
        <w:rPr>
          <w:rFonts w:ascii="Book Antiqua" w:hAnsi="Book Antiqua" w:cs="Courier New"/>
          <w:b/>
          <w:sz w:val="28"/>
          <w:szCs w:val="28"/>
        </w:rPr>
        <w:t>tél panasza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Falu szélen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tél csikorgott,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rossz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kedvében mindent morgott.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r w:rsidRPr="00026DE3">
        <w:rPr>
          <w:rFonts w:ascii="Book Antiqua" w:hAnsi="Book Antiqua" w:cs="Courier New"/>
          <w:sz w:val="28"/>
          <w:szCs w:val="28"/>
        </w:rPr>
        <w:t>Havat, szelet haragjában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kardpengéken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odahordott.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r w:rsidRPr="00026DE3">
        <w:rPr>
          <w:rFonts w:ascii="Book Antiqua" w:hAnsi="Book Antiqua" w:cs="Courier New"/>
          <w:sz w:val="28"/>
          <w:szCs w:val="28"/>
        </w:rPr>
        <w:t>Hordószámra jeget lehelt,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csizmák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alá havat terelt.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r w:rsidRPr="00026DE3">
        <w:rPr>
          <w:rFonts w:ascii="Book Antiqua" w:hAnsi="Book Antiqua" w:cs="Courier New"/>
          <w:sz w:val="28"/>
          <w:szCs w:val="28"/>
        </w:rPr>
        <w:t>Minden árok fagybarázda,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minden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rét meg jeges hártya.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r w:rsidRPr="00026DE3">
        <w:rPr>
          <w:rFonts w:ascii="Book Antiqua" w:hAnsi="Book Antiqua" w:cs="Courier New"/>
          <w:sz w:val="28"/>
          <w:szCs w:val="28"/>
        </w:rPr>
        <w:t>Házak falához nyomódva,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sz w:val="28"/>
          <w:szCs w:val="28"/>
        </w:rPr>
      </w:pPr>
      <w:proofErr w:type="gramStart"/>
      <w:r w:rsidRPr="00026DE3">
        <w:rPr>
          <w:rFonts w:ascii="Book Antiqua" w:hAnsi="Book Antiqua" w:cs="Courier New"/>
          <w:sz w:val="28"/>
          <w:szCs w:val="28"/>
        </w:rPr>
        <w:t>mintha</w:t>
      </w:r>
      <w:proofErr w:type="gramEnd"/>
      <w:r w:rsidRPr="00026DE3">
        <w:rPr>
          <w:rFonts w:ascii="Book Antiqua" w:hAnsi="Book Antiqua" w:cs="Courier New"/>
          <w:sz w:val="28"/>
          <w:szCs w:val="28"/>
        </w:rPr>
        <w:t xml:space="preserve"> mégis sóhajtozna: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 w:cs="Courier New"/>
          <w:i/>
          <w:sz w:val="28"/>
          <w:szCs w:val="28"/>
        </w:rPr>
      </w:pPr>
      <w:r w:rsidRPr="00026DE3">
        <w:rPr>
          <w:rFonts w:ascii="Book Antiqua" w:hAnsi="Book Antiqua" w:cs="Courier New"/>
          <w:i/>
          <w:sz w:val="28"/>
          <w:szCs w:val="28"/>
        </w:rPr>
        <w:t xml:space="preserve">„Dolgom végzem, varázsolok: </w:t>
      </w:r>
    </w:p>
    <w:p w:rsidR="00D70858" w:rsidRDefault="00D70858" w:rsidP="00026DE3">
      <w:pPr>
        <w:spacing w:after="0" w:line="264" w:lineRule="auto"/>
        <w:ind w:firstLine="2410"/>
        <w:contextualSpacing/>
        <w:rPr>
          <w:rFonts w:ascii="Book Antiqua" w:hAnsi="Book Antiqua" w:cs="Courier New"/>
          <w:i/>
          <w:sz w:val="28"/>
          <w:szCs w:val="28"/>
        </w:rPr>
      </w:pPr>
      <w:r w:rsidRPr="00026DE3">
        <w:rPr>
          <w:rFonts w:ascii="Book Antiqua" w:hAnsi="Book Antiqua" w:cs="Courier New"/>
          <w:i/>
          <w:sz w:val="28"/>
          <w:szCs w:val="28"/>
        </w:rPr>
        <w:t>Az ablakba jégvirágot!”</w:t>
      </w:r>
    </w:p>
    <w:p w:rsidR="00D70858" w:rsidRPr="00026DE3" w:rsidRDefault="00D70858" w:rsidP="00026DE3">
      <w:pPr>
        <w:spacing w:line="264" w:lineRule="auto"/>
        <w:ind w:firstLine="2410"/>
        <w:rPr>
          <w:rFonts w:ascii="Book Antiqua" w:hAnsi="Book Antiqua" w:cs="Courier New"/>
          <w:i/>
          <w:sz w:val="28"/>
          <w:szCs w:val="28"/>
        </w:rPr>
      </w:pPr>
    </w:p>
    <w:p w:rsidR="00D70858" w:rsidRPr="00026DE3" w:rsidRDefault="00D70858" w:rsidP="00026DE3">
      <w:pPr>
        <w:pStyle w:val="Cmsor1"/>
        <w:spacing w:line="264" w:lineRule="auto"/>
        <w:ind w:right="-1134" w:firstLine="2410"/>
        <w:contextualSpacing/>
        <w:rPr>
          <w:rFonts w:ascii="Book Antiqua" w:hAnsi="Book Antiqua"/>
          <w:bCs/>
          <w:sz w:val="28"/>
          <w:szCs w:val="28"/>
        </w:rPr>
      </w:pPr>
      <w:r w:rsidRPr="00026DE3">
        <w:rPr>
          <w:rFonts w:ascii="Book Antiqua" w:hAnsi="Book Antiqua"/>
          <w:bCs/>
          <w:sz w:val="28"/>
          <w:szCs w:val="28"/>
        </w:rPr>
        <w:t>S</w:t>
      </w:r>
      <w:r w:rsidR="00026DE3" w:rsidRPr="00026DE3">
        <w:rPr>
          <w:rFonts w:ascii="Book Antiqua" w:hAnsi="Book Antiqua"/>
          <w:bCs/>
          <w:sz w:val="28"/>
          <w:szCs w:val="28"/>
        </w:rPr>
        <w:t>zomorú ég</w:t>
      </w:r>
    </w:p>
    <w:p w:rsidR="00D70858" w:rsidRPr="00026DE3" w:rsidRDefault="00D70858" w:rsidP="00026DE3">
      <w:pPr>
        <w:pStyle w:val="Cmsor1"/>
        <w:spacing w:line="264" w:lineRule="auto"/>
        <w:ind w:right="-1134" w:firstLine="2410"/>
        <w:contextualSpacing/>
        <w:rPr>
          <w:rFonts w:ascii="Book Antiqua" w:hAnsi="Book Antiqua"/>
          <w:b w:val="0"/>
          <w:bCs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r w:rsidRPr="00026DE3">
        <w:rPr>
          <w:rFonts w:ascii="Book Antiqua" w:hAnsi="Book Antiqua"/>
          <w:bCs/>
          <w:sz w:val="28"/>
          <w:szCs w:val="28"/>
        </w:rPr>
        <w:t>Szitáló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>ben halványak a házak,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proofErr w:type="gramStart"/>
      <w:r w:rsidRPr="00026DE3">
        <w:rPr>
          <w:rFonts w:ascii="Book Antiqua" w:hAnsi="Book Antiqua"/>
          <w:bCs/>
          <w:sz w:val="28"/>
          <w:szCs w:val="28"/>
        </w:rPr>
        <w:t>szitáló</w:t>
      </w:r>
      <w:proofErr w:type="gramEnd"/>
      <w:r w:rsidRPr="00026DE3">
        <w:rPr>
          <w:rFonts w:ascii="Book Antiqua" w:hAnsi="Book Antiqua"/>
          <w:bCs/>
          <w:sz w:val="28"/>
          <w:szCs w:val="28"/>
        </w:rPr>
        <w:t xml:space="preserve">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>ben árnyak botorkálnak.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r w:rsidRPr="00026DE3">
        <w:rPr>
          <w:rFonts w:ascii="Book Antiqua" w:hAnsi="Book Antiqua"/>
          <w:bCs/>
          <w:sz w:val="28"/>
          <w:szCs w:val="28"/>
        </w:rPr>
        <w:t>Szitál az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>, eresz csörgedez,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proofErr w:type="gramStart"/>
      <w:r w:rsidRPr="00026DE3">
        <w:rPr>
          <w:rFonts w:ascii="Book Antiqua" w:hAnsi="Book Antiqua"/>
          <w:bCs/>
          <w:sz w:val="28"/>
          <w:szCs w:val="28"/>
        </w:rPr>
        <w:t>ablaküvegre</w:t>
      </w:r>
      <w:proofErr w:type="gramEnd"/>
      <w:r w:rsidRPr="00026DE3">
        <w:rPr>
          <w:rFonts w:ascii="Book Antiqua" w:hAnsi="Book Antiqua"/>
          <w:bCs/>
          <w:sz w:val="28"/>
          <w:szCs w:val="28"/>
        </w:rPr>
        <w:t xml:space="preserve"> álmot permetez.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r w:rsidRPr="00026DE3">
        <w:rPr>
          <w:rFonts w:ascii="Book Antiqua" w:hAnsi="Book Antiqua"/>
          <w:bCs/>
          <w:sz w:val="28"/>
          <w:szCs w:val="28"/>
        </w:rPr>
        <w:t>Szitáló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>ben mosdanak a házak,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proofErr w:type="gramStart"/>
      <w:r w:rsidRPr="00026DE3">
        <w:rPr>
          <w:rFonts w:ascii="Book Antiqua" w:hAnsi="Book Antiqua"/>
          <w:bCs/>
          <w:sz w:val="28"/>
          <w:szCs w:val="28"/>
        </w:rPr>
        <w:t>szitáló</w:t>
      </w:r>
      <w:proofErr w:type="gramEnd"/>
      <w:r w:rsidRPr="00026DE3">
        <w:rPr>
          <w:rFonts w:ascii="Book Antiqua" w:hAnsi="Book Antiqua"/>
          <w:bCs/>
          <w:sz w:val="28"/>
          <w:szCs w:val="28"/>
        </w:rPr>
        <w:t xml:space="preserve">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>ben árnyak motoszkálnak.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r w:rsidRPr="00026DE3">
        <w:rPr>
          <w:rFonts w:ascii="Book Antiqua" w:hAnsi="Book Antiqua"/>
          <w:bCs/>
          <w:sz w:val="28"/>
          <w:szCs w:val="28"/>
        </w:rPr>
        <w:t>Szitál az es</w:t>
      </w:r>
      <w:r w:rsidRPr="00026DE3">
        <w:rPr>
          <w:rFonts w:ascii="Book Antiqua" w:hAnsi="Book Antiqua" w:cs="Calibri"/>
          <w:bCs/>
          <w:sz w:val="28"/>
          <w:szCs w:val="28"/>
        </w:rPr>
        <w:t>ő</w:t>
      </w:r>
      <w:r w:rsidRPr="00026DE3">
        <w:rPr>
          <w:rFonts w:ascii="Book Antiqua" w:hAnsi="Book Antiqua"/>
          <w:bCs/>
          <w:sz w:val="28"/>
          <w:szCs w:val="28"/>
        </w:rPr>
        <w:t xml:space="preserve">, szomorú az ég, </w:t>
      </w:r>
    </w:p>
    <w:p w:rsidR="00D70858" w:rsidRPr="00026DE3" w:rsidRDefault="00D70858" w:rsidP="00026DE3">
      <w:pPr>
        <w:spacing w:line="264" w:lineRule="auto"/>
        <w:ind w:firstLine="2410"/>
        <w:contextualSpacing/>
        <w:rPr>
          <w:rFonts w:ascii="Book Antiqua" w:hAnsi="Book Antiqua"/>
          <w:bCs/>
          <w:sz w:val="28"/>
          <w:szCs w:val="28"/>
        </w:rPr>
      </w:pPr>
      <w:proofErr w:type="gramStart"/>
      <w:r w:rsidRPr="00026DE3">
        <w:rPr>
          <w:rFonts w:ascii="Book Antiqua" w:hAnsi="Book Antiqua"/>
          <w:bCs/>
          <w:sz w:val="28"/>
          <w:szCs w:val="28"/>
        </w:rPr>
        <w:t>ablaküvegre</w:t>
      </w:r>
      <w:proofErr w:type="gramEnd"/>
      <w:r w:rsidRPr="00026DE3">
        <w:rPr>
          <w:rFonts w:ascii="Book Antiqua" w:hAnsi="Book Antiqua"/>
          <w:bCs/>
          <w:sz w:val="28"/>
          <w:szCs w:val="28"/>
        </w:rPr>
        <w:t xml:space="preserve"> szomorúan néz.</w:t>
      </w:r>
    </w:p>
    <w:p w:rsidR="00D70858" w:rsidRPr="00026DE3" w:rsidRDefault="00D70858" w:rsidP="00D70858">
      <w:pPr>
        <w:rPr>
          <w:rFonts w:ascii="Book Antiqua" w:hAnsi="Book Antiqua" w:cs="Courier New"/>
          <w:i/>
          <w:sz w:val="28"/>
          <w:szCs w:val="28"/>
        </w:rPr>
      </w:pPr>
    </w:p>
    <w:p w:rsidR="00D70858" w:rsidRPr="00026DE3" w:rsidRDefault="00D70858" w:rsidP="00D70858">
      <w:pPr>
        <w:rPr>
          <w:rFonts w:ascii="Book Antiqua" w:hAnsi="Book Antiqua" w:cs="Courier New"/>
          <w:i/>
          <w:sz w:val="28"/>
          <w:szCs w:val="28"/>
        </w:rPr>
      </w:pPr>
    </w:p>
    <w:p w:rsidR="00D70858" w:rsidRPr="00026DE3" w:rsidRDefault="00D70858" w:rsidP="00D70858">
      <w:pPr>
        <w:spacing w:line="240" w:lineRule="auto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D70858">
      <w:pPr>
        <w:spacing w:line="240" w:lineRule="auto"/>
        <w:contextualSpacing/>
        <w:rPr>
          <w:rFonts w:ascii="Book Antiqua" w:hAnsi="Book Antiqua" w:cs="Cambria"/>
          <w:sz w:val="28"/>
          <w:szCs w:val="28"/>
        </w:rPr>
      </w:pPr>
    </w:p>
    <w:p w:rsidR="00D70858" w:rsidRPr="00026DE3" w:rsidRDefault="00D70858" w:rsidP="00D70858">
      <w:pPr>
        <w:spacing w:line="240" w:lineRule="auto"/>
        <w:contextualSpacing/>
        <w:rPr>
          <w:rFonts w:ascii="Book Antiqua" w:hAnsi="Book Antiqua"/>
          <w:sz w:val="28"/>
          <w:szCs w:val="28"/>
        </w:rPr>
      </w:pPr>
    </w:p>
    <w:sectPr w:rsidR="00D70858" w:rsidRPr="00026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9"/>
    <w:rsid w:val="00026DE3"/>
    <w:rsid w:val="006E5E02"/>
    <w:rsid w:val="00730707"/>
    <w:rsid w:val="00CA1519"/>
    <w:rsid w:val="00D41F36"/>
    <w:rsid w:val="00D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65AF4"/>
  <w15:chartTrackingRefBased/>
  <w15:docId w15:val="{C19EEAC1-FC72-4433-B4D3-CA2D4DF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7085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0858"/>
    <w:rPr>
      <w:rFonts w:ascii="Arial" w:eastAsia="Times New Roman" w:hAnsi="Arial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2023-11-20T19:34:00Z</dcterms:created>
  <dcterms:modified xsi:type="dcterms:W3CDTF">2023-11-20T19:34:00Z</dcterms:modified>
</cp:coreProperties>
</file>