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77" w:rsidRPr="00560ED9" w:rsidRDefault="00560ED9" w:rsidP="008B491B">
      <w:pPr>
        <w:spacing w:before="240" w:after="0" w:line="240" w:lineRule="auto"/>
        <w:ind w:firstLine="567"/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</w:pPr>
      <w:bookmarkStart w:id="0" w:name="_GoBack"/>
      <w:bookmarkEnd w:id="0"/>
      <w:r w:rsidRPr="00560ED9">
        <w:rPr>
          <w:rFonts w:ascii="Book Antiqua" w:eastAsia="Times New Roman" w:hAnsi="Book Antiqua" w:cs="Times New Roman"/>
          <w:bCs/>
          <w:i/>
          <w:noProof/>
          <w:color w:val="000000"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43180</wp:posOffset>
            </wp:positionV>
            <wp:extent cx="3009900" cy="1701165"/>
            <wp:effectExtent l="0" t="0" r="0" b="0"/>
            <wp:wrapSquare wrapText="bothSides"/>
            <wp:docPr id="3" name="Kép 3" descr="C:\Users\Otthon\Desktop\62 kézirat\kiesel\AU 72. Szonyi konyvek 1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62 kézirat\kiesel\AU 72. Szonyi konyvek 16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t="23763" r="12750" b="19038"/>
                    <a:stretch/>
                  </pic:blipFill>
                  <pic:spPr bwMode="auto">
                    <a:xfrm>
                      <a:off x="0" y="0"/>
                      <a:ext cx="30099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677" w:rsidRPr="00611677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  <w:t>Az óriás könyv</w:t>
      </w:r>
    </w:p>
    <w:p w:rsidR="00560ED9" w:rsidRPr="00611677" w:rsidRDefault="00560ED9" w:rsidP="008E7A94">
      <w:pPr>
        <w:spacing w:before="240" w:after="0" w:line="240" w:lineRule="auto"/>
        <w:ind w:firstLine="567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Szőnyi István</w:t>
      </w:r>
      <w:r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:</w:t>
      </w:r>
    </w:p>
    <w:p w:rsidR="00560ED9" w:rsidRDefault="00560ED9" w:rsidP="00560ED9">
      <w:pPr>
        <w:spacing w:after="0" w:line="240" w:lineRule="auto"/>
        <w:ind w:firstLine="567"/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Dunakanyar – Zebegény</w:t>
      </w:r>
    </w:p>
    <w:p w:rsidR="00560ED9" w:rsidRPr="00611677" w:rsidRDefault="00560ED9" w:rsidP="00560ED9">
      <w:pPr>
        <w:spacing w:after="0" w:line="240" w:lineRule="auto"/>
        <w:ind w:firstLine="567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 xml:space="preserve"> – otthon – család</w:t>
      </w:r>
    </w:p>
    <w:p w:rsidR="00560ED9" w:rsidRPr="00611677" w:rsidRDefault="00560ED9" w:rsidP="008E7A94">
      <w:pPr>
        <w:spacing w:before="120" w:after="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Szerkesztő: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Kieselbach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Tamás</w:t>
      </w:r>
    </w:p>
    <w:p w:rsidR="00560ED9" w:rsidRPr="00611677" w:rsidRDefault="00560ED9" w:rsidP="00560ED9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611677" w:rsidRPr="00611677" w:rsidRDefault="00611677" w:rsidP="00560ED9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8E7A94" w:rsidRDefault="00611677" w:rsidP="00560ED9">
      <w:pPr>
        <w:spacing w:after="0" w:line="240" w:lineRule="auto"/>
        <w:ind w:firstLine="709"/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  <w:t xml:space="preserve">Gigantikus könyvóriás született a </w:t>
      </w:r>
      <w:proofErr w:type="spellStart"/>
      <w:r w:rsidRPr="00611677"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  <w:t>Kieselbach</w:t>
      </w:r>
      <w:proofErr w:type="spellEnd"/>
      <w:r w:rsidRPr="00611677"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  <w:t xml:space="preserve"> Galéria műhelyében. </w:t>
      </w:r>
    </w:p>
    <w:p w:rsidR="00611677" w:rsidRPr="00611677" w:rsidRDefault="00611677" w:rsidP="00560ED9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  <w:t>Három kötet, amitől meghajlik az asztal lapja</w:t>
      </w:r>
      <w:r w:rsidR="008E7A94"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  <w:t>.</w:t>
      </w:r>
    </w:p>
    <w:p w:rsidR="00611677" w:rsidRPr="00611677" w:rsidRDefault="00611677" w:rsidP="008E7A94">
      <w:pPr>
        <w:spacing w:before="240" w:after="12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>14,2 kg művészet</w:t>
      </w:r>
    </w:p>
    <w:p w:rsidR="00611677" w:rsidRPr="00611677" w:rsidRDefault="00611677" w:rsidP="008E7A94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14,2 kg összsúlyú művészeti monográfia. A Szőnyi István munkás</w:t>
      </w:r>
      <w:r w:rsidR="008E7A9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ságát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bemutató három kötetes monográfia páratlan a magyar művészet történetében. Miért kell egy könyvnek ilyen „túlzó” méretet öltenie? Miért olyan nehéz, hogy alig lehessen hazacipelni, hogy alig lehessen forgatni? Azért, mert valahol helyet kellett kapnia a 4577 reprodukciónak, hogy egy gazdag és termékeny magyar festői életmű a maga elérhető teljességében mutatkozhasson be. A könyvolvasók – legyenek otthon vagy egy könyv</w:t>
      </w:r>
      <w:r w:rsidR="008E7A9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tárban – így minél több műalkotás tudnak megcsodálni részletgazdag, egész oldalas reprodukción, az apró képecskék helyett. </w:t>
      </w:r>
    </w:p>
    <w:p w:rsidR="00611677" w:rsidRPr="00611677" w:rsidRDefault="00611677" w:rsidP="00560ED9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611677" w:rsidRPr="00611677" w:rsidRDefault="00611677" w:rsidP="008E7A94">
      <w:pPr>
        <w:spacing w:after="12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>Mi az az oeuvre-katalógus?</w:t>
      </w:r>
    </w:p>
    <w:p w:rsidR="00611677" w:rsidRPr="00611677" w:rsidRDefault="00611677" w:rsidP="008E7A94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Az „oeuvre” a francia ’mű’ jelentésű szóból ered, de a képző</w:t>
      </w:r>
      <w:r w:rsidR="008E7A9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művészetben ennél többet is jelenthet: a teljes életművet. Az oeuvre-katalógus egy-egy festő vagy szobrász életmű-katalógusa, benne van az összes fellelhető, beazonosított alkotása, őrizzék egy múzeumi raktár mélyén vagy egy távoli magángyűjteményben. A művészettörténet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szá</w:t>
      </w:r>
      <w:proofErr w:type="spellEnd"/>
      <w:r w:rsidR="008E7A9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mára az oeuvre-katalógus olyan, mint az irodalom számára a teljes kritikai életműkiadás. De miközben a Jókai-, Ady- vagy József Attila-összes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szá</w:t>
      </w:r>
      <w:proofErr w:type="spellEnd"/>
      <w:r w:rsidR="008E7A9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mos könyvespolcon ott lapul, a magyar festők oeuvre-katalógusaiból alig készült el egy-kettő. Ötvenéves aprócska füzetekből, ugyanazt a száz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rep</w:t>
      </w:r>
      <w:r w:rsidR="008E7A9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rodukció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ismétlő vékonyka albumokból ismerjük a leghíresebb magyar művészek életművének többs</w:t>
      </w:r>
      <w:r w:rsidR="008E7A9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égét. A </w:t>
      </w:r>
      <w:proofErr w:type="spellStart"/>
      <w:r w:rsidR="008E7A9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Kieselbach</w:t>
      </w:r>
      <w:proofErr w:type="spellEnd"/>
      <w:r w:rsidR="008E7A9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Galéria nagy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szabású vállalkozása rá akarja irányítani a figyelmet az oeuvre-katalógusok fájó hiányára. Ezért készítette el –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Kieselbach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Tamás szerkesztésével, szám</w:t>
      </w:r>
      <w:r w:rsidR="008E7A9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talan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kiváló szakember bevonásával – Szőnyi István életműkatalógusát, a teljes oeuvre bemutatásával, egy izgalmas tanulmánykötettel és két külön 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lastRenderedPageBreak/>
        <w:t>képkötettel. A magyar művészeti könyvkiadásban páratlan léptékű vállal</w:t>
      </w:r>
      <w:r w:rsidR="008E7A94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kozás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eredménye: 3 kötet, 17 tanulmány, 4577 reprodukció, 1720 oldal, 450 dokumentumfotó. Össztömege (tokkal együtt): 14,2 kg.</w:t>
      </w:r>
    </w:p>
    <w:p w:rsidR="00611677" w:rsidRPr="00611677" w:rsidRDefault="00611677" w:rsidP="0094581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Ilyen méretű monográfiákkal és oeuvre-katalógusokkal sok-sok mű</w:t>
      </w:r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vész büszkélkedhet a világ művészetértő nagy nemzeteinél, de a magyar képzőművészet történetében hasonló léptékű </w:t>
      </w:r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mű eddig nem született. A három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kötetes Szőnyi nem csak egy nagy munka végterméke, hanem egyszersmind egy lehetséges prototípus, egy modell a jövő hasonló hazai kiadványai számára. A magyar festészet nincs még leltárba véve, nincs feldolgozva a maga mélységében és gazdagságában. Hasonló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vállalkozá</w:t>
      </w:r>
      <w:proofErr w:type="spellEnd"/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sok szükségesek ahhoz, hogy elfogyjanak a „fehér foltok”.</w:t>
      </w:r>
    </w:p>
    <w:p w:rsidR="00611677" w:rsidRPr="00611677" w:rsidRDefault="00611677" w:rsidP="00560ED9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611677" w:rsidRPr="00611677" w:rsidRDefault="00611677" w:rsidP="00945818">
      <w:pPr>
        <w:spacing w:after="120" w:line="240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>Miért épp Szőnyi?</w:t>
      </w:r>
    </w:p>
    <w:p w:rsidR="00611677" w:rsidRPr="00611677" w:rsidRDefault="00611677" w:rsidP="0094581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Márai Sándor szerint Szőnyi különleges életműve a magyarsághoz és a világhoz szól: „Elmondott rólunk a világnak és mimagunknak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vala</w:t>
      </w:r>
      <w:proofErr w:type="spellEnd"/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mit, amit örökké érzünk, de csak ritkán tudunk kimondani.” Ideális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vá</w:t>
      </w:r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lasz</w:t>
      </w:r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tás</w:t>
      </w:r>
      <w:proofErr w:type="spellEnd"/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egy modell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értékű életműmonográfiához, hiszen Szőnyi a 20.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szá</w:t>
      </w:r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zadi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magyar festőművészet megkerülhetetlen nagy mestere. Finom szín</w:t>
      </w:r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harmóniákra épülő látványfestészetét kortársai a férfilíra francia kép</w:t>
      </w:r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viselőjéhez,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Bonnard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-hoz hasonlították. Kállai Ernő szavaival élve „a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sze</w:t>
      </w:r>
      <w:proofErr w:type="spellEnd"/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líd életharmóniák festője” volt. A Dunakanyar különleges szépségű tele</w:t>
      </w:r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pülését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, Zebegényt ő tette művészeti központtá. A műterme kertjéből elé táruló csodálatos látvány a magyar tájképfestészet gyöngyszemeit ihlette. Főiskolai tanárként több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nemzedéknyi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festőt oktatott, akik mind – köztük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Keserü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Ilona vagy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Reigl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Judit – felnéztek rá művészi kvalitása és etikai tisztasága miatt. A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Kieselbach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Galéria egy na</w:t>
      </w:r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gy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szabású életmű-kiállítással tiszteleg a mester munkássága előtt, a három kötetes tanulmány</w:t>
      </w:r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gyűjtemény és életmű-katalógus megjelenése alkalmából.</w:t>
      </w:r>
    </w:p>
    <w:p w:rsidR="00611677" w:rsidRPr="00611677" w:rsidRDefault="00611677" w:rsidP="0094581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Világhírű művésztanítványai dicsérték szakmai és emberi kiválóságát. Hálás növendékeinek egyike,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Reigl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Judit így írt róla önéletírásában: „Tanárom, Szőnyi tulajdonképpen nem tanított, csak felügyelt a munkámra. Soha semmit nem javított, csak megbírálta a képet. Nagyon jól.” A fiatal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Keserü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Ilona az ötvenes évek szocreáltól uralt sötét éveiben járt Szőnyi freskóosztályába. Mesterére így emlékezett vissza: „Szőnyinél szerettem volna továbbtanulni, mert ő volt a </w:t>
      </w:r>
      <w:proofErr w:type="gram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nagy mester</w:t>
      </w:r>
      <w:proofErr w:type="gram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.”</w:t>
      </w:r>
    </w:p>
    <w:p w:rsidR="00945818" w:rsidRPr="00611677" w:rsidRDefault="00945818" w:rsidP="00560ED9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611677" w:rsidRDefault="00611677" w:rsidP="00945818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„Szőnyi az egyik, ha nem a legkíváncsibb, legérzékenyebb szemű magyar festő: mintha minden pillanatban arra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vadászna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, hogy az elé kerülő látványból mit és hogyan lehet képpé formálni. Éppen ezzel az 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lastRenderedPageBreak/>
        <w:t xml:space="preserve">örökös </w:t>
      </w:r>
      <w:r w:rsidR="0094581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figyeléssel, a látvány birtokba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vételével, az egyszerű dolgokra való rácsodálkozás képességével magyarázható, hogy nála szebben és mélyeb</w:t>
      </w:r>
      <w:r w:rsidR="00A7612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ben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senki sem ragadta meg a létezés örömét. Ebben is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Bonnard-ra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emlé</w:t>
      </w:r>
      <w:r w:rsidR="00A7612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keztet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. Ha valaki nem áll ellen, ha hagyja </w:t>
      </w:r>
      <w:proofErr w:type="gram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magát »átölelni</w:t>
      </w:r>
      <w:proofErr w:type="gram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« ezzel a vég</w:t>
      </w:r>
      <w:r w:rsidR="00A7612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telenül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kulturált festészettel, az kimeríthetetlen élményforrásra talál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ben</w:t>
      </w:r>
      <w:proofErr w:type="spellEnd"/>
      <w:r w:rsidR="00A7612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ne. Sokszor tapasztaltam mások otthonában járva, hogy egy szép Szőnyi-festménynek olyan aurája van, amely megemeli, megnemesíti a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környe</w:t>
      </w:r>
      <w:r w:rsidR="00A7612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zetét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. Az élet harmóniáját kifejező képek látszólagos eseménytelensége mögött fantasztikus gazdagság rejlik. A meglepő kivágatok, a váratlan színtalálkozások, a pontosan megkomponált foltrendszer, és mindenek</w:t>
      </w:r>
      <w:r w:rsidR="00A7612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felett a hangulatok és érzések képpé formálásának utánozhatatlan finom</w:t>
      </w:r>
      <w:r w:rsidR="00A7612B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sága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megunhatatlanná teszik az életművet. Ezt a gazdag világot akartam bemutatni ebben a könyvben.”</w:t>
      </w:r>
    </w:p>
    <w:p w:rsidR="00945818" w:rsidRPr="00611677" w:rsidRDefault="00945818" w:rsidP="00945818">
      <w:pPr>
        <w:spacing w:before="120"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94581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                          </w:t>
      </w:r>
      <w:r w:rsidR="00A7612B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      </w:t>
      </w:r>
      <w:r w:rsidRPr="0094581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 </w:t>
      </w:r>
      <w:r w:rsidRPr="0061167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Részlet </w:t>
      </w:r>
      <w:proofErr w:type="spellStart"/>
      <w:r w:rsidRPr="0061167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>Kieselbach</w:t>
      </w:r>
      <w:proofErr w:type="spellEnd"/>
      <w:r w:rsidRPr="0061167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 Tamás könyvhöz írt </w:t>
      </w:r>
      <w:proofErr w:type="spellStart"/>
      <w:r w:rsidRPr="0061167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>előszavából</w:t>
      </w:r>
      <w:proofErr w:type="spellEnd"/>
    </w:p>
    <w:p w:rsidR="00945818" w:rsidRPr="00611677" w:rsidRDefault="00945818" w:rsidP="00560ED9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A7612B" w:rsidRPr="00611677" w:rsidRDefault="00A7612B" w:rsidP="00A7612B">
      <w:pPr>
        <w:spacing w:after="0" w:line="240" w:lineRule="auto"/>
        <w:ind w:firstLine="1701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Szőnyi István</w:t>
      </w:r>
      <w:r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 xml:space="preserve">: </w:t>
      </w:r>
      <w:r w:rsidRPr="00611677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>Dunakanyar – Zebegény – otthon – család</w:t>
      </w:r>
    </w:p>
    <w:p w:rsidR="00A7612B" w:rsidRPr="00611677" w:rsidRDefault="00A7612B" w:rsidP="00A7612B">
      <w:pPr>
        <w:spacing w:after="0" w:line="240" w:lineRule="auto"/>
        <w:ind w:firstLine="1701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Szerkesztő: </w:t>
      </w:r>
      <w:proofErr w:type="spellStart"/>
      <w:r w:rsidRPr="0061167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>Kieselbach</w:t>
      </w:r>
      <w:proofErr w:type="spellEnd"/>
      <w:r w:rsidRPr="0061167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 Tamás</w:t>
      </w:r>
    </w:p>
    <w:p w:rsidR="00A7612B" w:rsidRPr="00611677" w:rsidRDefault="00A7612B" w:rsidP="00A7612B">
      <w:pPr>
        <w:spacing w:after="0" w:line="240" w:lineRule="auto"/>
        <w:ind w:firstLine="1701"/>
        <w:rPr>
          <w:rFonts w:ascii="Book Antiqua" w:eastAsia="Times New Roman" w:hAnsi="Book Antiqua" w:cs="Times New Roman"/>
          <w:i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2023, </w:t>
      </w:r>
      <w:proofErr w:type="spellStart"/>
      <w:r w:rsidRPr="0061167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>Kieselbach</w:t>
      </w:r>
      <w:proofErr w:type="spellEnd"/>
      <w:r w:rsidRPr="0061167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 Galéria, Budapest</w:t>
      </w:r>
    </w:p>
    <w:p w:rsidR="00A7612B" w:rsidRPr="00560ED9" w:rsidRDefault="00A7612B" w:rsidP="00A7612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11677" w:rsidRPr="00611677" w:rsidRDefault="00611677" w:rsidP="00560ED9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611677" w:rsidRPr="00611677" w:rsidRDefault="00611677" w:rsidP="00560ED9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Részlete a könyv fülszövegéből:</w:t>
      </w:r>
    </w:p>
    <w:p w:rsidR="00611677" w:rsidRPr="00611677" w:rsidRDefault="00611677" w:rsidP="00560ED9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611677" w:rsidRPr="00611677" w:rsidRDefault="00611677" w:rsidP="00560ED9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„A kötet szerkesztője,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Kieselbach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Tamás művészettörténészként, gyűjtőként és műkereskedőként az elmúlt évtizedek alatt alaposan feltérképezte a Szőnyi-képek lelőhelyeit: múzeumi raktárak, hazai és külföldi magángyűjtemények szisztematikus átvizsgálása után, több ezer reprodukció elkészítését követően foglalta három kötetbe ezt a kimeríthetetlen életművet. A szerkesztő a korszak elismert kutatóit kérte fel, hogy az általa felvetett témákat tudományos igénnyel, de könnyen befogadható formában tárják az olvasók elé. Alapos áttekintések és </w:t>
      </w:r>
      <w:proofErr w:type="gram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izgalmas »kis</w:t>
      </w:r>
      <w:proofErr w:type="gram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színesek« követik egymást a tartalomjegyzékben, így mindenki találhat magának kedvére való témát. Magyarország egyik legszebb tája, a megtalált zebegényi otthont övező Dunakanyar éppen úgy megelevenedik a tanulmányok és a képek által, mint a két világháború közötti magyar társadalom, a legjelentősebb műgyűjtők kávéházi asztala, az intim otthon-képek és a monumentális freskómegrendelések sora, az ötvenes évek kéretlen támogatói, Kádár János és Aczél György, vagy éppen a világhírűvé váló festőtársak és tanítványok Amrita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Sher-Giltől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Párizsban karriert csináló </w:t>
      </w:r>
      <w:proofErr w:type="spellStart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Reigl</w:t>
      </w:r>
      <w:proofErr w:type="spellEnd"/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Juditig és Hantai Simonig. A 20. századi magyar történelem drámai eseményei, </w:t>
      </w:r>
      <w:r w:rsidRPr="0061167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lastRenderedPageBreak/>
        <w:t>az első és a második világháború, a vészkorszak és 1956 Szőnyi és családtagjai élettörténetein keresztül sejlik fel a kötet lapjain. A monumentális összefoglaló munka legfontosabb hozadéka a szinte kimeríthetetlen, az életmű minden apró részletébe betekintést adó képanyag, amelyet a szerkesztő friss szemmel, 21. századi attitűddel rendezett el egy új, különleges izgalmakat rejtő vizuális narratíva mentén.”</w:t>
      </w:r>
    </w:p>
    <w:p w:rsidR="00611677" w:rsidRPr="00611677" w:rsidRDefault="00611677" w:rsidP="00560ED9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sectPr w:rsidR="00611677" w:rsidRPr="0061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77"/>
    <w:rsid w:val="00211BE1"/>
    <w:rsid w:val="00560ED9"/>
    <w:rsid w:val="00611677"/>
    <w:rsid w:val="008B491B"/>
    <w:rsid w:val="008E7A94"/>
    <w:rsid w:val="00945818"/>
    <w:rsid w:val="00A7612B"/>
    <w:rsid w:val="00BB319B"/>
    <w:rsid w:val="00E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F028"/>
  <w15:chartTrackingRefBased/>
  <w15:docId w15:val="{1B0EB93A-875F-47BD-9B90-F5E1BA31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2023-11-28T18:47:00Z</dcterms:created>
  <dcterms:modified xsi:type="dcterms:W3CDTF">2023-11-28T18:47:00Z</dcterms:modified>
</cp:coreProperties>
</file>