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B3" w:rsidRPr="006F07B3" w:rsidRDefault="006F07B3" w:rsidP="006F07B3">
      <w:pPr>
        <w:spacing w:after="0" w:line="360" w:lineRule="auto"/>
        <w:jc w:val="center"/>
        <w:rPr>
          <w:rFonts w:ascii="Book Antiqua" w:hAnsi="Book Antiqua" w:cs="Times New Roman"/>
          <w:bCs/>
          <w:sz w:val="36"/>
          <w:szCs w:val="36"/>
        </w:rPr>
      </w:pPr>
      <w:r>
        <w:rPr>
          <w:rFonts w:ascii="Book Antiqua" w:hAnsi="Book Antiqua" w:cs="Times New Roman"/>
          <w:bCs/>
          <w:sz w:val="36"/>
          <w:szCs w:val="36"/>
        </w:rPr>
        <w:t>Palkó Balázs</w:t>
      </w:r>
    </w:p>
    <w:p w:rsidR="006F07B3" w:rsidRPr="006F07B3" w:rsidRDefault="006F07B3" w:rsidP="006F07B3">
      <w:pPr>
        <w:spacing w:after="0" w:line="360" w:lineRule="auto"/>
        <w:jc w:val="center"/>
        <w:rPr>
          <w:rFonts w:ascii="Book Antiqua" w:hAnsi="Book Antiqua" w:cs="Times New Roman"/>
          <w:bCs/>
          <w:i/>
          <w:sz w:val="40"/>
          <w:szCs w:val="40"/>
        </w:rPr>
      </w:pPr>
      <w:r w:rsidRPr="006F07B3">
        <w:rPr>
          <w:rFonts w:ascii="Book Antiqua" w:hAnsi="Book Antiqua" w:cs="Times New Roman"/>
          <w:bCs/>
          <w:i/>
          <w:sz w:val="40"/>
          <w:szCs w:val="40"/>
        </w:rPr>
        <w:t>Szeptember végén</w:t>
      </w:r>
    </w:p>
    <w:p w:rsidR="006F07B3" w:rsidRPr="006F07B3" w:rsidRDefault="006F07B3" w:rsidP="006F07B3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>Ilyen az elmúlás.</w:t>
      </w:r>
    </w:p>
    <w:p w:rsidR="006F07B3" w:rsidRPr="006F07B3" w:rsidRDefault="006F07B3" w:rsidP="006F07B3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>Csendes, lassú homály</w:t>
      </w:r>
    </w:p>
    <w:p w:rsidR="006F07B3" w:rsidRPr="006F07B3" w:rsidRDefault="006F07B3" w:rsidP="006F07B3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6F07B3">
        <w:rPr>
          <w:rFonts w:ascii="Book Antiqua" w:hAnsi="Book Antiqua" w:cs="Times New Roman"/>
          <w:sz w:val="28"/>
          <w:szCs w:val="28"/>
        </w:rPr>
        <w:t>keringőzi</w:t>
      </w:r>
      <w:proofErr w:type="gramEnd"/>
      <w:r w:rsidRPr="006F07B3">
        <w:rPr>
          <w:rFonts w:ascii="Book Antiqua" w:hAnsi="Book Antiqua" w:cs="Times New Roman"/>
          <w:sz w:val="28"/>
          <w:szCs w:val="28"/>
        </w:rPr>
        <w:t xml:space="preserve"> körbe a fákat.</w:t>
      </w:r>
    </w:p>
    <w:p w:rsidR="006F07B3" w:rsidRPr="006F07B3" w:rsidRDefault="006F07B3" w:rsidP="006F07B3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>Angol, nem bécsi.</w:t>
      </w:r>
    </w:p>
    <w:p w:rsidR="006F07B3" w:rsidRPr="006F07B3" w:rsidRDefault="006F07B3" w:rsidP="006F07B3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>Az arany s bíbor árnyakat</w:t>
      </w:r>
    </w:p>
    <w:p w:rsidR="006F07B3" w:rsidRPr="006F07B3" w:rsidRDefault="006F07B3" w:rsidP="006F07B3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6F07B3">
        <w:rPr>
          <w:rFonts w:ascii="Book Antiqua" w:hAnsi="Book Antiqua" w:cs="Times New Roman"/>
          <w:sz w:val="28"/>
          <w:szCs w:val="28"/>
        </w:rPr>
        <w:t>lassan</w:t>
      </w:r>
      <w:proofErr w:type="gramEnd"/>
      <w:r w:rsidRPr="006F07B3">
        <w:rPr>
          <w:rFonts w:ascii="Book Antiqua" w:hAnsi="Book Antiqua" w:cs="Times New Roman"/>
          <w:sz w:val="28"/>
          <w:szCs w:val="28"/>
        </w:rPr>
        <w:t xml:space="preserve"> sötét </w:t>
      </w:r>
      <w:proofErr w:type="spellStart"/>
      <w:r w:rsidRPr="006F07B3">
        <w:rPr>
          <w:rFonts w:ascii="Book Antiqua" w:hAnsi="Book Antiqua" w:cs="Times New Roman"/>
          <w:sz w:val="28"/>
          <w:szCs w:val="28"/>
        </w:rPr>
        <w:t>szőnyege</w:t>
      </w:r>
      <w:proofErr w:type="spellEnd"/>
      <w:r w:rsidRPr="006F07B3">
        <w:rPr>
          <w:rFonts w:ascii="Book Antiqua" w:hAnsi="Book Antiqua" w:cs="Times New Roman"/>
          <w:sz w:val="28"/>
          <w:szCs w:val="28"/>
        </w:rPr>
        <w:t xml:space="preserve"> alá </w:t>
      </w:r>
      <w:proofErr w:type="spellStart"/>
      <w:r w:rsidRPr="006F07B3">
        <w:rPr>
          <w:rFonts w:ascii="Book Antiqua" w:hAnsi="Book Antiqua" w:cs="Times New Roman"/>
          <w:sz w:val="28"/>
          <w:szCs w:val="28"/>
        </w:rPr>
        <w:t>söpri</w:t>
      </w:r>
      <w:proofErr w:type="spellEnd"/>
    </w:p>
    <w:p w:rsidR="006F07B3" w:rsidRPr="006F07B3" w:rsidRDefault="006F07B3" w:rsidP="006F07B3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6F07B3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6F07B3">
        <w:rPr>
          <w:rFonts w:ascii="Book Antiqua" w:hAnsi="Book Antiqua" w:cs="Times New Roman"/>
          <w:sz w:val="28"/>
          <w:szCs w:val="28"/>
        </w:rPr>
        <w:t xml:space="preserve"> csípős októberi szellő.</w:t>
      </w:r>
    </w:p>
    <w:p w:rsidR="006F07B3" w:rsidRPr="006F07B3" w:rsidRDefault="006F07B3" w:rsidP="006F07B3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>Kávéscsészék vacognak.</w:t>
      </w:r>
    </w:p>
    <w:p w:rsidR="006F07B3" w:rsidRPr="006F07B3" w:rsidRDefault="006F07B3" w:rsidP="006F07B3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>Szeretetfonálból kötött</w:t>
      </w:r>
    </w:p>
    <w:p w:rsidR="006F07B3" w:rsidRPr="006F07B3" w:rsidRDefault="006F07B3" w:rsidP="006F07B3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6F07B3">
        <w:rPr>
          <w:rFonts w:ascii="Book Antiqua" w:hAnsi="Book Antiqua" w:cs="Times New Roman"/>
          <w:sz w:val="28"/>
          <w:szCs w:val="28"/>
        </w:rPr>
        <w:t>sálba</w:t>
      </w:r>
      <w:proofErr w:type="gramEnd"/>
      <w:r w:rsidRPr="006F07B3">
        <w:rPr>
          <w:rFonts w:ascii="Book Antiqua" w:hAnsi="Book Antiqua" w:cs="Times New Roman"/>
          <w:sz w:val="28"/>
          <w:szCs w:val="28"/>
        </w:rPr>
        <w:t xml:space="preserve"> tekerés.</w:t>
      </w:r>
    </w:p>
    <w:p w:rsidR="006F07B3" w:rsidRPr="006F07B3" w:rsidRDefault="006F07B3" w:rsidP="006F07B3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>Ilyen.</w:t>
      </w:r>
    </w:p>
    <w:p w:rsidR="006F07B3" w:rsidRPr="006F07B3" w:rsidRDefault="006F07B3" w:rsidP="006F07B3">
      <w:pPr>
        <w:spacing w:before="120" w:after="0" w:line="360" w:lineRule="auto"/>
        <w:jc w:val="center"/>
        <w:rPr>
          <w:rFonts w:ascii="Book Antiqua" w:hAnsi="Book Antiqua" w:cs="Times New Roman"/>
          <w:i/>
          <w:sz w:val="40"/>
          <w:szCs w:val="40"/>
        </w:rPr>
      </w:pPr>
      <w:bookmarkStart w:id="0" w:name="_GoBack"/>
      <w:bookmarkEnd w:id="0"/>
      <w:r w:rsidRPr="006F07B3">
        <w:rPr>
          <w:rFonts w:ascii="Book Antiqua" w:hAnsi="Book Antiqua" w:cs="Times New Roman"/>
          <w:bCs/>
          <w:i/>
          <w:sz w:val="40"/>
          <w:szCs w:val="40"/>
        </w:rPr>
        <w:t>Vihar-keringő</w:t>
      </w:r>
    </w:p>
    <w:p w:rsidR="006F07B3" w:rsidRPr="006F07B3" w:rsidRDefault="006F07B3" w:rsidP="006F07B3">
      <w:pPr>
        <w:spacing w:after="0" w:line="264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>Itt volnék. Újra.</w:t>
      </w:r>
    </w:p>
    <w:p w:rsidR="006F07B3" w:rsidRPr="006F07B3" w:rsidRDefault="006F07B3" w:rsidP="006F07B3">
      <w:pPr>
        <w:spacing w:after="0" w:line="264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>Fájdalmát minden betört ablak</w:t>
      </w:r>
    </w:p>
    <w:p w:rsidR="006F07B3" w:rsidRPr="006F07B3" w:rsidRDefault="006F07B3" w:rsidP="006F07B3">
      <w:pPr>
        <w:spacing w:after="0" w:line="264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6F07B3">
        <w:rPr>
          <w:rFonts w:ascii="Book Antiqua" w:hAnsi="Book Antiqua" w:cs="Times New Roman"/>
          <w:sz w:val="28"/>
          <w:szCs w:val="28"/>
        </w:rPr>
        <w:t>halkan</w:t>
      </w:r>
      <w:proofErr w:type="gramEnd"/>
      <w:r w:rsidRPr="006F07B3">
        <w:rPr>
          <w:rFonts w:ascii="Book Antiqua" w:hAnsi="Book Antiqua" w:cs="Times New Roman"/>
          <w:sz w:val="28"/>
          <w:szCs w:val="28"/>
        </w:rPr>
        <w:t xml:space="preserve"> fülembe súgja.</w:t>
      </w:r>
    </w:p>
    <w:p w:rsidR="006F07B3" w:rsidRPr="006F07B3" w:rsidRDefault="006F07B3" w:rsidP="006F07B3">
      <w:pPr>
        <w:spacing w:after="0" w:line="264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>Ritmust keres a szitáló eső,</w:t>
      </w:r>
    </w:p>
    <w:p w:rsidR="006F07B3" w:rsidRPr="006F07B3" w:rsidRDefault="006F07B3" w:rsidP="006F07B3">
      <w:pPr>
        <w:spacing w:after="0" w:line="264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6F07B3">
        <w:rPr>
          <w:rFonts w:ascii="Book Antiqua" w:hAnsi="Book Antiqua" w:cs="Times New Roman"/>
          <w:sz w:val="28"/>
          <w:szCs w:val="28"/>
        </w:rPr>
        <w:t>felkérne</w:t>
      </w:r>
      <w:proofErr w:type="gramEnd"/>
      <w:r w:rsidRPr="006F07B3">
        <w:rPr>
          <w:rFonts w:ascii="Book Antiqua" w:hAnsi="Book Antiqua" w:cs="Times New Roman"/>
          <w:sz w:val="28"/>
          <w:szCs w:val="28"/>
        </w:rPr>
        <w:t xml:space="preserve"> táncra – felkérne,</w:t>
      </w:r>
    </w:p>
    <w:p w:rsidR="006F07B3" w:rsidRPr="006F07B3" w:rsidRDefault="006F07B3" w:rsidP="006F07B3">
      <w:pPr>
        <w:spacing w:after="0" w:line="264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6F07B3">
        <w:rPr>
          <w:rFonts w:ascii="Book Antiqua" w:hAnsi="Book Antiqua" w:cs="Times New Roman"/>
          <w:sz w:val="28"/>
          <w:szCs w:val="28"/>
        </w:rPr>
        <w:t>de</w:t>
      </w:r>
      <w:proofErr w:type="gramEnd"/>
      <w:r w:rsidRPr="006F07B3">
        <w:rPr>
          <w:rFonts w:ascii="Book Antiqua" w:hAnsi="Book Antiqua" w:cs="Times New Roman"/>
          <w:sz w:val="28"/>
          <w:szCs w:val="28"/>
        </w:rPr>
        <w:t xml:space="preserve"> nincs bátorsága.</w:t>
      </w:r>
    </w:p>
    <w:p w:rsidR="006F07B3" w:rsidRPr="006F07B3" w:rsidRDefault="006F07B3" w:rsidP="006F07B3">
      <w:pPr>
        <w:spacing w:after="0" w:line="264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>Felkérem hát én,</w:t>
      </w:r>
    </w:p>
    <w:p w:rsidR="006F07B3" w:rsidRPr="006F07B3" w:rsidRDefault="006F07B3" w:rsidP="006F07B3">
      <w:pPr>
        <w:spacing w:after="0" w:line="264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6F07B3">
        <w:rPr>
          <w:rFonts w:ascii="Book Antiqua" w:hAnsi="Book Antiqua" w:cs="Times New Roman"/>
          <w:sz w:val="28"/>
          <w:szCs w:val="28"/>
        </w:rPr>
        <w:t>hisz</w:t>
      </w:r>
      <w:proofErr w:type="gramEnd"/>
      <w:r w:rsidRPr="006F07B3">
        <w:rPr>
          <w:rFonts w:ascii="Book Antiqua" w:hAnsi="Book Antiqua" w:cs="Times New Roman"/>
          <w:sz w:val="28"/>
          <w:szCs w:val="28"/>
        </w:rPr>
        <w:t xml:space="preserve"> nálam jobban senki nem érti</w:t>
      </w:r>
    </w:p>
    <w:p w:rsidR="006F07B3" w:rsidRPr="006F07B3" w:rsidRDefault="006F07B3" w:rsidP="006F07B3">
      <w:pPr>
        <w:spacing w:after="0" w:line="264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6F07B3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6F07B3">
        <w:rPr>
          <w:rFonts w:ascii="Book Antiqua" w:hAnsi="Book Antiqua" w:cs="Times New Roman"/>
          <w:sz w:val="28"/>
          <w:szCs w:val="28"/>
        </w:rPr>
        <w:t xml:space="preserve"> lelket, ki szomjat oltana,</w:t>
      </w:r>
    </w:p>
    <w:p w:rsidR="006F07B3" w:rsidRPr="006F07B3" w:rsidRDefault="006F07B3" w:rsidP="006F07B3">
      <w:pPr>
        <w:spacing w:after="0" w:line="264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6F07B3">
        <w:rPr>
          <w:rFonts w:ascii="Book Antiqua" w:hAnsi="Book Antiqua" w:cs="Times New Roman"/>
          <w:sz w:val="28"/>
          <w:szCs w:val="28"/>
        </w:rPr>
        <w:t>de</w:t>
      </w:r>
      <w:proofErr w:type="gramEnd"/>
      <w:r w:rsidRPr="006F07B3">
        <w:rPr>
          <w:rFonts w:ascii="Book Antiqua" w:hAnsi="Book Antiqua" w:cs="Times New Roman"/>
          <w:sz w:val="28"/>
          <w:szCs w:val="28"/>
        </w:rPr>
        <w:t xml:space="preserve"> léptét árvíz követi.</w:t>
      </w:r>
    </w:p>
    <w:p w:rsidR="006F07B3" w:rsidRPr="006F07B3" w:rsidRDefault="006F07B3" w:rsidP="006F07B3">
      <w:pPr>
        <w:spacing w:after="0" w:line="264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>Ő köd-estélyit ölt,</w:t>
      </w:r>
    </w:p>
    <w:p w:rsidR="006F07B3" w:rsidRPr="006F07B3" w:rsidRDefault="006F07B3" w:rsidP="006F07B3">
      <w:pPr>
        <w:spacing w:after="0" w:line="264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6F07B3">
        <w:rPr>
          <w:rFonts w:ascii="Book Antiqua" w:hAnsi="Book Antiqua" w:cs="Times New Roman"/>
          <w:sz w:val="28"/>
          <w:szCs w:val="28"/>
        </w:rPr>
        <w:t>haját</w:t>
      </w:r>
      <w:proofErr w:type="gramEnd"/>
      <w:r w:rsidRPr="006F07B3">
        <w:rPr>
          <w:rFonts w:ascii="Book Antiqua" w:hAnsi="Book Antiqua" w:cs="Times New Roman"/>
          <w:sz w:val="28"/>
          <w:szCs w:val="28"/>
        </w:rPr>
        <w:t xml:space="preserve"> zuhatagba fonja.</w:t>
      </w:r>
    </w:p>
    <w:p w:rsidR="006F07B3" w:rsidRPr="006F07B3" w:rsidRDefault="006F07B3" w:rsidP="006F07B3">
      <w:pPr>
        <w:spacing w:after="0" w:line="264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>Rajtam ázott felhő-ing,</w:t>
      </w:r>
    </w:p>
    <w:p w:rsidR="006F07B3" w:rsidRPr="006F07B3" w:rsidRDefault="006F07B3" w:rsidP="006F07B3">
      <w:pPr>
        <w:spacing w:after="0" w:line="264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6F07B3">
        <w:rPr>
          <w:rFonts w:ascii="Book Antiqua" w:hAnsi="Book Antiqua" w:cs="Times New Roman"/>
          <w:sz w:val="28"/>
          <w:szCs w:val="28"/>
        </w:rPr>
        <w:t>szél-zakóm</w:t>
      </w:r>
      <w:proofErr w:type="gramEnd"/>
      <w:r w:rsidRPr="006F07B3">
        <w:rPr>
          <w:rFonts w:ascii="Book Antiqua" w:hAnsi="Book Antiqua" w:cs="Times New Roman"/>
          <w:sz w:val="28"/>
          <w:szCs w:val="28"/>
        </w:rPr>
        <w:t xml:space="preserve"> kibontva.</w:t>
      </w:r>
    </w:p>
    <w:p w:rsidR="006F07B3" w:rsidRPr="006F07B3" w:rsidRDefault="006F07B3" w:rsidP="006F07B3">
      <w:pPr>
        <w:spacing w:after="0" w:line="264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>Elhalkul, elszalad.</w:t>
      </w:r>
    </w:p>
    <w:p w:rsidR="006F07B3" w:rsidRPr="006F07B3" w:rsidRDefault="006F07B3" w:rsidP="006F07B3">
      <w:pPr>
        <w:spacing w:after="0" w:line="264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>Kiderül az ég.</w:t>
      </w:r>
    </w:p>
    <w:p w:rsidR="006F07B3" w:rsidRPr="006F07B3" w:rsidRDefault="006F07B3" w:rsidP="006F07B3">
      <w:pPr>
        <w:spacing w:after="0" w:line="264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>Én is megyek tovább,</w:t>
      </w:r>
    </w:p>
    <w:p w:rsidR="006F07B3" w:rsidRPr="006F07B3" w:rsidRDefault="006F07B3" w:rsidP="006F07B3">
      <w:pPr>
        <w:spacing w:after="0" w:line="264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6F07B3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6F07B3">
        <w:rPr>
          <w:rFonts w:ascii="Book Antiqua" w:hAnsi="Book Antiqua" w:cs="Times New Roman"/>
          <w:sz w:val="28"/>
          <w:szCs w:val="28"/>
        </w:rPr>
        <w:t xml:space="preserve"> szívem némán tovább ég.</w:t>
      </w:r>
    </w:p>
    <w:p w:rsidR="006F07B3" w:rsidRPr="006F07B3" w:rsidRDefault="006F07B3" w:rsidP="006F07B3">
      <w:pPr>
        <w:spacing w:after="0" w:line="360" w:lineRule="auto"/>
        <w:jc w:val="center"/>
        <w:rPr>
          <w:rFonts w:ascii="Book Antiqua" w:hAnsi="Book Antiqua" w:cs="Times New Roman"/>
          <w:i/>
          <w:sz w:val="40"/>
          <w:szCs w:val="40"/>
        </w:rPr>
      </w:pPr>
      <w:r w:rsidRPr="006F07B3">
        <w:rPr>
          <w:rFonts w:ascii="Book Antiqua" w:hAnsi="Book Antiqua" w:cs="Times New Roman"/>
          <w:bCs/>
          <w:i/>
          <w:sz w:val="40"/>
          <w:szCs w:val="40"/>
        </w:rPr>
        <w:lastRenderedPageBreak/>
        <w:t>Felhő-atlasz</w:t>
      </w:r>
    </w:p>
    <w:p w:rsidR="006F07B3" w:rsidRPr="006F07B3" w:rsidRDefault="006F07B3" w:rsidP="006F07B3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>Pont egy felhőtakaró</w:t>
      </w:r>
    </w:p>
    <w:p w:rsidR="006F07B3" w:rsidRPr="006F07B3" w:rsidRDefault="006F07B3" w:rsidP="006F07B3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6F07B3">
        <w:rPr>
          <w:rFonts w:ascii="Book Antiqua" w:hAnsi="Book Antiqua" w:cs="Times New Roman"/>
          <w:sz w:val="28"/>
          <w:szCs w:val="28"/>
        </w:rPr>
        <w:t>és</w:t>
      </w:r>
      <w:proofErr w:type="gramEnd"/>
      <w:r w:rsidRPr="006F07B3">
        <w:rPr>
          <w:rFonts w:ascii="Book Antiqua" w:hAnsi="Book Antiqua" w:cs="Times New Roman"/>
          <w:sz w:val="28"/>
          <w:szCs w:val="28"/>
        </w:rPr>
        <w:t xml:space="preserve"> pár villám választ el minket.</w:t>
      </w:r>
    </w:p>
    <w:p w:rsidR="006F07B3" w:rsidRPr="006F07B3" w:rsidRDefault="006F07B3" w:rsidP="006F07B3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>Én nevetek, te imádkozol.</w:t>
      </w:r>
    </w:p>
    <w:p w:rsidR="006F07B3" w:rsidRPr="006F07B3" w:rsidRDefault="006F07B3" w:rsidP="006F07B3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>Talán ugyanazokat az ezüst-vonalakat</w:t>
      </w:r>
    </w:p>
    <w:p w:rsidR="006F07B3" w:rsidRPr="006F07B3" w:rsidRDefault="006F07B3" w:rsidP="006F07B3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6F07B3">
        <w:rPr>
          <w:rFonts w:ascii="Book Antiqua" w:hAnsi="Book Antiqua" w:cs="Times New Roman"/>
          <w:sz w:val="28"/>
          <w:szCs w:val="28"/>
        </w:rPr>
        <w:t>keressük</w:t>
      </w:r>
      <w:proofErr w:type="gramEnd"/>
      <w:r w:rsidRPr="006F07B3">
        <w:rPr>
          <w:rFonts w:ascii="Book Antiqua" w:hAnsi="Book Antiqua" w:cs="Times New Roman"/>
          <w:sz w:val="28"/>
          <w:szCs w:val="28"/>
        </w:rPr>
        <w:t xml:space="preserve"> a végtelen felhő-atlaszban.</w:t>
      </w:r>
    </w:p>
    <w:p w:rsidR="006F07B3" w:rsidRPr="006F07B3" w:rsidRDefault="006F07B3" w:rsidP="006F07B3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>Most egy pillanatra lángra lobban a menny.</w:t>
      </w:r>
    </w:p>
    <w:p w:rsidR="006F07B3" w:rsidRPr="006F07B3" w:rsidRDefault="006F07B3" w:rsidP="006F07B3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>Én az utat nézem, te mellém ülsz.</w:t>
      </w:r>
    </w:p>
    <w:p w:rsidR="006F07B3" w:rsidRPr="006F07B3" w:rsidRDefault="006F07B3" w:rsidP="006F07B3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 xml:space="preserve">Ugyanazt az imát mondjuk, </w:t>
      </w:r>
    </w:p>
    <w:p w:rsidR="006F07B3" w:rsidRPr="006F07B3" w:rsidRDefault="006F07B3" w:rsidP="006F07B3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proofErr w:type="gramStart"/>
      <w:r w:rsidRPr="006F07B3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6F07B3">
        <w:rPr>
          <w:rFonts w:ascii="Book Antiqua" w:hAnsi="Book Antiqua" w:cs="Times New Roman"/>
          <w:sz w:val="28"/>
          <w:szCs w:val="28"/>
        </w:rPr>
        <w:t xml:space="preserve"> ugyanazon a viccen nevetünk.</w:t>
      </w:r>
    </w:p>
    <w:p w:rsidR="006F07B3" w:rsidRPr="006F07B3" w:rsidRDefault="006F07B3" w:rsidP="006F07B3">
      <w:pPr>
        <w:spacing w:after="0" w:line="288" w:lineRule="auto"/>
        <w:jc w:val="center"/>
        <w:rPr>
          <w:rFonts w:ascii="Book Antiqua" w:hAnsi="Book Antiqua" w:cs="Times New Roman"/>
          <w:sz w:val="28"/>
          <w:szCs w:val="28"/>
        </w:rPr>
      </w:pPr>
      <w:r w:rsidRPr="006F07B3">
        <w:rPr>
          <w:rFonts w:ascii="Book Antiqua" w:hAnsi="Book Antiqua" w:cs="Times New Roman"/>
          <w:sz w:val="28"/>
          <w:szCs w:val="28"/>
        </w:rPr>
        <w:t>Villám. Mennydörgés. Sötét.</w:t>
      </w:r>
    </w:p>
    <w:p w:rsidR="00961873" w:rsidRPr="006F07B3" w:rsidRDefault="00961873"/>
    <w:sectPr w:rsidR="00961873" w:rsidRPr="006F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B3"/>
    <w:rsid w:val="006F07B3"/>
    <w:rsid w:val="0096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69FA"/>
  <w15:chartTrackingRefBased/>
  <w15:docId w15:val="{C2974EA4-E878-4662-B59B-BA882E4A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2024-03-02T10:54:00Z</dcterms:created>
  <dcterms:modified xsi:type="dcterms:W3CDTF">2024-03-02T10:58:00Z</dcterms:modified>
</cp:coreProperties>
</file>