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0" w:rsidRDefault="009F25B0" w:rsidP="009F25B0">
      <w:pPr>
        <w:spacing w:line="360" w:lineRule="auto"/>
        <w:ind w:left="1701"/>
        <w:rPr>
          <w:rFonts w:ascii="Book Antiqua" w:hAnsi="Book Antiqua"/>
          <w:sz w:val="36"/>
          <w:szCs w:val="36"/>
        </w:rPr>
      </w:pPr>
      <w:proofErr w:type="spellStart"/>
      <w:r w:rsidRPr="009F25B0">
        <w:rPr>
          <w:rFonts w:ascii="Book Antiqua" w:hAnsi="Book Antiqua"/>
          <w:sz w:val="36"/>
          <w:szCs w:val="36"/>
        </w:rPr>
        <w:t>Debreczeny</w:t>
      </w:r>
      <w:proofErr w:type="spellEnd"/>
      <w:r w:rsidRPr="009F25B0">
        <w:rPr>
          <w:rFonts w:ascii="Book Antiqua" w:hAnsi="Book Antiqua"/>
          <w:sz w:val="36"/>
          <w:szCs w:val="36"/>
        </w:rPr>
        <w:t xml:space="preserve"> György</w:t>
      </w:r>
    </w:p>
    <w:p w:rsidR="00180CC9" w:rsidRPr="009F25B0" w:rsidRDefault="00DB76DF" w:rsidP="009F25B0">
      <w:pPr>
        <w:spacing w:line="360" w:lineRule="auto"/>
        <w:ind w:left="1701"/>
        <w:rPr>
          <w:rFonts w:ascii="Book Antiqua" w:hAnsi="Book Antiqua"/>
          <w:i/>
          <w:sz w:val="40"/>
          <w:szCs w:val="40"/>
        </w:rPr>
      </w:pPr>
      <w:proofErr w:type="gramStart"/>
      <w:r w:rsidRPr="009F25B0">
        <w:rPr>
          <w:rFonts w:ascii="Book Antiqua" w:hAnsi="Book Antiqua"/>
          <w:i/>
          <w:sz w:val="40"/>
          <w:szCs w:val="40"/>
        </w:rPr>
        <w:t>saját</w:t>
      </w:r>
      <w:proofErr w:type="gramEnd"/>
      <w:r w:rsidRPr="009F25B0">
        <w:rPr>
          <w:rFonts w:ascii="Book Antiqua" w:hAnsi="Book Antiqua"/>
          <w:i/>
          <w:sz w:val="40"/>
          <w:szCs w:val="40"/>
        </w:rPr>
        <w:t xml:space="preserve"> Petőfi </w:t>
      </w:r>
      <w:proofErr w:type="spellStart"/>
      <w:r w:rsidRPr="009F25B0">
        <w:rPr>
          <w:rFonts w:ascii="Book Antiqua" w:hAnsi="Book Antiqua"/>
          <w:i/>
          <w:sz w:val="40"/>
          <w:szCs w:val="40"/>
        </w:rPr>
        <w:t>Sándorát</w:t>
      </w:r>
      <w:proofErr w:type="spellEnd"/>
      <w:r w:rsidRPr="009F25B0">
        <w:rPr>
          <w:rFonts w:ascii="Book Antiqua" w:hAnsi="Book Antiqua"/>
          <w:i/>
          <w:sz w:val="40"/>
          <w:szCs w:val="40"/>
        </w:rPr>
        <w:t xml:space="preserve"> sétáltatja</w:t>
      </w:r>
    </w:p>
    <w:p w:rsidR="00180CC9" w:rsidRPr="009F25B0" w:rsidRDefault="00DB76DF" w:rsidP="009F25B0">
      <w:pPr>
        <w:spacing w:line="264" w:lineRule="auto"/>
        <w:ind w:left="1701"/>
        <w:rPr>
          <w:rFonts w:ascii="Book Antiqua" w:hAnsi="Book Antiqua"/>
          <w:sz w:val="28"/>
          <w:szCs w:val="28"/>
        </w:rPr>
      </w:pPr>
      <w:proofErr w:type="gramStart"/>
      <w:r w:rsidRPr="009F25B0">
        <w:rPr>
          <w:rFonts w:ascii="Book Antiqua" w:hAnsi="Book Antiqua"/>
          <w:sz w:val="28"/>
          <w:szCs w:val="28"/>
        </w:rPr>
        <w:t>igen: nem az a lány a nemzetalany</w:t>
      </w:r>
      <w:r w:rsidRPr="009F25B0">
        <w:rPr>
          <w:rFonts w:ascii="Book Antiqua" w:hAnsi="Book Antiqua"/>
          <w:sz w:val="28"/>
          <w:szCs w:val="28"/>
        </w:rPr>
        <w:br/>
        <w:t>nem az a fekete fiú</w:t>
      </w:r>
      <w:r w:rsidRPr="009F25B0">
        <w:rPr>
          <w:rFonts w:ascii="Book Antiqua" w:hAnsi="Book Antiqua"/>
          <w:sz w:val="28"/>
          <w:szCs w:val="28"/>
        </w:rPr>
        <w:br/>
        <w:t>és nem is az a fekete Mercedes</w:t>
      </w:r>
      <w:r w:rsidRPr="009F25B0">
        <w:rPr>
          <w:rFonts w:ascii="Book Antiqua" w:hAnsi="Book Antiqua"/>
          <w:sz w:val="28"/>
          <w:szCs w:val="28"/>
        </w:rPr>
        <w:br/>
        <w:t xml:space="preserve">aki saját Petőfi </w:t>
      </w:r>
      <w:proofErr w:type="spellStart"/>
      <w:r w:rsidRPr="009F25B0">
        <w:rPr>
          <w:rFonts w:ascii="Book Antiqua" w:hAnsi="Book Antiqua"/>
          <w:sz w:val="28"/>
          <w:szCs w:val="28"/>
        </w:rPr>
        <w:t>Sándorát</w:t>
      </w:r>
      <w:proofErr w:type="spellEnd"/>
      <w:r w:rsidRPr="009F25B0">
        <w:rPr>
          <w:rFonts w:ascii="Book Antiqua" w:hAnsi="Book Antiqua"/>
          <w:sz w:val="28"/>
          <w:szCs w:val="28"/>
        </w:rPr>
        <w:t xml:space="preserve"> sétáltatja</w:t>
      </w:r>
      <w:r w:rsidRPr="009F25B0">
        <w:rPr>
          <w:rFonts w:ascii="Book Antiqua" w:hAnsi="Book Antiqua"/>
          <w:sz w:val="28"/>
          <w:szCs w:val="28"/>
        </w:rPr>
        <w:br/>
        <w:t>udvariaskodik a múzeum udvarán</w:t>
      </w:r>
      <w:r w:rsidRPr="009F25B0">
        <w:rPr>
          <w:rFonts w:ascii="Book Antiqua" w:hAnsi="Book Antiqua"/>
          <w:sz w:val="28"/>
          <w:szCs w:val="28"/>
        </w:rPr>
        <w:br/>
        <w:t>és közben hülyeségeket beszél</w:t>
      </w:r>
      <w:r w:rsidRPr="009F25B0">
        <w:rPr>
          <w:rFonts w:ascii="Book Antiqua" w:hAnsi="Book Antiqua"/>
          <w:sz w:val="28"/>
          <w:szCs w:val="28"/>
        </w:rPr>
        <w:br/>
        <w:t>a szombati hűvös de csodaszép</w:t>
      </w:r>
      <w:r w:rsidRPr="009F25B0">
        <w:rPr>
          <w:rFonts w:ascii="Book Antiqua" w:hAnsi="Book Antiqua"/>
          <w:sz w:val="28"/>
          <w:szCs w:val="28"/>
        </w:rPr>
        <w:br/>
        <w:t xml:space="preserve">napsütéses időben </w:t>
      </w:r>
      <w:r w:rsidRPr="009F25B0">
        <w:rPr>
          <w:rFonts w:ascii="Book Antiqua" w:hAnsi="Book Antiqua"/>
          <w:sz w:val="28"/>
          <w:szCs w:val="28"/>
        </w:rPr>
        <w:br/>
        <w:t>aki regisztrált idejében</w:t>
      </w:r>
      <w:r w:rsidRPr="009F25B0">
        <w:rPr>
          <w:rFonts w:ascii="Book Antiqua" w:hAnsi="Book Antiqua"/>
          <w:sz w:val="28"/>
          <w:szCs w:val="28"/>
        </w:rPr>
        <w:br/>
        <w:t>hogy felmelegítse minden kedves</w:t>
      </w:r>
      <w:r w:rsidRPr="009F25B0">
        <w:rPr>
          <w:rFonts w:ascii="Book Antiqua" w:hAnsi="Book Antiqua"/>
          <w:sz w:val="28"/>
          <w:szCs w:val="28"/>
        </w:rPr>
        <w:br/>
        <w:t>Petőfi Sándor testét és lelkét</w:t>
      </w:r>
      <w:r w:rsidRPr="009F25B0">
        <w:rPr>
          <w:rFonts w:ascii="Book Antiqua" w:hAnsi="Book Antiqua"/>
          <w:sz w:val="28"/>
          <w:szCs w:val="28"/>
        </w:rPr>
        <w:br/>
        <w:t>továbbá bejárassa a nyakörvet</w:t>
      </w:r>
      <w:r w:rsidRPr="009F25B0">
        <w:rPr>
          <w:rFonts w:ascii="Book Antiqua" w:hAnsi="Book Antiqua"/>
          <w:sz w:val="28"/>
          <w:szCs w:val="28"/>
        </w:rPr>
        <w:br/>
        <w:t xml:space="preserve">és a pórázt e szombati hűvös </w:t>
      </w:r>
      <w:r w:rsidRPr="009F25B0">
        <w:rPr>
          <w:rFonts w:ascii="Book Antiqua" w:hAnsi="Book Antiqua"/>
          <w:sz w:val="28"/>
          <w:szCs w:val="28"/>
        </w:rPr>
        <w:br/>
        <w:t>de csodaszép felléptetés leléptetés</w:t>
      </w:r>
      <w:r w:rsidRPr="009F25B0">
        <w:rPr>
          <w:rFonts w:ascii="Book Antiqua" w:hAnsi="Book Antiqua"/>
          <w:sz w:val="28"/>
          <w:szCs w:val="28"/>
        </w:rPr>
        <w:br/>
        <w:t>és félreléptetés igazán ünnepi alkalmából</w:t>
      </w:r>
      <w:r w:rsidRPr="009F25B0">
        <w:rPr>
          <w:rFonts w:ascii="Book Antiqua" w:hAnsi="Book Antiqua"/>
          <w:sz w:val="28"/>
          <w:szCs w:val="28"/>
        </w:rPr>
        <w:br/>
        <w:t>igaz hogy hülyeségeket beszél</w:t>
      </w:r>
      <w:r w:rsidRPr="009F25B0">
        <w:rPr>
          <w:rFonts w:ascii="Book Antiqua" w:hAnsi="Book Antiqua"/>
          <w:sz w:val="28"/>
          <w:szCs w:val="28"/>
        </w:rPr>
        <w:br/>
        <w:t>többi napján is a hétnek</w:t>
      </w:r>
      <w:r w:rsidRPr="009F25B0">
        <w:rPr>
          <w:rFonts w:ascii="Book Antiqua" w:hAnsi="Book Antiqua"/>
          <w:sz w:val="28"/>
          <w:szCs w:val="28"/>
        </w:rPr>
        <w:br/>
        <w:t>na de a szombat az mégis más eset</w:t>
      </w:r>
      <w:r w:rsidRPr="009F25B0">
        <w:rPr>
          <w:rFonts w:ascii="Book Antiqua" w:hAnsi="Book Antiqua"/>
          <w:sz w:val="28"/>
          <w:szCs w:val="28"/>
        </w:rPr>
        <w:br/>
        <w:t>jó alkalom arra hogy bejárassa</w:t>
      </w:r>
      <w:r w:rsidRPr="009F25B0">
        <w:rPr>
          <w:rFonts w:ascii="Book Antiqua" w:hAnsi="Book Antiqua"/>
          <w:sz w:val="28"/>
          <w:szCs w:val="28"/>
        </w:rPr>
        <w:br/>
        <w:t>saját kutyahűségét farkasvakságát</w:t>
      </w:r>
      <w:r w:rsidRPr="009F25B0">
        <w:rPr>
          <w:rFonts w:ascii="Book Antiqua" w:hAnsi="Book Antiqua"/>
          <w:sz w:val="28"/>
          <w:szCs w:val="28"/>
        </w:rPr>
        <w:br/>
        <w:t>prózáját</w:t>
      </w:r>
      <w:proofErr w:type="gramEnd"/>
      <w:r w:rsidRPr="009F25B0">
        <w:rPr>
          <w:rFonts w:ascii="Book Antiqua" w:hAnsi="Book Antiqua"/>
          <w:sz w:val="28"/>
          <w:szCs w:val="28"/>
        </w:rPr>
        <w:t xml:space="preserve"> pórázát és nyakörvét önként</w:t>
      </w:r>
      <w:r w:rsidRPr="009F25B0">
        <w:rPr>
          <w:rFonts w:ascii="Book Antiqua" w:hAnsi="Book Antiqua"/>
          <w:sz w:val="28"/>
          <w:szCs w:val="28"/>
        </w:rPr>
        <w:br/>
        <w:t xml:space="preserve">fel a </w:t>
      </w:r>
      <w:proofErr w:type="gramStart"/>
      <w:r w:rsidRPr="009F25B0">
        <w:rPr>
          <w:rFonts w:ascii="Book Antiqua" w:hAnsi="Book Antiqua"/>
          <w:sz w:val="28"/>
          <w:szCs w:val="28"/>
        </w:rPr>
        <w:t>tappancsokkal</w:t>
      </w:r>
      <w:proofErr w:type="gramEnd"/>
      <w:r w:rsidRPr="009F25B0">
        <w:rPr>
          <w:rFonts w:ascii="Book Antiqua" w:hAnsi="Book Antiqua"/>
          <w:sz w:val="28"/>
          <w:szCs w:val="28"/>
        </w:rPr>
        <w:t xml:space="preserve"> bakancsokkal </w:t>
      </w:r>
      <w:r w:rsidRPr="009F25B0">
        <w:rPr>
          <w:rFonts w:ascii="Book Antiqua" w:hAnsi="Book Antiqua"/>
          <w:sz w:val="28"/>
          <w:szCs w:val="28"/>
        </w:rPr>
        <w:br/>
        <w:t>a meleg kabáttal</w:t>
      </w:r>
      <w:r w:rsidRPr="009F25B0">
        <w:rPr>
          <w:rFonts w:ascii="Book Antiqua" w:hAnsi="Book Antiqua"/>
          <w:sz w:val="28"/>
          <w:szCs w:val="28"/>
        </w:rPr>
        <w:br/>
        <w:t xml:space="preserve">sapkával és sállal </w:t>
      </w:r>
      <w:r w:rsidRPr="009F25B0">
        <w:rPr>
          <w:rFonts w:ascii="Book Antiqua" w:hAnsi="Book Antiqua"/>
          <w:sz w:val="28"/>
          <w:szCs w:val="28"/>
        </w:rPr>
        <w:br/>
        <w:t xml:space="preserve">fel anyám tyúkjával </w:t>
      </w:r>
      <w:r w:rsidRPr="009F25B0">
        <w:rPr>
          <w:rFonts w:ascii="Book Antiqua" w:hAnsi="Book Antiqua"/>
          <w:sz w:val="28"/>
          <w:szCs w:val="28"/>
        </w:rPr>
        <w:br/>
        <w:t>és a világszabadsággal</w:t>
      </w:r>
      <w:r w:rsidRPr="009F25B0">
        <w:rPr>
          <w:rFonts w:ascii="Book Antiqua" w:hAnsi="Book Antiqua"/>
          <w:sz w:val="28"/>
          <w:szCs w:val="28"/>
        </w:rPr>
        <w:br/>
        <w:t xml:space="preserve">legyen egy órád </w:t>
      </w:r>
      <w:r w:rsidRPr="009F25B0">
        <w:rPr>
          <w:rFonts w:ascii="Book Antiqua" w:hAnsi="Book Antiqua"/>
          <w:sz w:val="28"/>
          <w:szCs w:val="28"/>
        </w:rPr>
        <w:br/>
        <w:t>egy okosórád szombat délelőtt</w:t>
      </w:r>
      <w:r w:rsidRPr="009F25B0">
        <w:rPr>
          <w:rFonts w:ascii="Book Antiqua" w:hAnsi="Book Antiqua"/>
          <w:sz w:val="28"/>
          <w:szCs w:val="28"/>
        </w:rPr>
        <w:br/>
        <w:t>te ostoba</w:t>
      </w:r>
      <w:r w:rsidRPr="009F25B0">
        <w:rPr>
          <w:rFonts w:ascii="Book Antiqua" w:hAnsi="Book Antiqua"/>
          <w:sz w:val="28"/>
          <w:szCs w:val="28"/>
        </w:rPr>
        <w:br/>
        <w:t>a világ legboldogabb sétaalanyává</w:t>
      </w:r>
      <w:r w:rsidRPr="009F25B0">
        <w:rPr>
          <w:rFonts w:ascii="Book Antiqua" w:hAnsi="Book Antiqua"/>
          <w:sz w:val="28"/>
          <w:szCs w:val="28"/>
        </w:rPr>
        <w:br/>
        <w:t>sétatárgyává (sétatrágyává) varázsolni</w:t>
      </w:r>
      <w:r w:rsidRPr="009F25B0">
        <w:rPr>
          <w:rFonts w:ascii="Book Antiqua" w:hAnsi="Book Antiqua"/>
          <w:sz w:val="28"/>
          <w:szCs w:val="28"/>
        </w:rPr>
        <w:br/>
        <w:t>a világ legboldogabb nemzett alanyává</w:t>
      </w:r>
      <w:r w:rsidRPr="009F25B0">
        <w:rPr>
          <w:rFonts w:ascii="Book Antiqua" w:hAnsi="Book Antiqua"/>
          <w:sz w:val="28"/>
          <w:szCs w:val="28"/>
        </w:rPr>
        <w:br/>
        <w:t>egy vagy több menhelyi Petőfi Sándort</w:t>
      </w:r>
      <w:bookmarkStart w:id="0" w:name="_GoBack"/>
      <w:bookmarkEnd w:id="0"/>
      <w:r w:rsidRPr="009F25B0">
        <w:rPr>
          <w:rFonts w:ascii="Book Antiqua" w:hAnsi="Book Antiqua"/>
          <w:sz w:val="28"/>
          <w:szCs w:val="28"/>
        </w:rPr>
        <w:br/>
      </w:r>
    </w:p>
    <w:sectPr w:rsidR="00180CC9" w:rsidRPr="009F25B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34B"/>
    <w:multiLevelType w:val="multilevel"/>
    <w:tmpl w:val="AFB40B5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C9"/>
    <w:rsid w:val="0005631F"/>
    <w:rsid w:val="00180CC9"/>
    <w:rsid w:val="004A160E"/>
    <w:rsid w:val="008B20C1"/>
    <w:rsid w:val="009F25B0"/>
    <w:rsid w:val="00B852BB"/>
    <w:rsid w:val="00D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52F"/>
  <w15:docId w15:val="{141FF71D-F59D-4BE3-8DF8-FC8D24F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2</cp:revision>
  <dcterms:created xsi:type="dcterms:W3CDTF">2024-03-04T18:05:00Z</dcterms:created>
  <dcterms:modified xsi:type="dcterms:W3CDTF">2024-03-04T18:05:00Z</dcterms:modified>
  <dc:language>hu-HU</dc:language>
</cp:coreProperties>
</file>