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255B5" w14:textId="77777777" w:rsidR="00AF3237" w:rsidRPr="00AF3237" w:rsidRDefault="00AF3237" w:rsidP="0026452F">
      <w:pPr>
        <w:shd w:val="clear" w:color="auto" w:fill="FFFFFF"/>
        <w:spacing w:line="235" w:lineRule="atLeast"/>
        <w:ind w:left="567"/>
        <w:rPr>
          <w:rFonts w:ascii="Book Antiqua" w:eastAsia="Times New Roman" w:hAnsi="Book Antiqua" w:cs="Times New Roman"/>
          <w:color w:val="222222"/>
          <w:kern w:val="0"/>
          <w:sz w:val="36"/>
          <w:szCs w:val="36"/>
          <w:lang w:eastAsia="hu-HU"/>
          <w14:ligatures w14:val="none"/>
        </w:rPr>
      </w:pPr>
      <w:r w:rsidRPr="00AF3237">
        <w:rPr>
          <w:rFonts w:ascii="Book Antiqua" w:eastAsia="Times New Roman" w:hAnsi="Book Antiqua" w:cs="Times New Roman"/>
          <w:color w:val="222222"/>
          <w:kern w:val="0"/>
          <w:sz w:val="36"/>
          <w:szCs w:val="36"/>
          <w:lang w:eastAsia="hu-HU"/>
          <w14:ligatures w14:val="none"/>
        </w:rPr>
        <w:t>Sumonyi Zoltán</w:t>
      </w:r>
      <w:r w:rsidRPr="00AF3237">
        <w:rPr>
          <w:rFonts w:ascii="Book Antiqua" w:eastAsia="Times New Roman" w:hAnsi="Book Antiqua" w:cs="Times New Roman"/>
          <w:color w:val="222222"/>
          <w:kern w:val="0"/>
          <w:sz w:val="36"/>
          <w:szCs w:val="36"/>
          <w:lang w:eastAsia="hu-HU"/>
          <w14:ligatures w14:val="none"/>
        </w:rPr>
        <w:tab/>
      </w:r>
    </w:p>
    <w:p w14:paraId="4BA9C87D" w14:textId="77777777" w:rsidR="006224A2" w:rsidRDefault="00AF3237" w:rsidP="0026452F">
      <w:pPr>
        <w:pStyle w:val="NormlWeb"/>
        <w:spacing w:before="0" w:beforeAutospacing="0" w:after="0" w:afterAutospacing="0" w:line="360" w:lineRule="auto"/>
        <w:ind w:left="567"/>
        <w:rPr>
          <w:rFonts w:ascii="Book Antiqua" w:hAnsi="Book Antiqua"/>
          <w:bCs/>
          <w:i/>
          <w:color w:val="000000"/>
          <w:sz w:val="40"/>
          <w:szCs w:val="40"/>
        </w:rPr>
      </w:pPr>
      <w:r w:rsidRPr="00AF3237">
        <w:rPr>
          <w:rFonts w:ascii="Book Antiqua" w:hAnsi="Book Antiqua"/>
          <w:bCs/>
          <w:i/>
          <w:color w:val="000000"/>
          <w:sz w:val="40"/>
          <w:szCs w:val="40"/>
        </w:rPr>
        <w:t>A naptár képei – 2024</w:t>
      </w:r>
      <w:r w:rsidR="006224A2">
        <w:rPr>
          <w:rFonts w:ascii="Book Antiqua" w:hAnsi="Book Antiqua"/>
          <w:bCs/>
          <w:i/>
          <w:color w:val="000000"/>
          <w:sz w:val="40"/>
          <w:szCs w:val="40"/>
        </w:rPr>
        <w:t xml:space="preserve">. </w:t>
      </w:r>
    </w:p>
    <w:p w14:paraId="429ED14D" w14:textId="3F200D44" w:rsidR="00AF3237" w:rsidRPr="00AF3237" w:rsidRDefault="006224A2" w:rsidP="0026452F">
      <w:pPr>
        <w:pStyle w:val="NormlWeb"/>
        <w:spacing w:before="0" w:beforeAutospacing="0" w:after="0" w:afterAutospacing="0" w:line="360" w:lineRule="auto"/>
        <w:ind w:left="567"/>
        <w:rPr>
          <w:rFonts w:ascii="Book Antiqua" w:hAnsi="Book Antiqua"/>
          <w:bCs/>
          <w:i/>
          <w:color w:val="000000"/>
          <w:sz w:val="40"/>
          <w:szCs w:val="40"/>
        </w:rPr>
      </w:pPr>
      <w:r w:rsidRPr="006224A2">
        <w:rPr>
          <w:rFonts w:ascii="Book Antiqua" w:hAnsi="Book Antiqua"/>
          <w:b/>
          <w:bCs/>
          <w:color w:val="000000"/>
          <w:sz w:val="28"/>
          <w:szCs w:val="28"/>
        </w:rPr>
        <w:t>Június</w:t>
      </w:r>
    </w:p>
    <w:p w14:paraId="0ED3381A" w14:textId="3A942419" w:rsidR="00D00F69" w:rsidRPr="006224A2" w:rsidRDefault="006224A2" w:rsidP="0026452F">
      <w:pPr>
        <w:ind w:left="567"/>
        <w:rPr>
          <w:rFonts w:ascii="Book Antiqua" w:hAnsi="Book Antiqua" w:cs="Times New Roman"/>
          <w:i/>
          <w:sz w:val="36"/>
          <w:szCs w:val="36"/>
        </w:rPr>
      </w:pPr>
      <w:r w:rsidRPr="006224A2">
        <w:rPr>
          <w:rFonts w:ascii="Book Antiqua" w:hAnsi="Book Antiqua" w:cs="Times New Roman"/>
          <w:i/>
          <w:sz w:val="36"/>
          <w:szCs w:val="36"/>
        </w:rPr>
        <w:t xml:space="preserve">1. </w:t>
      </w:r>
      <w:r w:rsidR="00D00F69" w:rsidRPr="006224A2">
        <w:rPr>
          <w:rFonts w:ascii="Book Antiqua" w:hAnsi="Book Antiqua" w:cs="Times New Roman"/>
          <w:i/>
          <w:sz w:val="36"/>
          <w:szCs w:val="36"/>
        </w:rPr>
        <w:t>E</w:t>
      </w:r>
      <w:r w:rsidR="00AF3237" w:rsidRPr="006224A2">
        <w:rPr>
          <w:rFonts w:ascii="Book Antiqua" w:hAnsi="Book Antiqua" w:cs="Times New Roman"/>
          <w:i/>
          <w:sz w:val="36"/>
          <w:szCs w:val="36"/>
        </w:rPr>
        <w:t>lmúlt hatvannyolc éves</w:t>
      </w:r>
    </w:p>
    <w:p w14:paraId="42D3E0F5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Elmúlt hatvannyolc éves.</w:t>
      </w:r>
    </w:p>
    <w:p w14:paraId="5569FB7B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Ez abból sejthető csak, </w:t>
      </w:r>
    </w:p>
    <w:p w14:paraId="5DE18DC6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hogy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idősebb fiának</w:t>
      </w:r>
    </w:p>
    <w:p w14:paraId="3108DAF1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haja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már őszülőben. </w:t>
      </w:r>
    </w:p>
    <w:p w14:paraId="3BC42C9D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Mert ott van most a képen,</w:t>
      </w:r>
    </w:p>
    <w:p w14:paraId="6FF04D70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ahogy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negyvenöt éve.</w:t>
      </w:r>
    </w:p>
    <w:p w14:paraId="70D7A9AF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Föléjük hajlik állva,</w:t>
      </w:r>
    </w:p>
    <w:p w14:paraId="1C95A346" w14:textId="5CF399BE" w:rsidR="00D00F69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ők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meg ülnek a téren.</w:t>
      </w:r>
    </w:p>
    <w:p w14:paraId="085DE877" w14:textId="77777777" w:rsidR="0026452F" w:rsidRPr="00AF3237" w:rsidRDefault="0026452F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</w:p>
    <w:p w14:paraId="6F83D36E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Előttük könyves asztal. </w:t>
      </w:r>
    </w:p>
    <w:p w14:paraId="2F53038B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Ő most is mosolyogva. </w:t>
      </w:r>
    </w:p>
    <w:p w14:paraId="1EBBCA95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A férj szalmakalapban.</w:t>
      </w:r>
    </w:p>
    <w:p w14:paraId="25577CDD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Most készül dedikálni.</w:t>
      </w:r>
    </w:p>
    <w:p w14:paraId="285DEFBF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Egy kéz látszik, mely könyvet</w:t>
      </w:r>
    </w:p>
    <w:p w14:paraId="36C33479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felé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nyújt, verseskönyvet,</w:t>
      </w:r>
    </w:p>
    <w:p w14:paraId="79C0E7BC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mögöttük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is egy sátor,</w:t>
      </w:r>
    </w:p>
    <w:p w14:paraId="78871912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plakátokon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is Könyvhét.</w:t>
      </w:r>
    </w:p>
    <w:p w14:paraId="71D9B874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</w:p>
    <w:p w14:paraId="48863027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A könyvben ott a </w:t>
      </w:r>
      <w:proofErr w:type="gramStart"/>
      <w:r w:rsidRPr="00AF3237">
        <w:rPr>
          <w:rFonts w:ascii="Book Antiqua" w:hAnsi="Book Antiqua" w:cs="Times New Roman"/>
          <w:sz w:val="28"/>
          <w:szCs w:val="28"/>
        </w:rPr>
        <w:t>dátum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>,</w:t>
      </w:r>
    </w:p>
    <w:p w14:paraId="5EF2254D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kiadásának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éve:</w:t>
      </w:r>
    </w:p>
    <w:p w14:paraId="0A8DF2B6" w14:textId="77777777" w:rsidR="00D00F69" w:rsidRPr="00AF3237" w:rsidRDefault="00D00F69" w:rsidP="0026452F">
      <w:pPr>
        <w:spacing w:after="0" w:line="276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Akármit látsz, leleplez.</w:t>
      </w:r>
    </w:p>
    <w:p w14:paraId="02A4EDA3" w14:textId="0907BBCE" w:rsidR="00D00F69" w:rsidRDefault="00D00F69" w:rsidP="0026452F">
      <w:pPr>
        <w:spacing w:after="0" w:line="288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Igen, hatvannyolc elmúlt. </w:t>
      </w:r>
    </w:p>
    <w:p w14:paraId="08BC7A32" w14:textId="77777777" w:rsidR="0026452F" w:rsidRPr="00AF3237" w:rsidRDefault="0026452F" w:rsidP="0026452F">
      <w:pPr>
        <w:spacing w:after="0" w:line="288" w:lineRule="auto"/>
        <w:ind w:left="567"/>
        <w:rPr>
          <w:rFonts w:ascii="Book Antiqua" w:hAnsi="Book Antiqua" w:cs="Times New Roman"/>
          <w:sz w:val="28"/>
          <w:szCs w:val="28"/>
        </w:rPr>
      </w:pPr>
    </w:p>
    <w:p w14:paraId="1B271D90" w14:textId="08AEC48F" w:rsidR="00D00F69" w:rsidRPr="006224A2" w:rsidRDefault="006224A2" w:rsidP="0026452F">
      <w:pPr>
        <w:pStyle w:val="Listaszerbekezds"/>
        <w:ind w:left="567"/>
        <w:rPr>
          <w:rFonts w:ascii="Book Antiqua" w:hAnsi="Book Antiqua" w:cs="Times New Roman"/>
          <w:i/>
          <w:iCs/>
          <w:sz w:val="36"/>
          <w:szCs w:val="36"/>
        </w:rPr>
      </w:pPr>
      <w:r w:rsidRPr="006224A2">
        <w:rPr>
          <w:rFonts w:ascii="Book Antiqua" w:hAnsi="Book Antiqua" w:cs="Times New Roman"/>
          <w:i/>
          <w:sz w:val="36"/>
          <w:szCs w:val="36"/>
        </w:rPr>
        <w:t xml:space="preserve">2. </w:t>
      </w:r>
      <w:r w:rsidR="00D00F69" w:rsidRPr="006224A2">
        <w:rPr>
          <w:rFonts w:ascii="Book Antiqua" w:hAnsi="Book Antiqua" w:cs="Times New Roman"/>
          <w:i/>
          <w:sz w:val="36"/>
          <w:szCs w:val="36"/>
        </w:rPr>
        <w:t xml:space="preserve">A </w:t>
      </w:r>
      <w:r w:rsidRPr="006224A2">
        <w:rPr>
          <w:rFonts w:ascii="Book Antiqua" w:hAnsi="Book Antiqua" w:cs="Times New Roman"/>
          <w:i/>
          <w:sz w:val="36"/>
          <w:szCs w:val="36"/>
        </w:rPr>
        <w:t>legeslegszebb képe</w:t>
      </w:r>
    </w:p>
    <w:p w14:paraId="6390C83F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A legeslegszebb képe,</w:t>
      </w:r>
    </w:p>
    <w:p w14:paraId="445EF9FE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pedig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már ötvenegy múlt.</w:t>
      </w:r>
    </w:p>
    <w:p w14:paraId="0AA96EB3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Épp’ harminc éve házas.</w:t>
      </w:r>
    </w:p>
    <w:p w14:paraId="2108924F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Talán ezt ünnepelték.</w:t>
      </w:r>
    </w:p>
    <w:p w14:paraId="60E1ACE6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Mert ünneplő az arca,</w:t>
      </w:r>
    </w:p>
    <w:p w14:paraId="4CB2E957" w14:textId="035C1536" w:rsidR="00D00F69" w:rsidRPr="00AF3237" w:rsidRDefault="0026452F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26452F">
        <w:rPr>
          <w:rFonts w:ascii="Book Antiqua" w:hAnsi="Book Antiqua" w:cs="Times New Roman"/>
          <w:noProof/>
          <w:sz w:val="28"/>
          <w:szCs w:val="28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0DE3BE52" wp14:editId="1F92E9CE">
            <wp:simplePos x="0" y="0"/>
            <wp:positionH relativeFrom="column">
              <wp:posOffset>2900680</wp:posOffset>
            </wp:positionH>
            <wp:positionV relativeFrom="paragraph">
              <wp:posOffset>109855</wp:posOffset>
            </wp:positionV>
            <wp:extent cx="2752725" cy="3981450"/>
            <wp:effectExtent l="0" t="0" r="9525" b="0"/>
            <wp:wrapSquare wrapText="bothSides"/>
            <wp:docPr id="1" name="Kép 1" descr="C:\Users\Otthon\Desktop\72 kézirat\sumonyi30. évford. egyedül 199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2 kézirat\sumonyi30. évford. egyedül 1994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00F69" w:rsidRPr="00AF3237">
        <w:rPr>
          <w:rFonts w:ascii="Book Antiqua" w:hAnsi="Book Antiqua" w:cs="Times New Roman"/>
          <w:sz w:val="28"/>
          <w:szCs w:val="28"/>
        </w:rPr>
        <w:t>de</w:t>
      </w:r>
      <w:proofErr w:type="gramEnd"/>
      <w:r w:rsidR="00D00F69" w:rsidRPr="00AF3237">
        <w:rPr>
          <w:rFonts w:ascii="Book Antiqua" w:hAnsi="Book Antiqua" w:cs="Times New Roman"/>
          <w:sz w:val="28"/>
          <w:szCs w:val="28"/>
        </w:rPr>
        <w:t xml:space="preserve"> nem vigyázzállásban,</w:t>
      </w:r>
    </w:p>
    <w:p w14:paraId="06AE9D21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nem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összerendezetten,</w:t>
      </w:r>
    </w:p>
    <w:p w14:paraId="73CEAB64" w14:textId="757E24F1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és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nem is meghatottan. </w:t>
      </w:r>
    </w:p>
    <w:p w14:paraId="5A920234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Egy kissé balra döntve </w:t>
      </w:r>
    </w:p>
    <w:p w14:paraId="2E6B6DDE" w14:textId="37AFD09F" w:rsidR="00D00F69" w:rsidRPr="00AF3237" w:rsidRDefault="00B319A3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fejét, bal</w:t>
      </w:r>
      <w:bookmarkStart w:id="0" w:name="_GoBack"/>
      <w:bookmarkEnd w:id="0"/>
      <w:r w:rsidR="00D00F69" w:rsidRPr="00AF3237">
        <w:rPr>
          <w:rFonts w:ascii="Book Antiqua" w:hAnsi="Book Antiqua" w:cs="Times New Roman"/>
          <w:sz w:val="28"/>
          <w:szCs w:val="28"/>
        </w:rPr>
        <w:t>ra s föl elnéz,</w:t>
      </w:r>
      <w:r w:rsidR="00D00F69" w:rsidRPr="00AF3237">
        <w:rPr>
          <w:rFonts w:ascii="Book Antiqua" w:hAnsi="Book Antiqua" w:cs="Times New Roman"/>
          <w:sz w:val="28"/>
          <w:szCs w:val="28"/>
        </w:rPr>
        <w:tab/>
      </w:r>
      <w:r w:rsidR="00D00F69" w:rsidRPr="00AF3237">
        <w:rPr>
          <w:rFonts w:ascii="Book Antiqua" w:hAnsi="Book Antiqua" w:cs="Times New Roman"/>
          <w:sz w:val="28"/>
          <w:szCs w:val="28"/>
        </w:rPr>
        <w:tab/>
      </w:r>
    </w:p>
    <w:p w14:paraId="6A62A37B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az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ajka félig nyitva,</w:t>
      </w:r>
    </w:p>
    <w:p w14:paraId="65268A9C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felső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fogsora látszik.</w:t>
      </w:r>
    </w:p>
    <w:p w14:paraId="12A07637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Deles világításban, </w:t>
      </w:r>
    </w:p>
    <w:p w14:paraId="30E3D2E7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mert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homlokára hajló</w:t>
      </w:r>
    </w:p>
    <w:p w14:paraId="2F1EC73A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hajfürtje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félarcára</w:t>
      </w:r>
    </w:p>
    <w:p w14:paraId="4ACDD7B5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árnyékmintákat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rajzol.</w:t>
      </w:r>
    </w:p>
    <w:p w14:paraId="55D91A36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Hajfürtje barnaszínű,</w:t>
      </w:r>
    </w:p>
    <w:p w14:paraId="04CF7332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az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arca rózsabarna, </w:t>
      </w:r>
    </w:p>
    <w:p w14:paraId="2582F605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amely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 hímzett ingváll</w:t>
      </w:r>
    </w:p>
    <w:p w14:paraId="2C24E1C7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fölött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emelkedik fel.</w:t>
      </w:r>
    </w:p>
    <w:p w14:paraId="1DF65F78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Kit néz kissé kacéran,</w:t>
      </w:r>
    </w:p>
    <w:p w14:paraId="0FB93FB6" w14:textId="1914F734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enyhén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föl, s enyhén </w:t>
      </w:r>
      <w:r w:rsidR="00B319A3">
        <w:rPr>
          <w:rFonts w:ascii="Book Antiqua" w:hAnsi="Book Antiqua" w:cs="Times New Roman"/>
          <w:sz w:val="28"/>
          <w:szCs w:val="28"/>
        </w:rPr>
        <w:t>balra</w:t>
      </w:r>
      <w:r w:rsidRPr="00AF3237">
        <w:rPr>
          <w:rFonts w:ascii="Book Antiqua" w:hAnsi="Book Antiqua" w:cs="Times New Roman"/>
          <w:sz w:val="28"/>
          <w:szCs w:val="28"/>
        </w:rPr>
        <w:t>?</w:t>
      </w:r>
    </w:p>
    <w:p w14:paraId="50CDD6AC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A férjét? Nincs a képen. </w:t>
      </w:r>
    </w:p>
    <w:p w14:paraId="03B16F1D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S ha lenne is, ki látná?</w:t>
      </w:r>
      <w:r w:rsidRPr="00AF3237">
        <w:rPr>
          <w:rFonts w:ascii="Book Antiqua" w:hAnsi="Book Antiqua" w:cs="Times New Roman"/>
          <w:sz w:val="28"/>
          <w:szCs w:val="28"/>
        </w:rPr>
        <w:tab/>
      </w:r>
      <w:r w:rsidRPr="00AF3237">
        <w:rPr>
          <w:rFonts w:ascii="Book Antiqua" w:hAnsi="Book Antiqua" w:cs="Times New Roman"/>
          <w:sz w:val="28"/>
          <w:szCs w:val="28"/>
        </w:rPr>
        <w:tab/>
        <w:t xml:space="preserve"> </w:t>
      </w:r>
    </w:p>
    <w:p w14:paraId="49004ADB" w14:textId="77777777" w:rsidR="00D00F69" w:rsidRPr="00AF3237" w:rsidRDefault="00D00F69" w:rsidP="0026452F">
      <w:pPr>
        <w:ind w:left="567"/>
        <w:rPr>
          <w:rFonts w:ascii="Book Antiqua" w:hAnsi="Book Antiqua" w:cs="Times New Roman"/>
          <w:sz w:val="28"/>
          <w:szCs w:val="28"/>
        </w:rPr>
      </w:pPr>
    </w:p>
    <w:p w14:paraId="09B2281E" w14:textId="7B800512" w:rsidR="00D00F69" w:rsidRPr="006224A2" w:rsidRDefault="006224A2" w:rsidP="0026452F">
      <w:pPr>
        <w:pStyle w:val="Listaszerbekezds"/>
        <w:ind w:left="567"/>
        <w:rPr>
          <w:rFonts w:ascii="Book Antiqua" w:hAnsi="Book Antiqua" w:cs="Times New Roman"/>
          <w:i/>
          <w:sz w:val="36"/>
          <w:szCs w:val="36"/>
        </w:rPr>
      </w:pPr>
      <w:r w:rsidRPr="006224A2">
        <w:rPr>
          <w:rFonts w:ascii="Book Antiqua" w:hAnsi="Book Antiqua" w:cs="Times New Roman"/>
          <w:i/>
          <w:sz w:val="36"/>
          <w:szCs w:val="36"/>
        </w:rPr>
        <w:t xml:space="preserve">3. </w:t>
      </w:r>
      <w:r w:rsidR="00D00F69" w:rsidRPr="006224A2">
        <w:rPr>
          <w:rFonts w:ascii="Book Antiqua" w:hAnsi="Book Antiqua" w:cs="Times New Roman"/>
          <w:i/>
          <w:sz w:val="36"/>
          <w:szCs w:val="36"/>
        </w:rPr>
        <w:t>F</w:t>
      </w:r>
      <w:r w:rsidRPr="006224A2">
        <w:rPr>
          <w:rFonts w:ascii="Book Antiqua" w:hAnsi="Book Antiqua" w:cs="Times New Roman"/>
          <w:i/>
          <w:sz w:val="36"/>
          <w:szCs w:val="36"/>
        </w:rPr>
        <w:t>ehér kiskosztümben jön</w:t>
      </w:r>
    </w:p>
    <w:p w14:paraId="7C12B0D1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Fehér kiskosztümben jön</w:t>
      </w:r>
    </w:p>
    <w:p w14:paraId="74163FE1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házasságkötéshez,</w:t>
      </w:r>
    </w:p>
    <w:p w14:paraId="149D819E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fején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, csak vállig, fátyol, </w:t>
      </w:r>
    </w:p>
    <w:p w14:paraId="79824D02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balján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 vőlegény. </w:t>
      </w:r>
    </w:p>
    <w:p w14:paraId="16D131ED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A vőlegény oldalra </w:t>
      </w:r>
    </w:p>
    <w:p w14:paraId="72750FA9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kinéz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egy félmosollyal,</w:t>
      </w:r>
    </w:p>
    <w:p w14:paraId="0FE6B9F0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talán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 vendégekre,</w:t>
      </w:r>
    </w:p>
    <w:p w14:paraId="2177E343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akik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nem látszanak. </w:t>
      </w:r>
    </w:p>
    <w:p w14:paraId="0F56483A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De Ő nem néz semerre, </w:t>
      </w:r>
    </w:p>
    <w:p w14:paraId="7C1D8619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csak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jön lesütött szemmel, </w:t>
      </w:r>
    </w:p>
    <w:p w14:paraId="13AE73A8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karján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csokor virággal,</w:t>
      </w:r>
    </w:p>
    <w:p w14:paraId="2697B033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azt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látja, mást se lát. </w:t>
      </w:r>
    </w:p>
    <w:p w14:paraId="244F68E6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Nem látszik itt az asztal</w:t>
      </w:r>
    </w:p>
    <w:p w14:paraId="15780744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amin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majd aláírnak,</w:t>
      </w:r>
    </w:p>
    <w:p w14:paraId="38BB68A9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sem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vállszalagjával az</w:t>
      </w:r>
    </w:p>
    <w:p w14:paraId="08AAF4A3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anyakönyvvezető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>.</w:t>
      </w:r>
    </w:p>
    <w:p w14:paraId="2177D181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Mögöttük egy-két vendég,</w:t>
      </w:r>
    </w:p>
    <w:p w14:paraId="0CAD15DD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lastRenderedPageBreak/>
        <w:t>talán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egyik tanújuk,</w:t>
      </w:r>
    </w:p>
    <w:p w14:paraId="672C6426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de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ők is takarásban,</w:t>
      </w:r>
    </w:p>
    <w:p w14:paraId="2D0AEDBB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félig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se látszanak.</w:t>
      </w:r>
    </w:p>
    <w:p w14:paraId="174EF64E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Ez a kép kettejükről,</w:t>
      </w:r>
    </w:p>
    <w:p w14:paraId="4B4BB9DE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ez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 nap kettejükről.</w:t>
      </w:r>
    </w:p>
    <w:p w14:paraId="332667F2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Örökkön. Júniusnak</w:t>
      </w:r>
    </w:p>
    <w:p w14:paraId="636E70C6" w14:textId="396EAFA4" w:rsidR="00D00F69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harmadik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hetén.</w:t>
      </w:r>
    </w:p>
    <w:p w14:paraId="665504B0" w14:textId="66A1B32B" w:rsidR="0026452F" w:rsidRDefault="0026452F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</w:p>
    <w:p w14:paraId="646373A7" w14:textId="77777777" w:rsidR="0026452F" w:rsidRDefault="0026452F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</w:p>
    <w:p w14:paraId="0E2A6530" w14:textId="6DD6B62E" w:rsidR="00D00F69" w:rsidRPr="006224A2" w:rsidRDefault="006224A2" w:rsidP="0026452F">
      <w:pPr>
        <w:pStyle w:val="Listaszerbekezds"/>
        <w:ind w:left="567"/>
        <w:rPr>
          <w:rFonts w:ascii="Book Antiqua" w:hAnsi="Book Antiqua" w:cs="Times New Roman"/>
          <w:i/>
          <w:iCs/>
          <w:sz w:val="36"/>
          <w:szCs w:val="36"/>
        </w:rPr>
      </w:pPr>
      <w:r w:rsidRPr="006224A2">
        <w:rPr>
          <w:rFonts w:ascii="Book Antiqua" w:hAnsi="Book Antiqua" w:cs="Times New Roman"/>
          <w:i/>
          <w:sz w:val="36"/>
          <w:szCs w:val="36"/>
        </w:rPr>
        <w:t xml:space="preserve">4. </w:t>
      </w:r>
      <w:r w:rsidR="00D00F69" w:rsidRPr="006224A2">
        <w:rPr>
          <w:rFonts w:ascii="Book Antiqua" w:hAnsi="Book Antiqua" w:cs="Times New Roman"/>
          <w:i/>
          <w:sz w:val="36"/>
          <w:szCs w:val="36"/>
        </w:rPr>
        <w:t xml:space="preserve">Ő </w:t>
      </w:r>
      <w:r w:rsidRPr="006224A2">
        <w:rPr>
          <w:rFonts w:ascii="Book Antiqua" w:hAnsi="Book Antiqua" w:cs="Times New Roman"/>
          <w:i/>
          <w:sz w:val="36"/>
          <w:szCs w:val="36"/>
        </w:rPr>
        <w:t>hetvenéves elmúlt</w:t>
      </w:r>
    </w:p>
    <w:p w14:paraId="2F1001AB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Ő hetvenéves elmúlt,</w:t>
      </w:r>
    </w:p>
    <w:p w14:paraId="141CCCD9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férje hetvenegy múlt,</w:t>
      </w:r>
    </w:p>
    <w:p w14:paraId="2FEB5E80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ott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állnak fél családjuk</w:t>
      </w:r>
    </w:p>
    <w:p w14:paraId="73951AC8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mellett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 járda szélén. </w:t>
      </w:r>
    </w:p>
    <w:p w14:paraId="3A315308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Nyüzsgő helység a tenger- </w:t>
      </w:r>
    </w:p>
    <w:p w14:paraId="114B34CC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parti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Olaszországban:</w:t>
      </w:r>
    </w:p>
    <w:p w14:paraId="0D353640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i/>
          <w:iCs/>
          <w:sz w:val="28"/>
          <w:szCs w:val="28"/>
        </w:rPr>
        <w:t xml:space="preserve">JESOLO </w:t>
      </w:r>
      <w:r w:rsidRPr="00AF3237">
        <w:rPr>
          <w:rFonts w:ascii="Book Antiqua" w:hAnsi="Book Antiqua" w:cs="Times New Roman"/>
          <w:sz w:val="28"/>
          <w:szCs w:val="28"/>
        </w:rPr>
        <w:t>felirattal</w:t>
      </w:r>
    </w:p>
    <w:p w14:paraId="4D6EFB4F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sorjáznak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nagy napernyők.  </w:t>
      </w:r>
    </w:p>
    <w:p w14:paraId="35ABD92C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Ott áll két unokájuk,</w:t>
      </w:r>
    </w:p>
    <w:p w14:paraId="1CB72DCD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kisebb Argentína</w:t>
      </w:r>
    </w:p>
    <w:p w14:paraId="3A64C985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 xml:space="preserve">futballdresszében, míg </w:t>
      </w:r>
      <w:proofErr w:type="gramStart"/>
      <w:r w:rsidRPr="00AF3237">
        <w:rPr>
          <w:rFonts w:ascii="Book Antiqua" w:hAnsi="Book Antiqua" w:cs="Times New Roman"/>
          <w:sz w:val="28"/>
          <w:szCs w:val="28"/>
        </w:rPr>
        <w:t>a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</w:t>
      </w:r>
    </w:p>
    <w:p w14:paraId="4793C80F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nagyon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, krakkói póló. </w:t>
      </w:r>
    </w:p>
    <w:p w14:paraId="0B6ED200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Mögöttük vár kisebbik</w:t>
      </w:r>
    </w:p>
    <w:p w14:paraId="357B08B7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fiúk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a szép menyükkel;</w:t>
      </w:r>
    </w:p>
    <w:p w14:paraId="4C0A2F98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s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mindnyájan arra várnak,</w:t>
      </w:r>
    </w:p>
    <w:p w14:paraId="3DD0AF43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hogy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ünnepeljenek. </w:t>
      </w:r>
    </w:p>
    <w:p w14:paraId="09E07D67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Ünnep, de rajta is csak</w:t>
      </w:r>
    </w:p>
    <w:p w14:paraId="043786A7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rajzos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trikó, krémszínű</w:t>
      </w:r>
    </w:p>
    <w:p w14:paraId="61356AEA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halásznadrág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>, a férjén</w:t>
      </w:r>
    </w:p>
    <w:p w14:paraId="59538054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fehér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ing, s </w:t>
      </w:r>
      <w:proofErr w:type="spellStart"/>
      <w:r w:rsidRPr="00AF3237">
        <w:rPr>
          <w:rFonts w:ascii="Book Antiqua" w:hAnsi="Book Antiqua" w:cs="Times New Roman"/>
          <w:sz w:val="28"/>
          <w:szCs w:val="28"/>
        </w:rPr>
        <w:t>bermuda</w:t>
      </w:r>
      <w:proofErr w:type="spellEnd"/>
      <w:r w:rsidRPr="00AF3237">
        <w:rPr>
          <w:rFonts w:ascii="Book Antiqua" w:hAnsi="Book Antiqua" w:cs="Times New Roman"/>
          <w:sz w:val="28"/>
          <w:szCs w:val="28"/>
        </w:rPr>
        <w:t>.</w:t>
      </w:r>
    </w:p>
    <w:p w14:paraId="736EF0E0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>Ma negyvenkilenc éve</w:t>
      </w:r>
    </w:p>
    <w:p w14:paraId="021BC3D4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hogy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összeházasodtak.</w:t>
      </w:r>
    </w:p>
    <w:p w14:paraId="7E3458A1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spellStart"/>
      <w:r w:rsidRPr="00AF3237">
        <w:rPr>
          <w:rFonts w:ascii="Book Antiqua" w:hAnsi="Book Antiqua" w:cs="Times New Roman"/>
          <w:sz w:val="28"/>
          <w:szCs w:val="28"/>
        </w:rPr>
        <w:t>Fiaik</w:t>
      </w:r>
      <w:proofErr w:type="spellEnd"/>
      <w:r w:rsidRPr="00AF3237">
        <w:rPr>
          <w:rFonts w:ascii="Book Antiqua" w:hAnsi="Book Antiqua" w:cs="Times New Roman"/>
          <w:sz w:val="28"/>
          <w:szCs w:val="28"/>
        </w:rPr>
        <w:t>, unokáik</w:t>
      </w:r>
    </w:p>
    <w:p w14:paraId="393916AC" w14:textId="77777777" w:rsidR="00D00F69" w:rsidRPr="00AF3237" w:rsidRDefault="00D00F69" w:rsidP="0026452F">
      <w:pPr>
        <w:spacing w:after="0" w:line="240" w:lineRule="auto"/>
        <w:ind w:left="567"/>
        <w:rPr>
          <w:rFonts w:ascii="Book Antiqua" w:hAnsi="Book Antiqua" w:cs="Times New Roman"/>
          <w:sz w:val="28"/>
          <w:szCs w:val="28"/>
        </w:rPr>
      </w:pPr>
      <w:proofErr w:type="gramStart"/>
      <w:r w:rsidRPr="00AF3237">
        <w:rPr>
          <w:rFonts w:ascii="Book Antiqua" w:hAnsi="Book Antiqua" w:cs="Times New Roman"/>
          <w:sz w:val="28"/>
          <w:szCs w:val="28"/>
        </w:rPr>
        <w:t>ezt</w:t>
      </w:r>
      <w:proofErr w:type="gramEnd"/>
      <w:r w:rsidRPr="00AF3237">
        <w:rPr>
          <w:rFonts w:ascii="Book Antiqua" w:hAnsi="Book Antiqua" w:cs="Times New Roman"/>
          <w:sz w:val="28"/>
          <w:szCs w:val="28"/>
        </w:rPr>
        <w:t xml:space="preserve"> fogják ünnepelni. </w:t>
      </w:r>
    </w:p>
    <w:p w14:paraId="5DF25432" w14:textId="0400B68E" w:rsidR="00682501" w:rsidRPr="00AF3237" w:rsidRDefault="00D00F69" w:rsidP="0026452F">
      <w:pPr>
        <w:spacing w:before="120" w:after="0" w:line="240" w:lineRule="auto"/>
        <w:ind w:left="567"/>
        <w:rPr>
          <w:rFonts w:ascii="Book Antiqua" w:hAnsi="Book Antiqua" w:cs="Times New Roman"/>
          <w:i/>
          <w:iCs/>
          <w:sz w:val="28"/>
          <w:szCs w:val="28"/>
        </w:rPr>
      </w:pPr>
      <w:r w:rsidRPr="00AF3237">
        <w:rPr>
          <w:rFonts w:ascii="Book Antiqua" w:hAnsi="Book Antiqua" w:cs="Times New Roman"/>
          <w:sz w:val="28"/>
          <w:szCs w:val="28"/>
        </w:rPr>
        <w:tab/>
      </w:r>
      <w:r w:rsidRPr="00AF3237">
        <w:rPr>
          <w:rFonts w:ascii="Book Antiqua" w:hAnsi="Book Antiqua" w:cs="Times New Roman"/>
          <w:sz w:val="28"/>
          <w:szCs w:val="28"/>
        </w:rPr>
        <w:tab/>
      </w:r>
      <w:r w:rsidRPr="00AF3237">
        <w:rPr>
          <w:rFonts w:ascii="Book Antiqua" w:hAnsi="Book Antiqua" w:cs="Times New Roman"/>
          <w:i/>
          <w:iCs/>
          <w:sz w:val="28"/>
          <w:szCs w:val="28"/>
        </w:rPr>
        <w:t>Szigliget, 2024. július</w:t>
      </w:r>
    </w:p>
    <w:p w14:paraId="2A680907" w14:textId="4A7CD0CF" w:rsidR="00391249" w:rsidRPr="00AF3237" w:rsidRDefault="00391249" w:rsidP="0026452F">
      <w:pPr>
        <w:ind w:left="567"/>
        <w:rPr>
          <w:rFonts w:ascii="Book Antiqua" w:hAnsi="Book Antiqua" w:cs="Times New Roman"/>
          <w:i/>
          <w:iCs/>
          <w:sz w:val="28"/>
          <w:szCs w:val="28"/>
        </w:rPr>
      </w:pPr>
    </w:p>
    <w:sectPr w:rsidR="00391249" w:rsidRPr="00AF3237" w:rsidSect="00D00F6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1306" w14:textId="77777777" w:rsidR="008B0547" w:rsidRDefault="008B0547" w:rsidP="00D00F69">
      <w:pPr>
        <w:spacing w:after="0" w:line="240" w:lineRule="auto"/>
      </w:pPr>
      <w:r>
        <w:separator/>
      </w:r>
    </w:p>
  </w:endnote>
  <w:endnote w:type="continuationSeparator" w:id="0">
    <w:p w14:paraId="0432AE69" w14:textId="77777777" w:rsidR="008B0547" w:rsidRDefault="008B0547" w:rsidP="00D0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47C0D" w14:textId="77777777" w:rsidR="008B0547" w:rsidRDefault="008B0547" w:rsidP="00D00F69">
      <w:pPr>
        <w:spacing w:after="0" w:line="240" w:lineRule="auto"/>
      </w:pPr>
      <w:r>
        <w:separator/>
      </w:r>
    </w:p>
  </w:footnote>
  <w:footnote w:type="continuationSeparator" w:id="0">
    <w:p w14:paraId="0B4ACA46" w14:textId="77777777" w:rsidR="008B0547" w:rsidRDefault="008B0547" w:rsidP="00D0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1854" w14:textId="77777777" w:rsidR="00D00F69" w:rsidRDefault="00D00F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DE9"/>
    <w:multiLevelType w:val="hybridMultilevel"/>
    <w:tmpl w:val="9B105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69"/>
    <w:rsid w:val="0026452F"/>
    <w:rsid w:val="00391249"/>
    <w:rsid w:val="00465F6F"/>
    <w:rsid w:val="006224A2"/>
    <w:rsid w:val="00682501"/>
    <w:rsid w:val="008B0547"/>
    <w:rsid w:val="00AF3237"/>
    <w:rsid w:val="00B27858"/>
    <w:rsid w:val="00B319A3"/>
    <w:rsid w:val="00CD4062"/>
    <w:rsid w:val="00D00F69"/>
    <w:rsid w:val="00E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B8B4"/>
  <w15:chartTrackingRefBased/>
  <w15:docId w15:val="{7D747EDB-2778-4CDE-A514-DA1B507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0F69"/>
  </w:style>
  <w:style w:type="paragraph" w:styleId="llb">
    <w:name w:val="footer"/>
    <w:basedOn w:val="Norml"/>
    <w:link w:val="llbChar"/>
    <w:uiPriority w:val="99"/>
    <w:unhideWhenUsed/>
    <w:rsid w:val="00D0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0F69"/>
  </w:style>
  <w:style w:type="paragraph" w:styleId="Listaszerbekezds">
    <w:name w:val="List Paragraph"/>
    <w:basedOn w:val="Norml"/>
    <w:uiPriority w:val="34"/>
    <w:qFormat/>
    <w:rsid w:val="00D00F69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F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Otthon</cp:lastModifiedBy>
  <cp:revision>2</cp:revision>
  <dcterms:created xsi:type="dcterms:W3CDTF">2024-09-26T18:17:00Z</dcterms:created>
  <dcterms:modified xsi:type="dcterms:W3CDTF">2024-09-26T18:17:00Z</dcterms:modified>
</cp:coreProperties>
</file>