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C5C1" w14:textId="77777777" w:rsidR="00E15324" w:rsidRPr="00751FC6" w:rsidRDefault="00E15324" w:rsidP="00751FC6">
      <w:pPr>
        <w:pStyle w:val="Standard"/>
        <w:spacing w:after="0" w:line="240" w:lineRule="auto"/>
        <w:ind w:firstLine="709"/>
        <w:rPr>
          <w:rFonts w:ascii="Book Antiqua" w:hAnsi="Book Antiqua"/>
          <w:sz w:val="28"/>
          <w:szCs w:val="28"/>
        </w:rPr>
      </w:pPr>
    </w:p>
    <w:p w14:paraId="1F64A237" w14:textId="3C117055" w:rsidR="00751FC6" w:rsidRPr="00751FC6" w:rsidRDefault="00BD6B25" w:rsidP="00751FC6">
      <w:pPr>
        <w:pStyle w:val="Standard"/>
        <w:spacing w:after="0" w:line="360" w:lineRule="auto"/>
        <w:rPr>
          <w:rFonts w:ascii="Book Antiqua" w:hAnsi="Book Antiqua"/>
          <w:sz w:val="36"/>
          <w:szCs w:val="36"/>
        </w:rPr>
      </w:pPr>
      <w:r w:rsidRPr="00751FC6">
        <w:rPr>
          <w:rFonts w:ascii="Book Antiqua" w:hAnsi="Book Antiqua"/>
          <w:sz w:val="36"/>
          <w:szCs w:val="36"/>
        </w:rPr>
        <w:t>Kelecsényi László</w:t>
      </w:r>
    </w:p>
    <w:p w14:paraId="56F45F55" w14:textId="5880795E" w:rsidR="00E15324" w:rsidRPr="00751FC6" w:rsidRDefault="00BD6B25" w:rsidP="00751FC6">
      <w:pPr>
        <w:pStyle w:val="Standard"/>
        <w:spacing w:after="120" w:line="240" w:lineRule="auto"/>
        <w:rPr>
          <w:rFonts w:ascii="Book Antiqua" w:hAnsi="Book Antiqua"/>
          <w:i/>
          <w:sz w:val="40"/>
          <w:szCs w:val="40"/>
        </w:rPr>
      </w:pPr>
      <w:r w:rsidRPr="00751FC6">
        <w:rPr>
          <w:rFonts w:ascii="Book Antiqua" w:hAnsi="Book Antiqua"/>
          <w:i/>
          <w:sz w:val="40"/>
          <w:szCs w:val="40"/>
        </w:rPr>
        <w:t xml:space="preserve">A </w:t>
      </w:r>
      <w:r w:rsidR="00751FC6" w:rsidRPr="00751FC6">
        <w:rPr>
          <w:rFonts w:ascii="Book Antiqua" w:hAnsi="Book Antiqua"/>
          <w:i/>
          <w:sz w:val="40"/>
          <w:szCs w:val="40"/>
        </w:rPr>
        <w:t>feledés veszedelme</w:t>
      </w:r>
    </w:p>
    <w:p w14:paraId="69D6F570" w14:textId="5D4C3163" w:rsidR="004E0056" w:rsidRPr="00751FC6" w:rsidRDefault="00670FA5" w:rsidP="00751FC6">
      <w:pPr>
        <w:pStyle w:val="Standard"/>
        <w:spacing w:after="0" w:line="240" w:lineRule="auto"/>
        <w:rPr>
          <w:rFonts w:ascii="Book Antiqua" w:hAnsi="Book Antiqua"/>
          <w:b/>
          <w:sz w:val="28"/>
          <w:szCs w:val="28"/>
        </w:rPr>
      </w:pPr>
      <w:r w:rsidRPr="00751FC6">
        <w:rPr>
          <w:rFonts w:ascii="Book Antiqua" w:hAnsi="Book Antiqua"/>
          <w:b/>
          <w:sz w:val="28"/>
          <w:szCs w:val="28"/>
        </w:rPr>
        <w:t>9. rész</w:t>
      </w:r>
    </w:p>
    <w:p w14:paraId="7692C0E5" w14:textId="77777777" w:rsidR="004E0056" w:rsidRPr="00751FC6" w:rsidRDefault="004E0056" w:rsidP="00751FC6">
      <w:pPr>
        <w:pStyle w:val="Standard"/>
        <w:spacing w:after="0" w:line="240" w:lineRule="auto"/>
        <w:jc w:val="both"/>
        <w:rPr>
          <w:rFonts w:ascii="Book Antiqua" w:hAnsi="Book Antiqua"/>
          <w:bCs/>
          <w:sz w:val="28"/>
          <w:szCs w:val="28"/>
        </w:rPr>
      </w:pPr>
    </w:p>
    <w:p w14:paraId="76FF1104" w14:textId="6E29639B"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GYANAKODNOM KELLETT VOLNA, de nem tettem. Élt bennem egy kép Godiról, s azon legfeljebb valami nagy durranás változtathatott volna. Történt is durranás, csak én nem észleltem. Valami hasonló jel, mint a 2006-os nagy dunai parádé estéje, amikor emberek estek </w:t>
      </w:r>
      <w:r w:rsidR="00C5434E" w:rsidRPr="00751FC6">
        <w:rPr>
          <w:rFonts w:ascii="Book Antiqua" w:hAnsi="Book Antiqua"/>
          <w:bCs/>
          <w:sz w:val="28"/>
          <w:szCs w:val="28"/>
        </w:rPr>
        <w:t xml:space="preserve">áldozatul </w:t>
      </w:r>
      <w:r w:rsidRPr="00751FC6">
        <w:rPr>
          <w:rFonts w:ascii="Book Antiqua" w:hAnsi="Book Antiqua"/>
          <w:bCs/>
          <w:sz w:val="28"/>
          <w:szCs w:val="28"/>
        </w:rPr>
        <w:t>a kíváncsiságuknak, amikor az időjárás nem kedvezett egy eltervezett ünnepnek.</w:t>
      </w:r>
    </w:p>
    <w:p w14:paraId="323CC229" w14:textId="7D47BE9C"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Gyanútlanul léteztem, azt hittem, ismerek valakit – holott nem. Azt hittem, </w:t>
      </w:r>
      <w:r w:rsidR="00C5434E" w:rsidRPr="00751FC6">
        <w:rPr>
          <w:rFonts w:ascii="Book Antiqua" w:hAnsi="Book Antiqua"/>
          <w:bCs/>
          <w:sz w:val="28"/>
          <w:szCs w:val="28"/>
        </w:rPr>
        <w:t xml:space="preserve">valakinek </w:t>
      </w:r>
      <w:r w:rsidRPr="00751FC6">
        <w:rPr>
          <w:rFonts w:ascii="Book Antiqua" w:hAnsi="Book Antiqua"/>
          <w:bCs/>
          <w:sz w:val="28"/>
          <w:szCs w:val="28"/>
        </w:rPr>
        <w:t>az arca az, amit a világ felé mutat. De hát Gárdonyi Géza óta tudhatnánk, hogy az igazi arcélünk láthatatlan, Godié sem különben.</w:t>
      </w:r>
    </w:p>
    <w:p w14:paraId="5FF17489" w14:textId="1AB78364"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Miért is gondoltam én, hogy mindent tudhatok róla? Néhány zavaró apróság már korábban látszott, de legyintettem, nem vettem tudomást róluk. Mi</w:t>
      </w:r>
      <w:r w:rsidR="00D0621F" w:rsidRPr="00751FC6">
        <w:rPr>
          <w:rFonts w:ascii="Book Antiqua" w:hAnsi="Book Antiqua"/>
          <w:bCs/>
          <w:sz w:val="28"/>
          <w:szCs w:val="28"/>
        </w:rPr>
        <w:t>k</w:t>
      </w:r>
      <w:r w:rsidRPr="00751FC6">
        <w:rPr>
          <w:rFonts w:ascii="Book Antiqua" w:hAnsi="Book Antiqua"/>
          <w:bCs/>
          <w:sz w:val="28"/>
          <w:szCs w:val="28"/>
        </w:rPr>
        <w:t xml:space="preserve"> </w:t>
      </w:r>
      <w:r w:rsidR="00227562" w:rsidRPr="00751FC6">
        <w:rPr>
          <w:rFonts w:ascii="Book Antiqua" w:hAnsi="Book Antiqua"/>
          <w:bCs/>
          <w:sz w:val="28"/>
          <w:szCs w:val="28"/>
        </w:rPr>
        <w:t>számítottak annak</w:t>
      </w:r>
      <w:r w:rsidRPr="00751FC6">
        <w:rPr>
          <w:rFonts w:ascii="Book Antiqua" w:hAnsi="Book Antiqua"/>
          <w:bCs/>
          <w:sz w:val="28"/>
          <w:szCs w:val="28"/>
        </w:rPr>
        <w:t>? Most tényleg panasznapot kellene tar</w:t>
      </w:r>
      <w:r w:rsidR="008F29C1">
        <w:rPr>
          <w:rFonts w:ascii="Book Antiqua" w:hAnsi="Book Antiqua"/>
          <w:bCs/>
          <w:sz w:val="28"/>
          <w:szCs w:val="28"/>
        </w:rPr>
        <w:t>-</w:t>
      </w:r>
      <w:r w:rsidRPr="00751FC6">
        <w:rPr>
          <w:rFonts w:ascii="Book Antiqua" w:hAnsi="Book Antiqua"/>
          <w:bCs/>
          <w:sz w:val="28"/>
          <w:szCs w:val="28"/>
        </w:rPr>
        <w:t>tanom? Olyan őszintén beszélt m</w:t>
      </w:r>
      <w:r w:rsidR="008F29C1">
        <w:rPr>
          <w:rFonts w:ascii="Book Antiqua" w:hAnsi="Book Antiqua"/>
          <w:bCs/>
          <w:sz w:val="28"/>
          <w:szCs w:val="28"/>
        </w:rPr>
        <w:t>indig magáról, hogy hittem neki. H</w:t>
      </w:r>
      <w:r w:rsidRPr="00751FC6">
        <w:rPr>
          <w:rFonts w:ascii="Book Antiqua" w:hAnsi="Book Antiqua"/>
          <w:bCs/>
          <w:sz w:val="28"/>
          <w:szCs w:val="28"/>
        </w:rPr>
        <w:t>ogy egy lány, aki keresztet vet az ebéd előtt, az más, súlyosabb történésekben is tartja magát a keresztény</w:t>
      </w:r>
      <w:r w:rsidR="00392006" w:rsidRPr="00751FC6">
        <w:rPr>
          <w:rFonts w:ascii="Book Antiqua" w:hAnsi="Book Antiqua"/>
          <w:bCs/>
          <w:sz w:val="28"/>
          <w:szCs w:val="28"/>
        </w:rPr>
        <w:t>i</w:t>
      </w:r>
      <w:r w:rsidRPr="00751FC6">
        <w:rPr>
          <w:rFonts w:ascii="Book Antiqua" w:hAnsi="Book Antiqua"/>
          <w:bCs/>
          <w:sz w:val="28"/>
          <w:szCs w:val="28"/>
        </w:rPr>
        <w:t xml:space="preserve"> szellemhez. Ebben csalódnom kellett.</w:t>
      </w:r>
    </w:p>
    <w:p w14:paraId="541B34BB" w14:textId="2E50FF5B" w:rsid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Nincs szívem mesélni róla, de ha nem tenném, más szavaiból értesülnének az olvasók a tényekről, már ha azok a tények egyáltalán igazak. Úgyhogy, neki kell veselkednem, vágjunk bele</w:t>
      </w:r>
      <w:r w:rsidR="00392006" w:rsidRPr="00751FC6">
        <w:rPr>
          <w:rFonts w:ascii="Book Antiqua" w:hAnsi="Book Antiqua"/>
          <w:bCs/>
          <w:sz w:val="28"/>
          <w:szCs w:val="28"/>
        </w:rPr>
        <w:t>!</w:t>
      </w:r>
    </w:p>
    <w:p w14:paraId="116BFA9C" w14:textId="0F33F2A4"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Godi, mióta népszerűvé lett művészkörökben, gyakran kapott meg</w:t>
      </w:r>
      <w:r w:rsidR="00751FC6">
        <w:rPr>
          <w:rFonts w:ascii="Book Antiqua" w:hAnsi="Book Antiqua"/>
          <w:bCs/>
          <w:sz w:val="28"/>
          <w:szCs w:val="28"/>
        </w:rPr>
        <w:t>-</w:t>
      </w:r>
      <w:r w:rsidRPr="00751FC6">
        <w:rPr>
          <w:rFonts w:ascii="Book Antiqua" w:hAnsi="Book Antiqua"/>
          <w:bCs/>
          <w:sz w:val="28"/>
          <w:szCs w:val="28"/>
        </w:rPr>
        <w:t>hívást kiállításmegnyitókra, költői estekre, ilyesféle szellemi események</w:t>
      </w:r>
      <w:r w:rsidR="00751FC6">
        <w:rPr>
          <w:rFonts w:ascii="Book Antiqua" w:hAnsi="Book Antiqua"/>
          <w:bCs/>
          <w:sz w:val="28"/>
          <w:szCs w:val="28"/>
        </w:rPr>
        <w:t>-</w:t>
      </w:r>
      <w:r w:rsidRPr="00751FC6">
        <w:rPr>
          <w:rFonts w:ascii="Book Antiqua" w:hAnsi="Book Antiqua"/>
          <w:bCs/>
          <w:sz w:val="28"/>
          <w:szCs w:val="28"/>
        </w:rPr>
        <w:t>re. El is vállalta, még gázsi nélkül is, mert élvezte, ha szerepelhet, ha figyelnek rá, ha bámulják, netán még irigylik is. Hogyne vállalta volna el, ha éppen szülőhelyén kérik föl ilyesmire. Egy napfényes májusi délutánon – tudtam meg később – ott állt egy világhírű magyar festőművész újra</w:t>
      </w:r>
      <w:r w:rsidR="00751FC6">
        <w:rPr>
          <w:rFonts w:ascii="Book Antiqua" w:hAnsi="Book Antiqua"/>
          <w:bCs/>
          <w:sz w:val="28"/>
          <w:szCs w:val="28"/>
        </w:rPr>
        <w:t>-</w:t>
      </w:r>
      <w:r w:rsidRPr="00751FC6">
        <w:rPr>
          <w:rFonts w:ascii="Book Antiqua" w:hAnsi="Book Antiqua"/>
          <w:bCs/>
          <w:sz w:val="28"/>
          <w:szCs w:val="28"/>
        </w:rPr>
        <w:t>rendezett tárlatának megnyitóján. Csak annyit kértek tőle, énekeljen el két párizsi témájú dalt; mi sem ment neki ennél könnyed</w:t>
      </w:r>
      <w:r w:rsidR="00392006" w:rsidRPr="00751FC6">
        <w:rPr>
          <w:rFonts w:ascii="Book Antiqua" w:hAnsi="Book Antiqua"/>
          <w:bCs/>
          <w:sz w:val="28"/>
          <w:szCs w:val="28"/>
        </w:rPr>
        <w:t>é</w:t>
      </w:r>
      <w:r w:rsidRPr="00751FC6">
        <w:rPr>
          <w:rFonts w:ascii="Book Antiqua" w:hAnsi="Book Antiqua"/>
          <w:bCs/>
          <w:sz w:val="28"/>
          <w:szCs w:val="28"/>
        </w:rPr>
        <w:t xml:space="preserve">bben. A vernisszázs jeles eseménynek számított, kivonult a közszolgálati tévé kulturális szerkesztősége, mi több, Godi hangja nagyobb szerepet kapott, mint maga a kanonizált magyar piktor falakon lógó </w:t>
      </w:r>
      <w:r w:rsidR="00392006" w:rsidRPr="00751FC6">
        <w:rPr>
          <w:rFonts w:ascii="Book Antiqua" w:hAnsi="Book Antiqua"/>
          <w:bCs/>
          <w:sz w:val="28"/>
          <w:szCs w:val="28"/>
        </w:rPr>
        <w:t xml:space="preserve">remek </w:t>
      </w:r>
      <w:r w:rsidRPr="00751FC6">
        <w:rPr>
          <w:rFonts w:ascii="Book Antiqua" w:hAnsi="Book Antiqua"/>
          <w:bCs/>
          <w:sz w:val="28"/>
          <w:szCs w:val="28"/>
        </w:rPr>
        <w:t>képei. A felvétel nemsokára adásba került, de eme sikeren túl más is felfigyelt rá.</w:t>
      </w:r>
    </w:p>
    <w:p w14:paraId="7679EBEA" w14:textId="6BEF6F6A"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Ennyi zajlott a széles nyilvánosság előtt, amit most majd mesélek, azt én is hallomásból, meg a világháló jó-, azaz inkább rosszvoltából tudom, ha ugyan úgy történt, miként mondják/hazudják.</w:t>
      </w:r>
    </w:p>
    <w:p w14:paraId="4CBAA7A0" w14:textId="56F02F1B" w:rsid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lastRenderedPageBreak/>
        <w:t>Tehát – nevet kellene adni neki – az elegáns fezőr (magyar szóval ez brutálisabban hangzik) hallotta és látta Godit a helyszínen. Az történhe</w:t>
      </w:r>
      <w:r w:rsidR="00751FC6">
        <w:rPr>
          <w:rFonts w:ascii="Book Antiqua" w:hAnsi="Book Antiqua"/>
          <w:bCs/>
          <w:sz w:val="28"/>
          <w:szCs w:val="28"/>
        </w:rPr>
        <w:t>-</w:t>
      </w:r>
      <w:r w:rsidRPr="00751FC6">
        <w:rPr>
          <w:rFonts w:ascii="Book Antiqua" w:hAnsi="Book Antiqua"/>
          <w:bCs/>
          <w:sz w:val="28"/>
          <w:szCs w:val="28"/>
        </w:rPr>
        <w:t>tett, hogy az egyelőre nevesincs gentleman, akiről az hírlett, hogy egy galériát tart fenn a budai Vár aljában, odalépett az énekesnőhöz, illendően köszöntötte, bemutatkozott, s fényes alpakka zakója belső zsebéből egy elegánsnak ható névjegyet adott a leány hideg kezébe.</w:t>
      </w:r>
    </w:p>
    <w:p w14:paraId="79FC285D" w14:textId="18F366C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Így volt, nem így volt, mégis folytatása lett ennek az eseménysornak.</w:t>
      </w:r>
    </w:p>
    <w:p w14:paraId="59A569D3" w14:textId="70ABA75C"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Rövidítsünk!</w:t>
      </w:r>
    </w:p>
    <w:p w14:paraId="39D9AF2D" w14:textId="46C949B9"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Kellemesnek ható telefonhívás. Mármint az egyelőre nevesincs részéről.</w:t>
      </w:r>
    </w:p>
    <w:p w14:paraId="6F221DEC" w14:textId="0D8B098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Vacsora egy felettébb </w:t>
      </w:r>
      <w:r w:rsidR="00C60EA0" w:rsidRPr="00751FC6">
        <w:rPr>
          <w:rFonts w:ascii="Book Antiqua" w:hAnsi="Book Antiqua"/>
          <w:bCs/>
          <w:sz w:val="28"/>
          <w:szCs w:val="28"/>
        </w:rPr>
        <w:t>divatos</w:t>
      </w:r>
      <w:r w:rsidRPr="00751FC6">
        <w:rPr>
          <w:rFonts w:ascii="Book Antiqua" w:hAnsi="Book Antiqua"/>
          <w:bCs/>
          <w:sz w:val="28"/>
          <w:szCs w:val="28"/>
        </w:rPr>
        <w:t xml:space="preserve"> étteremben, ahol az árakat nem tüntetik föl az étlap jobboldalán.</w:t>
      </w:r>
    </w:p>
    <w:p w14:paraId="0AE2D901" w14:textId="26B75AC4"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Páholy az Operában, mind a négy ülőhely megvásárolva, de csak kettő felhasználva, hogy a randevúnak, mondhatjuk így, valamely kulturális színezete legyen.</w:t>
      </w:r>
    </w:p>
    <w:p w14:paraId="3BABAEFD" w14:textId="0E06809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Azt is lehetett tudni, hogy nevesincsünknek </w:t>
      </w:r>
      <w:r w:rsidR="00BC215C" w:rsidRPr="00751FC6">
        <w:rPr>
          <w:rFonts w:ascii="Book Antiqua" w:hAnsi="Book Antiqua"/>
          <w:bCs/>
          <w:sz w:val="28"/>
          <w:szCs w:val="28"/>
        </w:rPr>
        <w:t>P</w:t>
      </w:r>
      <w:r w:rsidRPr="00751FC6">
        <w:rPr>
          <w:rFonts w:ascii="Book Antiqua" w:hAnsi="Book Antiqua"/>
          <w:bCs/>
          <w:sz w:val="28"/>
          <w:szCs w:val="28"/>
        </w:rPr>
        <w:t>enthouse-lakása állott egy ötödik kerületi pincétől a padlásig átépített bérházban. Hogy aztán világhírű szopránunk operaházi gálája után hová kanyarodott a taxi, arról már a hírvivőim sem tudtak beszámolni. Kukkolni különben is ocsmány ténykedés.</w:t>
      </w:r>
    </w:p>
    <w:p w14:paraId="4464FF85" w14:textId="78400140"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Ennyi nem elég? Dehogyisnem, túl sok is.  </w:t>
      </w:r>
    </w:p>
    <w:p w14:paraId="71AB6276" w14:textId="77777777" w:rsidR="004E0056" w:rsidRPr="00751FC6" w:rsidRDefault="004E0056" w:rsidP="00751FC6">
      <w:pPr>
        <w:pStyle w:val="Standard"/>
        <w:spacing w:after="0" w:line="240" w:lineRule="auto"/>
        <w:ind w:firstLine="709"/>
        <w:jc w:val="both"/>
        <w:rPr>
          <w:rFonts w:ascii="Book Antiqua" w:hAnsi="Book Antiqua"/>
          <w:bCs/>
          <w:sz w:val="28"/>
          <w:szCs w:val="28"/>
        </w:rPr>
      </w:pPr>
    </w:p>
    <w:p w14:paraId="56ED3E34" w14:textId="74B6B92D"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VENNEM KELLETT EGY új, nem akármilyen strandpapucsot. Megsúgták, hogy a Nyugati téri bevásárlóközpontban van olyan üzlet, ahol teljesül az extra kívánságom. Nosza, nekilódultam. Jóakaróim csak azt nem </w:t>
      </w:r>
      <w:r w:rsidR="005F66CD" w:rsidRPr="00751FC6">
        <w:rPr>
          <w:rFonts w:ascii="Book Antiqua" w:hAnsi="Book Antiqua"/>
          <w:bCs/>
          <w:sz w:val="28"/>
          <w:szCs w:val="28"/>
        </w:rPr>
        <w:t>közölték</w:t>
      </w:r>
      <w:r w:rsidRPr="00751FC6">
        <w:rPr>
          <w:rFonts w:ascii="Book Antiqua" w:hAnsi="Book Antiqua"/>
          <w:bCs/>
          <w:sz w:val="28"/>
          <w:szCs w:val="28"/>
        </w:rPr>
        <w:t xml:space="preserve">, melyik szinten, melyik átjáróban, melyik csücsökben rejtőzik az a bolt. Bejártam hát az egész házat, a pincébe </w:t>
      </w:r>
      <w:r w:rsidR="005F66CD" w:rsidRPr="00751FC6">
        <w:rPr>
          <w:rFonts w:ascii="Book Antiqua" w:hAnsi="Book Antiqua"/>
          <w:bCs/>
          <w:sz w:val="28"/>
          <w:szCs w:val="28"/>
        </w:rPr>
        <w:t>és</w:t>
      </w:r>
      <w:r w:rsidRPr="00751FC6">
        <w:rPr>
          <w:rFonts w:ascii="Book Antiqua" w:hAnsi="Book Antiqua"/>
          <w:bCs/>
          <w:sz w:val="28"/>
          <w:szCs w:val="28"/>
        </w:rPr>
        <w:t xml:space="preserve"> a padlásra nem jutottam el, a tetőteraszra kimehettem volna, de </w:t>
      </w:r>
      <w:r w:rsidR="001130C5" w:rsidRPr="00751FC6">
        <w:rPr>
          <w:rFonts w:ascii="Book Antiqua" w:hAnsi="Book Antiqua"/>
          <w:bCs/>
          <w:sz w:val="28"/>
          <w:szCs w:val="28"/>
        </w:rPr>
        <w:t xml:space="preserve">oda </w:t>
      </w:r>
      <w:r w:rsidRPr="00751FC6">
        <w:rPr>
          <w:rFonts w:ascii="Book Antiqua" w:hAnsi="Book Antiqua"/>
          <w:bCs/>
          <w:sz w:val="28"/>
          <w:szCs w:val="28"/>
        </w:rPr>
        <w:t xml:space="preserve">nem </w:t>
      </w:r>
      <w:r w:rsidR="001130C5" w:rsidRPr="00751FC6">
        <w:rPr>
          <w:rFonts w:ascii="Book Antiqua" w:hAnsi="Book Antiqua"/>
          <w:bCs/>
          <w:sz w:val="28"/>
          <w:szCs w:val="28"/>
        </w:rPr>
        <w:t>akarta</w:t>
      </w:r>
      <w:r w:rsidRPr="00751FC6">
        <w:rPr>
          <w:rFonts w:ascii="Book Antiqua" w:hAnsi="Book Antiqua"/>
          <w:bCs/>
          <w:sz w:val="28"/>
          <w:szCs w:val="28"/>
        </w:rPr>
        <w:t>m. Már éppen bosszankodni kezdtem, amikor az egyik szinten, ahol üvegpadlón lehetett járni-kelni, egy középkorú szemüveges hölgy csillantotta rám a lencséit. Egy ideiglenes pult mögött ült, és a táblája lélekelemzést ígért kézírásból.</w:t>
      </w:r>
    </w:p>
    <w:p w14:paraId="66783C1C" w14:textId="75508E7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Felvillant egy régi emlék, amikor egy Csötörtök Csaba nevezetű Nemesapátiban élő grafológus hirdetése felpiszkált. Nem hittem az ilyesmiben, így aztán szépen kimásoltam a </w:t>
      </w:r>
      <w:r w:rsidRPr="00751FC6">
        <w:rPr>
          <w:rFonts w:ascii="Book Antiqua" w:hAnsi="Book Antiqua"/>
          <w:bCs/>
          <w:i/>
          <w:iCs/>
          <w:sz w:val="28"/>
          <w:szCs w:val="28"/>
        </w:rPr>
        <w:t>Hamlet</w:t>
      </w:r>
      <w:r w:rsidRPr="00751FC6">
        <w:rPr>
          <w:rFonts w:ascii="Book Antiqua" w:hAnsi="Book Antiqua"/>
          <w:bCs/>
          <w:sz w:val="28"/>
          <w:szCs w:val="28"/>
        </w:rPr>
        <w:t xml:space="preserve">ből egy monológot, ami nem is monológ. </w:t>
      </w:r>
      <w:r w:rsidRPr="00751FC6">
        <w:rPr>
          <w:rFonts w:ascii="Book Antiqua" w:hAnsi="Book Antiqua"/>
          <w:bCs/>
          <w:i/>
          <w:iCs/>
          <w:sz w:val="28"/>
          <w:szCs w:val="28"/>
        </w:rPr>
        <w:t xml:space="preserve">Játszani akarnátok rajtam; ismerni billentyűimet; kitépni rejtelmem szívét; hanglétrám minden hangját kitapogatni a legalsótól a legfelsőig; pedig e kis eszközben zene rejlik, felséges szózat, mégsem bírjátok szavát venni. </w:t>
      </w:r>
      <w:r w:rsidRPr="00751FC6">
        <w:rPr>
          <w:rFonts w:ascii="Book Antiqua" w:hAnsi="Book Antiqua"/>
          <w:bCs/>
          <w:sz w:val="28"/>
          <w:szCs w:val="28"/>
        </w:rPr>
        <w:t>Ezt küldtem, megint csak Arany segítségével, nagyképűen Csötörtök úrnak, s hatvan forint ellenében jött is postafordultával a válasz.</w:t>
      </w:r>
    </w:p>
    <w:p w14:paraId="2DA6FB9A" w14:textId="77777777" w:rsidR="004E0056" w:rsidRPr="00751FC6" w:rsidRDefault="004E0056" w:rsidP="00751FC6">
      <w:pPr>
        <w:pStyle w:val="Standard"/>
        <w:spacing w:after="0" w:line="240" w:lineRule="auto"/>
        <w:jc w:val="center"/>
        <w:rPr>
          <w:rFonts w:ascii="Book Antiqua" w:hAnsi="Book Antiqua"/>
          <w:sz w:val="28"/>
          <w:szCs w:val="28"/>
        </w:rPr>
      </w:pPr>
      <w:r w:rsidRPr="00751FC6">
        <w:rPr>
          <w:rFonts w:ascii="Book Antiqua" w:hAnsi="Book Antiqua"/>
          <w:bCs/>
          <w:i/>
          <w:iCs/>
          <w:sz w:val="28"/>
          <w:szCs w:val="28"/>
        </w:rPr>
        <w:lastRenderedPageBreak/>
        <w:t>Jellemkép</w:t>
      </w:r>
    </w:p>
    <w:p w14:paraId="7A0F1F54" w14:textId="7777777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i/>
          <w:iCs/>
          <w:sz w:val="28"/>
          <w:szCs w:val="28"/>
        </w:rPr>
        <w:t>Jelleme egyöntetű. Véleményét és magatartását nem változtatja, s legtöbbször egyazon elvek szerint igazodik az életben. Önérzetes. Érvényesülésre, kiváltságos társadalmi szerep betöltésére törekszik. Nagy a függetlenségi érzése. Nem kedveli, ha irányítják, és előre meghatározzák a tetteit. Az életet és annak jelenségeit realisztikusan szemléli. Fejlett a tevékenységi ösztöne. Tud szatirikus is lenni.</w:t>
      </w:r>
    </w:p>
    <w:p w14:paraId="3131D84C" w14:textId="7777777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i/>
          <w:iCs/>
          <w:sz w:val="28"/>
          <w:szCs w:val="28"/>
        </w:rPr>
        <w:t>Alaptermészetében jóakaró és segítőkész. Az érzéki ösztönfeszültség erős. Nem fojtja el hajlandóságait, rokon- és ellenszenvének többször szabad folyást enged. Érzelmei gyorsan gerjedő heves érzelmek.</w:t>
      </w:r>
    </w:p>
    <w:p w14:paraId="60439BF9" w14:textId="7777777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i/>
          <w:iCs/>
          <w:sz w:val="28"/>
          <w:szCs w:val="28"/>
        </w:rPr>
        <w:t>Gyors gondolkodású. Hamar átlátja a kapcsolatokat a dolgok és események között. Szellemi életében az ötlet- és kombinációképesség, a rendszeralkotás és a részletmegfigyelés, a szellemi iniciatíva és kivitelezés helyes egyensúlyban van.</w:t>
      </w:r>
    </w:p>
    <w:p w14:paraId="1CC37A6C" w14:textId="77777777"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i/>
          <w:iCs/>
          <w:sz w:val="28"/>
          <w:szCs w:val="28"/>
        </w:rPr>
        <w:t>Nemesapáti, 1977. december 30.</w:t>
      </w:r>
    </w:p>
    <w:p w14:paraId="123C4858" w14:textId="77777777" w:rsidR="004E0056" w:rsidRPr="00751FC6" w:rsidRDefault="004E0056" w:rsidP="00751FC6">
      <w:pPr>
        <w:pStyle w:val="Standard"/>
        <w:spacing w:after="0" w:line="240" w:lineRule="auto"/>
        <w:ind w:firstLine="709"/>
        <w:jc w:val="right"/>
        <w:rPr>
          <w:rFonts w:ascii="Book Antiqua" w:hAnsi="Book Antiqua"/>
          <w:sz w:val="28"/>
          <w:szCs w:val="28"/>
        </w:rPr>
      </w:pPr>
      <w:r w:rsidRPr="00751FC6">
        <w:rPr>
          <w:rFonts w:ascii="Book Antiqua" w:hAnsi="Book Antiqua"/>
          <w:bCs/>
          <w:i/>
          <w:iCs/>
          <w:sz w:val="28"/>
          <w:szCs w:val="28"/>
        </w:rPr>
        <w:t>Csötörtök Csaba</w:t>
      </w:r>
    </w:p>
    <w:p w14:paraId="2DB019E8" w14:textId="77777777" w:rsidR="004E0056" w:rsidRPr="00751FC6" w:rsidRDefault="004E0056" w:rsidP="00751FC6">
      <w:pPr>
        <w:pStyle w:val="Standard"/>
        <w:spacing w:after="0" w:line="240" w:lineRule="auto"/>
        <w:ind w:firstLine="709"/>
        <w:jc w:val="right"/>
        <w:rPr>
          <w:rFonts w:ascii="Book Antiqua" w:hAnsi="Book Antiqua"/>
          <w:sz w:val="28"/>
          <w:szCs w:val="28"/>
        </w:rPr>
      </w:pPr>
      <w:r w:rsidRPr="00751FC6">
        <w:rPr>
          <w:rFonts w:ascii="Book Antiqua" w:hAnsi="Book Antiqua"/>
          <w:bCs/>
          <w:i/>
          <w:iCs/>
          <w:sz w:val="28"/>
          <w:szCs w:val="28"/>
        </w:rPr>
        <w:t>hivatásos íráselemző</w:t>
      </w:r>
    </w:p>
    <w:p w14:paraId="57DEAD20" w14:textId="4F0EF737" w:rsidR="004E0056" w:rsidRPr="00751FC6" w:rsidRDefault="004E0056" w:rsidP="00751FC6">
      <w:pPr>
        <w:pStyle w:val="Standard"/>
        <w:spacing w:after="0" w:line="240" w:lineRule="auto"/>
        <w:ind w:firstLine="709"/>
        <w:jc w:val="right"/>
        <w:rPr>
          <w:rFonts w:ascii="Book Antiqua" w:hAnsi="Book Antiqua"/>
          <w:bCs/>
          <w:i/>
          <w:iCs/>
          <w:sz w:val="28"/>
          <w:szCs w:val="28"/>
        </w:rPr>
      </w:pPr>
      <w:r w:rsidRPr="00751FC6">
        <w:rPr>
          <w:rFonts w:ascii="Book Antiqua" w:hAnsi="Book Antiqua"/>
          <w:bCs/>
          <w:i/>
          <w:iCs/>
          <w:sz w:val="28"/>
          <w:szCs w:val="28"/>
        </w:rPr>
        <w:t>Műk. eng. szám 122-1/1960</w:t>
      </w:r>
    </w:p>
    <w:p w14:paraId="7583743B" w14:textId="77777777" w:rsidR="00C60EA0" w:rsidRPr="00751FC6" w:rsidRDefault="00C60EA0" w:rsidP="00751FC6">
      <w:pPr>
        <w:pStyle w:val="Standard"/>
        <w:spacing w:after="0" w:line="240" w:lineRule="auto"/>
        <w:ind w:firstLine="709"/>
        <w:jc w:val="right"/>
        <w:rPr>
          <w:rFonts w:ascii="Book Antiqua" w:hAnsi="Book Antiqua"/>
          <w:sz w:val="28"/>
          <w:szCs w:val="28"/>
        </w:rPr>
      </w:pPr>
    </w:p>
    <w:p w14:paraId="14A48848" w14:textId="461DF14D"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Rögtön kisebb lett az arcom. Ezt lehet? Ilyen sokat elárul</w:t>
      </w:r>
      <w:r w:rsidR="001130C5" w:rsidRPr="00751FC6">
        <w:rPr>
          <w:rFonts w:ascii="Book Antiqua" w:hAnsi="Book Antiqua"/>
          <w:bCs/>
          <w:sz w:val="28"/>
          <w:szCs w:val="28"/>
        </w:rPr>
        <w:t xml:space="preserve">nak </w:t>
      </w:r>
      <w:r w:rsidRPr="00751FC6">
        <w:rPr>
          <w:rFonts w:ascii="Book Antiqua" w:hAnsi="Book Antiqua"/>
          <w:bCs/>
          <w:sz w:val="28"/>
          <w:szCs w:val="28"/>
        </w:rPr>
        <w:t>k</w:t>
      </w:r>
      <w:r w:rsidR="001130C5" w:rsidRPr="00751FC6">
        <w:rPr>
          <w:rFonts w:ascii="Book Antiqua" w:hAnsi="Book Antiqua"/>
          <w:bCs/>
          <w:sz w:val="28"/>
          <w:szCs w:val="28"/>
        </w:rPr>
        <w:t>éz</w:t>
      </w:r>
      <w:r w:rsidRPr="00751FC6">
        <w:rPr>
          <w:rFonts w:ascii="Book Antiqua" w:hAnsi="Book Antiqua"/>
          <w:bCs/>
          <w:sz w:val="28"/>
          <w:szCs w:val="28"/>
        </w:rPr>
        <w:t>vonása</w:t>
      </w:r>
      <w:r w:rsidR="001130C5" w:rsidRPr="00751FC6">
        <w:rPr>
          <w:rFonts w:ascii="Book Antiqua" w:hAnsi="Book Antiqua"/>
          <w:bCs/>
          <w:sz w:val="28"/>
          <w:szCs w:val="28"/>
        </w:rPr>
        <w:t>im</w:t>
      </w:r>
      <w:r w:rsidRPr="00751FC6">
        <w:rPr>
          <w:rFonts w:ascii="Book Antiqua" w:hAnsi="Book Antiqua"/>
          <w:bCs/>
          <w:sz w:val="28"/>
          <w:szCs w:val="28"/>
        </w:rPr>
        <w:t>? Kezdtem becsülni a vidéki urat, elképzeltem magamnak, hogy néz ki, hogyan él, állatokat is tart kertes házában. S most biztatóan csillogott a grafológus hölgy keret nélküli szemüvege. Üresen várt egy szék az asztala előtt. Leültem. Elém tolt egy A/4-es lapot.</w:t>
      </w:r>
    </w:p>
    <w:p w14:paraId="741F90E9" w14:textId="77777777" w:rsidR="00751FC6" w:rsidRDefault="00751FC6" w:rsidP="00751FC6">
      <w:pPr>
        <w:pStyle w:val="Standard"/>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Írjon rá bármit. Akár csak a nevét, nekem annyi is elég.</w:t>
      </w:r>
    </w:p>
    <w:p w14:paraId="182AE2FD" w14:textId="46638CDB"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Hát írtam neki. Nem a nevemet. Jöttek a sorok, nem korlátoztam magamat. Vallomásnak is beillett a gondolatsor, amit papírra vetettem.</w:t>
      </w:r>
    </w:p>
    <w:p w14:paraId="4052B67D" w14:textId="73C27E4C"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i/>
          <w:iCs/>
          <w:sz w:val="28"/>
          <w:szCs w:val="28"/>
        </w:rPr>
        <w:t>Az ember nem ura önmagának. Rajta kívül álló erők rabszolgája. Ki van szolgáltatva ismeretlen fuvallatoknak. Be lesz fogva a hámba. Valaki idegen ül a nyeregben. Nem is emberi lény az. Talán csak egy érzés, valami ösztön. Ha nem vigyázol, elvesztél.</w:t>
      </w:r>
    </w:p>
    <w:p w14:paraId="402FA430" w14:textId="71F90B80" w:rsidR="004E0056" w:rsidRPr="00751FC6" w:rsidRDefault="004E0056" w:rsidP="00751FC6">
      <w:pPr>
        <w:pStyle w:val="Standard"/>
        <w:spacing w:after="0" w:line="240" w:lineRule="auto"/>
        <w:ind w:firstLine="709"/>
        <w:jc w:val="both"/>
        <w:rPr>
          <w:rFonts w:ascii="Book Antiqua" w:hAnsi="Book Antiqua"/>
          <w:sz w:val="28"/>
          <w:szCs w:val="28"/>
        </w:rPr>
      </w:pPr>
      <w:r w:rsidRPr="00751FC6">
        <w:rPr>
          <w:rFonts w:ascii="Book Antiqua" w:hAnsi="Book Antiqua"/>
          <w:bCs/>
          <w:sz w:val="28"/>
          <w:szCs w:val="28"/>
        </w:rPr>
        <w:t>Ennyi jut</w:t>
      </w:r>
      <w:r w:rsidR="008C0106" w:rsidRPr="00751FC6">
        <w:rPr>
          <w:rFonts w:ascii="Book Antiqua" w:hAnsi="Book Antiqua"/>
          <w:bCs/>
          <w:sz w:val="28"/>
          <w:szCs w:val="28"/>
        </w:rPr>
        <w:t>ott</w:t>
      </w:r>
      <w:r w:rsidRPr="00751FC6">
        <w:rPr>
          <w:rFonts w:ascii="Book Antiqua" w:hAnsi="Book Antiqua"/>
          <w:bCs/>
          <w:sz w:val="28"/>
          <w:szCs w:val="28"/>
        </w:rPr>
        <w:t xml:space="preserve"> eszembe, mert a grafológa (lehet így nevezni, ha nőnemű az illető?) elkérte, magánál tartotta a kifakadásomat, így ezt most emlékezetből billentyűztem ide. Amit mondott, arra kevésbé emlékszem, mint erre a kiborulásomra. Ingyen volt. Ingyen mondta a hölgy, amit mondott.</w:t>
      </w:r>
    </w:p>
    <w:p w14:paraId="7EBAA9EA" w14:textId="7777777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     Strandpapucsot nem vettem. </w:t>
      </w:r>
      <w:r w:rsidRPr="00751FC6">
        <w:rPr>
          <w:rFonts w:ascii="Book Antiqua" w:hAnsi="Book Antiqua"/>
          <w:bCs/>
          <w:sz w:val="28"/>
          <w:szCs w:val="28"/>
        </w:rPr>
        <w:tab/>
      </w:r>
    </w:p>
    <w:p w14:paraId="5A156619"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01FAC319" w14:textId="3021661D"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A TROMBITÁS </w:t>
      </w:r>
      <w:r w:rsidR="005F66CD" w:rsidRPr="00751FC6">
        <w:rPr>
          <w:rFonts w:ascii="Book Antiqua" w:hAnsi="Book Antiqua"/>
          <w:bCs/>
          <w:sz w:val="28"/>
          <w:szCs w:val="28"/>
        </w:rPr>
        <w:t>FELLÉPÉS</w:t>
      </w:r>
      <w:r w:rsidRPr="00751FC6">
        <w:rPr>
          <w:rFonts w:ascii="Book Antiqua" w:hAnsi="Book Antiqua"/>
          <w:bCs/>
          <w:sz w:val="28"/>
          <w:szCs w:val="28"/>
        </w:rPr>
        <w:t xml:space="preserve"> óta nem láttam, nem hallatott magáról. Nem került sor újabb randevúra, mert többszöri hívásom ellenére sem keresett, nem hívott vissza. Beletörődtem. Azért a világhálón megnéztem </w:t>
      </w:r>
      <w:r w:rsidRPr="00751FC6">
        <w:rPr>
          <w:rFonts w:ascii="Book Antiqua" w:hAnsi="Book Antiqua"/>
          <w:bCs/>
          <w:sz w:val="28"/>
          <w:szCs w:val="28"/>
        </w:rPr>
        <w:lastRenderedPageBreak/>
        <w:t>az oldalát, ahová ritkásan ugyan fel-feltett fotografikus tartalmakat, egy-egy fellépés vizuális emlékét. Néz</w:t>
      </w:r>
      <w:r w:rsidR="005F66CD" w:rsidRPr="00751FC6">
        <w:rPr>
          <w:rFonts w:ascii="Book Antiqua" w:hAnsi="Book Antiqua"/>
          <w:bCs/>
          <w:sz w:val="28"/>
          <w:szCs w:val="28"/>
        </w:rPr>
        <w:t>tem, néz</w:t>
      </w:r>
      <w:r w:rsidRPr="00751FC6">
        <w:rPr>
          <w:rFonts w:ascii="Book Antiqua" w:hAnsi="Book Antiqua"/>
          <w:bCs/>
          <w:sz w:val="28"/>
          <w:szCs w:val="28"/>
        </w:rPr>
        <w:t>egettem, aztán dühösen elzártam a gépet.</w:t>
      </w:r>
    </w:p>
    <w:p w14:paraId="0C1B4CC8" w14:textId="05359A16"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Akkor ért Klementina hívása. Nem vettem észre, </w:t>
      </w:r>
      <w:r w:rsidR="008B555D" w:rsidRPr="00751FC6">
        <w:rPr>
          <w:rFonts w:ascii="Book Antiqua" w:hAnsi="Book Antiqua"/>
          <w:bCs/>
          <w:sz w:val="28"/>
          <w:szCs w:val="28"/>
        </w:rPr>
        <w:t xml:space="preserve">mert </w:t>
      </w:r>
      <w:r w:rsidRPr="00751FC6">
        <w:rPr>
          <w:rFonts w:ascii="Book Antiqua" w:hAnsi="Book Antiqua"/>
          <w:bCs/>
          <w:sz w:val="28"/>
          <w:szCs w:val="28"/>
        </w:rPr>
        <w:t>elnémítottam a készüléket, mert egy kicsit, talán nem is kicsit, elegem volt mindenből. Véletlen láttam meg a villogást, s megnéztem: Godi-mama már többször hívott. Felvettem hát.</w:t>
      </w:r>
    </w:p>
    <w:p w14:paraId="0E5D5F11" w14:textId="5D7C9230"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Mi van magával? Régóta keresem.</w:t>
      </w:r>
    </w:p>
    <w:p w14:paraId="2F14C172" w14:textId="0ACE5063"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Habogtam valamit, hogy nem vagyok jó passzban. Meg sem hallgatott, azonnal folytatta.</w:t>
      </w:r>
    </w:p>
    <w:p w14:paraId="4A4DF86F" w14:textId="0628653F"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Tud valamit a lányomról?</w:t>
      </w:r>
    </w:p>
    <w:p w14:paraId="2C409D7E" w14:textId="640393E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Meglepett a kérdése. Ő jön ezzel?</w:t>
      </w:r>
    </w:p>
    <w:p w14:paraId="45E6C0CB" w14:textId="3CE490BC"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Semmit.</w:t>
      </w:r>
    </w:p>
    <w:p w14:paraId="407EF34E" w14:textId="0EECDF84" w:rsidR="004E0056" w:rsidRPr="00751FC6" w:rsidRDefault="00B818BA" w:rsidP="00B818BA">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Magában v</w:t>
      </w:r>
      <w:r w:rsidR="00227562" w:rsidRPr="00751FC6">
        <w:rPr>
          <w:rFonts w:ascii="Book Antiqua" w:hAnsi="Book Antiqua"/>
          <w:bCs/>
          <w:sz w:val="28"/>
          <w:szCs w:val="28"/>
        </w:rPr>
        <w:t>an</w:t>
      </w:r>
      <w:r w:rsidR="004E0056" w:rsidRPr="00751FC6">
        <w:rPr>
          <w:rFonts w:ascii="Book Antiqua" w:hAnsi="Book Antiqua"/>
          <w:bCs/>
          <w:sz w:val="28"/>
          <w:szCs w:val="28"/>
        </w:rPr>
        <w:t xml:space="preserve"> minden remény</w:t>
      </w:r>
      <w:r w:rsidR="00227562" w:rsidRPr="00751FC6">
        <w:rPr>
          <w:rFonts w:ascii="Book Antiqua" w:hAnsi="Book Antiqua"/>
          <w:bCs/>
          <w:sz w:val="28"/>
          <w:szCs w:val="28"/>
        </w:rPr>
        <w:t>ünk</w:t>
      </w:r>
      <w:r w:rsidR="004E0056" w:rsidRPr="00751FC6">
        <w:rPr>
          <w:rFonts w:ascii="Book Antiqua" w:hAnsi="Book Antiqua"/>
          <w:bCs/>
          <w:sz w:val="28"/>
          <w:szCs w:val="28"/>
        </w:rPr>
        <w:t>, hiszen az utóbbi időben sokat voltak együtt.</w:t>
      </w:r>
    </w:p>
    <w:p w14:paraId="6148BCB8" w14:textId="54D6A95B"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Nyeltem egyet. Tény, hogy voltunk együtt, mindenféle értelemben. De nem tudtam, hogy tudja-e vagy sem</w:t>
      </w:r>
      <w:r w:rsidR="007479E4" w:rsidRPr="00751FC6">
        <w:rPr>
          <w:rFonts w:ascii="Book Antiqua" w:hAnsi="Book Antiqua"/>
          <w:bCs/>
          <w:sz w:val="28"/>
          <w:szCs w:val="28"/>
        </w:rPr>
        <w:t>?</w:t>
      </w:r>
    </w:p>
    <w:p w14:paraId="3E7CC053" w14:textId="0FD0EE61"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tudok semmit. Utoljára képernyőn láttam.</w:t>
      </w:r>
    </w:p>
    <w:p w14:paraId="52EB160E" w14:textId="3A4E9852"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Jaj, ne is mondja! Éppen ez a bajunk.</w:t>
      </w:r>
    </w:p>
    <w:p w14:paraId="1FB9F220" w14:textId="24FABE43"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Nem értettem. Hallgattam inkább, hagytam, hogy folytassa. Zava</w:t>
      </w:r>
      <w:r w:rsidR="00B818BA">
        <w:rPr>
          <w:rFonts w:ascii="Book Antiqua" w:hAnsi="Book Antiqua"/>
          <w:bCs/>
          <w:sz w:val="28"/>
          <w:szCs w:val="28"/>
        </w:rPr>
        <w:t>-</w:t>
      </w:r>
      <w:r w:rsidRPr="00751FC6">
        <w:rPr>
          <w:rFonts w:ascii="Book Antiqua" w:hAnsi="Book Antiqua"/>
          <w:bCs/>
          <w:sz w:val="28"/>
          <w:szCs w:val="28"/>
        </w:rPr>
        <w:t>rosnak tűnt, amit előadott. Godi egy pesti barátnőjéhez költözött, tele</w:t>
      </w:r>
      <w:r w:rsidR="00B818BA">
        <w:rPr>
          <w:rFonts w:ascii="Book Antiqua" w:hAnsi="Book Antiqua"/>
          <w:bCs/>
          <w:sz w:val="28"/>
          <w:szCs w:val="28"/>
        </w:rPr>
        <w:t>-</w:t>
      </w:r>
      <w:r w:rsidRPr="00751FC6">
        <w:rPr>
          <w:rFonts w:ascii="Book Antiqua" w:hAnsi="Book Antiqua"/>
          <w:bCs/>
          <w:sz w:val="28"/>
          <w:szCs w:val="28"/>
        </w:rPr>
        <w:t>fonokra nem reagált, még vasárnap se ment haza a szokásos családi ebédre. Amit kihámoztam az összefüggéstelen panaszáradatból, abból arra lehetett következtetni, hogy a nevesincs galériás feltűnése óta tart ez a különleges állapot.</w:t>
      </w:r>
    </w:p>
    <w:p w14:paraId="3B8A83B3" w14:textId="3F8A4D98"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tudna segíteni? Mégis, maga Pesten lakik.</w:t>
      </w:r>
    </w:p>
    <w:p w14:paraId="4BEB4E35" w14:textId="30115D3F"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Hogyan segíthetnék?</w:t>
      </w:r>
    </w:p>
    <w:p w14:paraId="1D241B7A" w14:textId="31BCACEF"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Jobban ismeri ezt a művészvilágot, mint mi.</w:t>
      </w:r>
    </w:p>
    <w:p w14:paraId="0D3ED118" w14:textId="6231CDCA" w:rsidR="004E0056" w:rsidRPr="00751FC6" w:rsidRDefault="00B818BA" w:rsidP="00B818BA">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Nekem se veszi fel a hívásaimat, nem is hív vissza. A galériásnál nem keresték?</w:t>
      </w:r>
    </w:p>
    <w:p w14:paraId="3DE83AEB" w14:textId="15A22BC6"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Mintha száraz gallyat dobtam volna a hamvadó tűzre.</w:t>
      </w:r>
    </w:p>
    <w:p w14:paraId="112921DD" w14:textId="051F471F"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Az egy rendes ember, segít Godinak a karrierje építésében.</w:t>
      </w:r>
    </w:p>
    <w:p w14:paraId="7204E29D" w14:textId="7777777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Némiképp elcsodálkoztam.</w:t>
      </w:r>
    </w:p>
    <w:p w14:paraId="4980EDE4" w14:textId="77777777" w:rsidR="00B818BA"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Ha így van, akkor minden rendben.</w:t>
      </w:r>
    </w:p>
    <w:p w14:paraId="21A17815" w14:textId="22A25AC5" w:rsidR="004E0056" w:rsidRPr="00751FC6" w:rsidRDefault="004E0056" w:rsidP="00B818BA">
      <w:pPr>
        <w:pStyle w:val="Standard"/>
        <w:tabs>
          <w:tab w:val="left" w:pos="6036"/>
        </w:tabs>
        <w:spacing w:after="0" w:line="240" w:lineRule="auto"/>
        <w:ind w:left="709"/>
        <w:jc w:val="both"/>
        <w:rPr>
          <w:rFonts w:ascii="Book Antiqua" w:hAnsi="Book Antiqua"/>
          <w:sz w:val="28"/>
          <w:szCs w:val="28"/>
        </w:rPr>
      </w:pPr>
      <w:r w:rsidRPr="00751FC6">
        <w:rPr>
          <w:rFonts w:ascii="Book Antiqua" w:hAnsi="Book Antiqua"/>
          <w:bCs/>
          <w:sz w:val="28"/>
          <w:szCs w:val="28"/>
        </w:rPr>
        <w:t>Klementina ettől zavarba jött.</w:t>
      </w:r>
    </w:p>
    <w:p w14:paraId="4A888303" w14:textId="2C3CEF5B" w:rsidR="004E0056" w:rsidRPr="00751FC6" w:rsidRDefault="00B818BA" w:rsidP="00B818BA">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kell félreérteni, ha ő másokkal is barátkozik.</w:t>
      </w:r>
    </w:p>
    <w:p w14:paraId="7216EB92" w14:textId="7CFDEC9D"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Itt nagyjából véget ért telefonos párbeszédünk. Csak ismételtük a magunkét, Godi-mama unta el, majdnem köszönés nélkül fejezte be.</w:t>
      </w:r>
    </w:p>
    <w:p w14:paraId="745825F0" w14:textId="703A2755"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Én viszont nyugtalan lettem. Közömbös maradhattam volna, de nem tudtam.</w:t>
      </w:r>
    </w:p>
    <w:p w14:paraId="74B46996"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48439401" w14:textId="001840A0"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HOL KERESSEM ŐT? Hívogattam, ám a készülék néma maradt, még a géphang sem mondott semmit. Mit lehet ilyenkor tenni? Nekiláttam a FB-oldalát nézegetni, sok-sok ismeretlen név sorakozott, senkinek sem mondott nemet, ha bárki idegen az ismerőse akart lenni. Nem értettem ezt a szokását, pontosabban nem értettem e</w:t>
      </w:r>
      <w:r w:rsidR="00AD71B2">
        <w:rPr>
          <w:rFonts w:ascii="Book Antiqua" w:hAnsi="Book Antiqua"/>
          <w:bCs/>
          <w:sz w:val="28"/>
          <w:szCs w:val="28"/>
        </w:rPr>
        <w:t xml:space="preserve">gyet vele. </w:t>
      </w:r>
      <w:r w:rsidRPr="00751FC6">
        <w:rPr>
          <w:rFonts w:ascii="Book Antiqua" w:hAnsi="Book Antiqua"/>
          <w:bCs/>
          <w:sz w:val="28"/>
          <w:szCs w:val="28"/>
        </w:rPr>
        <w:t>Azt hitte, veszít valamit, ha nem jelöli vissza a kérincsélőket. Mert ne szépítsük, ez valamiféle kéregetés, csak itt nem a komb</w:t>
      </w:r>
      <w:r w:rsidR="008B555D" w:rsidRPr="00751FC6">
        <w:rPr>
          <w:rFonts w:ascii="Book Antiqua" w:hAnsi="Book Antiqua"/>
          <w:bCs/>
          <w:sz w:val="28"/>
          <w:szCs w:val="28"/>
        </w:rPr>
        <w:t>i</w:t>
      </w:r>
      <w:r w:rsidRPr="00751FC6">
        <w:rPr>
          <w:rFonts w:ascii="Book Antiqua" w:hAnsi="Book Antiqua"/>
          <w:bCs/>
          <w:sz w:val="28"/>
          <w:szCs w:val="28"/>
        </w:rPr>
        <w:t>nón jön valaki műanyag pohárkájával feléd.</w:t>
      </w:r>
    </w:p>
    <w:p w14:paraId="6391D595" w14:textId="23A875DF"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Aki keres, talál. Felbukkant egy arc és egy név töredéke. Bizisten láttam már azt a lányt, egyszer belibbent a </w:t>
      </w:r>
      <w:r w:rsidR="009F2000" w:rsidRPr="00751FC6">
        <w:rPr>
          <w:rFonts w:ascii="Book Antiqua" w:hAnsi="Book Antiqua"/>
          <w:bCs/>
          <w:sz w:val="28"/>
          <w:szCs w:val="28"/>
        </w:rPr>
        <w:t>törzs</w:t>
      </w:r>
      <w:r w:rsidRPr="00751FC6">
        <w:rPr>
          <w:rFonts w:ascii="Book Antiqua" w:hAnsi="Book Antiqua"/>
          <w:bCs/>
          <w:sz w:val="28"/>
          <w:szCs w:val="28"/>
        </w:rPr>
        <w:t>kávézó</w:t>
      </w:r>
      <w:r w:rsidR="009F2000" w:rsidRPr="00751FC6">
        <w:rPr>
          <w:rFonts w:ascii="Book Antiqua" w:hAnsi="Book Antiqua"/>
          <w:bCs/>
          <w:sz w:val="28"/>
          <w:szCs w:val="28"/>
        </w:rPr>
        <w:t>nk</w:t>
      </w:r>
      <w:r w:rsidRPr="00751FC6">
        <w:rPr>
          <w:rFonts w:ascii="Book Antiqua" w:hAnsi="Book Antiqua"/>
          <w:bCs/>
          <w:sz w:val="28"/>
          <w:szCs w:val="28"/>
        </w:rPr>
        <w:t>ba, előbb jól megnézett engem, aztán felfedezte mellettem Godit, és a szó szoros értelmében a nyakába borult. Több se kellett, írtam neki. Szinte azonnal jött a válasza. Rögtön fel is hívtam.</w:t>
      </w:r>
    </w:p>
    <w:p w14:paraId="6CBBB28E" w14:textId="20EDFB76"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Mit tudsz Anitáról?</w:t>
      </w:r>
    </w:p>
    <w:p w14:paraId="77BDF455" w14:textId="5D813894"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Rögtön nekiszegeztem a kérdést. Éreztem a hangján, nemcsak azt, hogy megleptem, de azt is, hogy hárít, hebeg-habog. Nem tudtam, mivel hassak rá, ám a kétségek találékonnyá teszik az embert.</w:t>
      </w:r>
    </w:p>
    <w:p w14:paraId="4D535FBB" w14:textId="45832EA6" w:rsidR="004E0056" w:rsidRPr="00751FC6" w:rsidRDefault="00AD71B2" w:rsidP="00AD71B2">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érdekes – kezdtem a füllentést – csak úgy néz ki, hogy most összejönne számára egy meghívás egy svájci dalfesztiválra.</w:t>
      </w:r>
    </w:p>
    <w:p w14:paraId="128C76B5" w14:textId="0B09C4F1"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Ez hatott. Elámult, talán meg is szeppent kicsit.</w:t>
      </w:r>
    </w:p>
    <w:p w14:paraId="555ECC04" w14:textId="77777777" w:rsidR="00AD71B2"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Tényleg nem tudom. Hidd el megmondanám, hol van, ha tudnám.</w:t>
      </w:r>
    </w:p>
    <w:p w14:paraId="2FDE4F41" w14:textId="17FCB956" w:rsidR="004E0056" w:rsidRPr="00751FC6" w:rsidRDefault="004E0056" w:rsidP="00AD71B2">
      <w:pPr>
        <w:pStyle w:val="Standard"/>
        <w:tabs>
          <w:tab w:val="left" w:pos="6036"/>
        </w:tabs>
        <w:spacing w:after="0" w:line="240" w:lineRule="auto"/>
        <w:ind w:left="709"/>
        <w:jc w:val="both"/>
        <w:rPr>
          <w:rFonts w:ascii="Book Antiqua" w:hAnsi="Book Antiqua"/>
          <w:sz w:val="28"/>
          <w:szCs w:val="28"/>
        </w:rPr>
      </w:pPr>
      <w:r w:rsidRPr="00751FC6">
        <w:rPr>
          <w:rFonts w:ascii="Book Antiqua" w:hAnsi="Book Antiqua"/>
          <w:bCs/>
          <w:sz w:val="28"/>
          <w:szCs w:val="28"/>
        </w:rPr>
        <w:t>Taktikusan hallgattam, vártam, hogy kibök még valamit. Úgy is lett.</w:t>
      </w:r>
    </w:p>
    <w:p w14:paraId="7E932F66" w14:textId="290AFFE8" w:rsidR="004E0056" w:rsidRPr="00751FC6" w:rsidRDefault="00AD71B2" w:rsidP="00AD71B2">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Tudod, Dani, mióta ez az alak a közelében van, teljesen kiszámíthatatlan lett.</w:t>
      </w:r>
    </w:p>
    <w:p w14:paraId="6F8E647F" w14:textId="6D9BD4B2"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A galériás?</w:t>
      </w:r>
    </w:p>
    <w:p w14:paraId="44B2537F" w14:textId="0E3B9BD1"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w:t>
      </w:r>
      <w:r w:rsidR="004E0056" w:rsidRPr="00751FC6">
        <w:rPr>
          <w:rFonts w:ascii="Book Antiqua" w:hAnsi="Book Antiqua"/>
          <w:bCs/>
          <w:sz w:val="28"/>
          <w:szCs w:val="28"/>
        </w:rPr>
        <w:t xml:space="preserve"> Nemcsak galériás.</w:t>
      </w:r>
    </w:p>
    <w:p w14:paraId="083A169E" w14:textId="54A3D5A5"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Nőfaló.</w:t>
      </w:r>
    </w:p>
    <w:p w14:paraId="378258F5" w14:textId="5E053FA8"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Ha csak az lenne.</w:t>
      </w:r>
    </w:p>
    <w:p w14:paraId="1E9B7344" w14:textId="7F5EE288"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w:t>
      </w:r>
      <w:r w:rsidR="004E0056" w:rsidRPr="00751FC6">
        <w:rPr>
          <w:rFonts w:ascii="Book Antiqua" w:hAnsi="Book Antiqua"/>
          <w:bCs/>
          <w:sz w:val="28"/>
          <w:szCs w:val="28"/>
        </w:rPr>
        <w:t>Ne idegesíts, Brigi, mi még?</w:t>
      </w:r>
    </w:p>
    <w:p w14:paraId="4CA1BD63" w14:textId="0EBF0D2C"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kellene mondanom…</w:t>
      </w:r>
    </w:p>
    <w:p w14:paraId="73EB55F4" w14:textId="7777777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Bármennyire kíváncsi voltam, befogtam a számat.</w:t>
      </w:r>
    </w:p>
    <w:p w14:paraId="264D6D6D" w14:textId="555F4C69"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 lányokat közvetít külföldre.</w:t>
      </w:r>
    </w:p>
    <w:p w14:paraId="036BA4C6" w14:textId="4BB80A2A"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Külföldre? Hová?</w:t>
      </w:r>
    </w:p>
    <w:p w14:paraId="539CFFEB" w14:textId="11705B3D"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Például Dubajba.</w:t>
      </w:r>
    </w:p>
    <w:p w14:paraId="4912B8DB" w14:textId="3CA0A7A4"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Micsoda?</w:t>
      </w:r>
    </w:p>
    <w:p w14:paraId="6E4A8545" w14:textId="549C4F2E"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Igen, oda.</w:t>
      </w:r>
    </w:p>
    <w:p w14:paraId="3BE78E7E" w14:textId="0B96790C"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w:t>
      </w:r>
      <w:r w:rsidR="004E0056" w:rsidRPr="00751FC6">
        <w:rPr>
          <w:rFonts w:ascii="Book Antiqua" w:hAnsi="Book Antiqua"/>
          <w:bCs/>
          <w:sz w:val="28"/>
          <w:szCs w:val="28"/>
        </w:rPr>
        <w:t>És ő?</w:t>
      </w:r>
    </w:p>
    <w:p w14:paraId="3D525D4D" w14:textId="0D7D2AA7"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Nem tudom. Nekem sem veszi fel.</w:t>
      </w:r>
    </w:p>
    <w:p w14:paraId="1BD23189" w14:textId="64CADEB5" w:rsidR="004E0056" w:rsidRPr="00751FC6"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Ez nem lehet igaz. Biztos vagy benne?</w:t>
      </w:r>
    </w:p>
    <w:p w14:paraId="4D78C97B" w14:textId="77777777" w:rsidR="00AD71B2" w:rsidRDefault="00AD71B2" w:rsidP="00AD71B2">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lastRenderedPageBreak/>
        <w:t xml:space="preserve">– </w:t>
      </w:r>
      <w:r w:rsidR="004E0056" w:rsidRPr="00751FC6">
        <w:rPr>
          <w:rFonts w:ascii="Book Antiqua" w:hAnsi="Book Antiqua"/>
          <w:bCs/>
          <w:sz w:val="28"/>
          <w:szCs w:val="28"/>
        </w:rPr>
        <w:t>Sajnos, tudom.</w:t>
      </w:r>
    </w:p>
    <w:p w14:paraId="7B735B4B" w14:textId="7ED506F4" w:rsidR="004E0056" w:rsidRPr="00751FC6" w:rsidRDefault="004E0056" w:rsidP="00AD71B2">
      <w:pPr>
        <w:pStyle w:val="Standard"/>
        <w:tabs>
          <w:tab w:val="left" w:pos="6036"/>
        </w:tabs>
        <w:spacing w:after="0" w:line="240" w:lineRule="auto"/>
        <w:ind w:left="709"/>
        <w:jc w:val="both"/>
        <w:rPr>
          <w:rFonts w:ascii="Book Antiqua" w:hAnsi="Book Antiqua"/>
          <w:sz w:val="28"/>
          <w:szCs w:val="28"/>
        </w:rPr>
      </w:pPr>
      <w:r w:rsidRPr="00751FC6">
        <w:rPr>
          <w:rFonts w:ascii="Book Antiqua" w:hAnsi="Book Antiqua"/>
          <w:bCs/>
          <w:sz w:val="28"/>
          <w:szCs w:val="28"/>
        </w:rPr>
        <w:t>Köpni-nyelni nem tudtam. Brigi folytatta.</w:t>
      </w:r>
    </w:p>
    <w:p w14:paraId="13825871" w14:textId="14C178D1" w:rsidR="004E0056" w:rsidRPr="00751FC6" w:rsidRDefault="00AD71B2" w:rsidP="00AD71B2">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 xml:space="preserve">Ha egy ilyen rendes </w:t>
      </w:r>
      <w:r w:rsidR="00D444E4" w:rsidRPr="00751FC6">
        <w:rPr>
          <w:rFonts w:ascii="Book Antiqua" w:hAnsi="Book Antiqua"/>
          <w:bCs/>
          <w:sz w:val="28"/>
          <w:szCs w:val="28"/>
        </w:rPr>
        <w:t>figura</w:t>
      </w:r>
      <w:r w:rsidR="004E0056" w:rsidRPr="00751FC6">
        <w:rPr>
          <w:rFonts w:ascii="Book Antiqua" w:hAnsi="Book Antiqua"/>
          <w:bCs/>
          <w:sz w:val="28"/>
          <w:szCs w:val="28"/>
        </w:rPr>
        <w:t xml:space="preserve"> forogna körülöttem, mint te, eszembe se jutna kalandozni.</w:t>
      </w:r>
    </w:p>
    <w:p w14:paraId="0A8794D6" w14:textId="036703F2"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Ez fölért egy vallomással. Megköszöntem, letettem.</w:t>
      </w:r>
    </w:p>
    <w:p w14:paraId="0E65888C"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68341C2D" w14:textId="7777777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BECSAPOTT A MENNYDÖRGŐS MENNYKŐ. Így félre lehet ismerni embereket? Már teljesen kifordult a világ a sarkaiból? Kilépsz az utcára, és meg kell bolondulnod. Ha éppen nem jön neked egy e-rolleres, és szegényes útitervedet, a három p-t, nem a pénz-pisztoly-pinát, a sokkal szerényebb posta-piac-patikát minden zavaró körülmény ellenére tudod teljesíteni, és új maszkot is sikerült venned, olyat, amit a szigorú járványügyi protokoll megkövetel, s végre nyugodtan nézel szét a világban, nem szállsz járművekre, az otthonodba igyekszel napi zsákmányoddal, kedvenc gyümölcsöddel, a sárga csekkek befizetést igazoló szelvényekkel, nyugtató tablettákkal és fertőtlenítő szerekkel a táskádban, s futó pillantást vetsz embertársaid arcára, jaj, ne tennéd. Nyitott borotvapenge villan a férfiak tekintetében, a sietségtől félrecsapott arcú emberek vágtatnak el melletted, a nők pedig, nos, a nők, róluk inkább nem kellene beszélni. Egy méltóságát veszített világ tükörképei ők is.</w:t>
      </w:r>
    </w:p>
    <w:p w14:paraId="3229E8D4" w14:textId="400584DD"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Még mindig nem hittem Brigi szavának. A tudatomig eljutottak ugyan a tények, bólintottam rájuk, de az érzeteim még nem fogták föl ezt az egész katyvaszt. Hogy Godi, és hogy Dubaj, és hogy ez az alak, ez a névtelen akárki, hogy ne mondjam, senki, aki fiatal nőkkel tobzódik, </w:t>
      </w:r>
      <w:r w:rsidR="008B555D" w:rsidRPr="00751FC6">
        <w:rPr>
          <w:rFonts w:ascii="Book Antiqua" w:hAnsi="Book Antiqua"/>
          <w:bCs/>
          <w:sz w:val="28"/>
          <w:szCs w:val="28"/>
        </w:rPr>
        <w:t>fel</w:t>
      </w:r>
      <w:r w:rsidRPr="00751FC6">
        <w:rPr>
          <w:rFonts w:ascii="Book Antiqua" w:hAnsi="Book Antiqua"/>
          <w:bCs/>
          <w:sz w:val="28"/>
          <w:szCs w:val="28"/>
        </w:rPr>
        <w:t>próbálja, aztán továbbítja őket, mint régen a marhákat, az alföldi szürkéket idegen piacokra a magyar kereskedők.</w:t>
      </w:r>
    </w:p>
    <w:p w14:paraId="0CD5D7DF" w14:textId="64F44422"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Napokig halogattam, hogy Klementinát keressem a hírrel. Mit mondjak, hogyan mondjam? Egy sörözős baráti este után végre rászántam magam. Hívtam, álmos hang felelt.</w:t>
      </w:r>
    </w:p>
    <w:p w14:paraId="02C74B1A" w14:textId="70B63524"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Maga az, Dani?! Mit akar?</w:t>
      </w:r>
    </w:p>
    <w:p w14:paraId="3298C3B1" w14:textId="55B4EA93"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Hogyhogy mit? Anita… róla tudtam meg valamit.</w:t>
      </w:r>
    </w:p>
    <w:p w14:paraId="29982D54" w14:textId="1662CE49"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Ja, hogy ő? Hagyja békén a lányunkat! Eleget forgott körülötte.</w:t>
      </w:r>
    </w:p>
    <w:p w14:paraId="4E0FB9B2" w14:textId="2C1B0385"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Na, de éppen maga kérte, hogy…</w:t>
      </w:r>
    </w:p>
    <w:p w14:paraId="4C53B4C2" w14:textId="1E2CCBDA"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Kértem, kértem. Hát most nem kérem…</w:t>
      </w:r>
    </w:p>
    <w:p w14:paraId="424A612D" w14:textId="6ED99E91"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Tudják, mi van vele, hol van?</w:t>
      </w:r>
    </w:p>
    <w:p w14:paraId="3A7EC800" w14:textId="31FF7417" w:rsidR="004E0056" w:rsidRPr="00751FC6" w:rsidRDefault="00A46C81" w:rsidP="00A46C81">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És ha tudjuk, akkor mi van? Azt hiszem, Dániel, magának aztán végképp semmi köze hozzá, mit csinál és hol van a lányunk. … Fejezzük is be, késő van, holnap korán kelek.</w:t>
      </w:r>
    </w:p>
    <w:p w14:paraId="2CCB7ADF" w14:textId="6AD06977" w:rsidR="004E0056" w:rsidRPr="00751FC6" w:rsidRDefault="00A46C81" w:rsidP="00A46C81">
      <w:pPr>
        <w:pStyle w:val="Standard"/>
        <w:tabs>
          <w:tab w:val="left" w:pos="6036"/>
        </w:tabs>
        <w:spacing w:after="0" w:line="240" w:lineRule="auto"/>
        <w:ind w:left="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Kézcsókom, Klementina néni.</w:t>
      </w:r>
    </w:p>
    <w:p w14:paraId="153592CF" w14:textId="7C3369F8" w:rsidR="004E0056" w:rsidRPr="00751FC6" w:rsidRDefault="008F29C1" w:rsidP="00751FC6">
      <w:pPr>
        <w:pStyle w:val="Standard"/>
        <w:tabs>
          <w:tab w:val="left" w:pos="6036"/>
        </w:tabs>
        <w:spacing w:after="0" w:line="240" w:lineRule="auto"/>
        <w:ind w:firstLine="709"/>
        <w:jc w:val="both"/>
        <w:rPr>
          <w:rFonts w:ascii="Book Antiqua" w:hAnsi="Book Antiqua"/>
          <w:sz w:val="28"/>
          <w:szCs w:val="28"/>
        </w:rPr>
      </w:pPr>
      <w:r>
        <w:rPr>
          <w:rFonts w:ascii="Book Antiqua" w:hAnsi="Book Antiqua"/>
          <w:bCs/>
          <w:sz w:val="28"/>
          <w:szCs w:val="28"/>
        </w:rPr>
        <w:lastRenderedPageBreak/>
        <w:t xml:space="preserve"> </w:t>
      </w:r>
      <w:r w:rsidR="004E0056" w:rsidRPr="00751FC6">
        <w:rPr>
          <w:rFonts w:ascii="Book Antiqua" w:hAnsi="Book Antiqua"/>
          <w:bCs/>
          <w:sz w:val="28"/>
          <w:szCs w:val="28"/>
        </w:rPr>
        <w:t>Jobb válasz nem jutott eszembe. Kinyomtam a készüléket, s csak azért nem vágtam falhoz, mert sajnáltam volna a szerviz költségét. Magamnál voltam, s maradtam. A nagyobb baj az, hogy nemcsak magamnál, de magamban voltam. Maradtam is.</w:t>
      </w:r>
    </w:p>
    <w:p w14:paraId="3C0E83C6" w14:textId="77777777" w:rsidR="008F29C1" w:rsidRDefault="004E0056" w:rsidP="008F29C1">
      <w:pPr>
        <w:pStyle w:val="Standard"/>
        <w:tabs>
          <w:tab w:val="left" w:pos="6036"/>
        </w:tabs>
        <w:spacing w:after="0" w:line="240" w:lineRule="auto"/>
        <w:ind w:firstLine="567"/>
        <w:jc w:val="both"/>
        <w:rPr>
          <w:rFonts w:ascii="Book Antiqua" w:hAnsi="Book Antiqua"/>
          <w:bCs/>
          <w:i/>
          <w:iCs/>
          <w:sz w:val="28"/>
          <w:szCs w:val="28"/>
        </w:rPr>
      </w:pPr>
      <w:bookmarkStart w:id="0" w:name="_GoBack"/>
      <w:r w:rsidRPr="008F29C1">
        <w:rPr>
          <w:rFonts w:ascii="Book Antiqua" w:hAnsi="Book Antiqua"/>
          <w:bCs/>
          <w:i/>
          <w:iCs/>
          <w:sz w:val="28"/>
          <w:szCs w:val="28"/>
        </w:rPr>
        <w:t xml:space="preserve"> </w:t>
      </w:r>
      <w:r w:rsidR="008F29C1" w:rsidRPr="008F29C1">
        <w:rPr>
          <w:rFonts w:ascii="Book Antiqua" w:hAnsi="Book Antiqua"/>
          <w:bCs/>
          <w:i/>
          <w:iCs/>
          <w:sz w:val="28"/>
          <w:szCs w:val="28"/>
        </w:rPr>
        <w:t xml:space="preserve">...NEM IS SEJTETTÉL bennök, úgy lehet, </w:t>
      </w:r>
      <w:bookmarkEnd w:id="0"/>
      <w:r w:rsidR="00A753EB" w:rsidRPr="00751FC6">
        <w:rPr>
          <w:rFonts w:ascii="Book Antiqua" w:hAnsi="Book Antiqua"/>
          <w:bCs/>
          <w:i/>
          <w:iCs/>
          <w:sz w:val="28"/>
          <w:szCs w:val="28"/>
        </w:rPr>
        <w:t>vagy ha igen, másítni nincs erőd</w:t>
      </w:r>
      <w:r w:rsidRPr="00751FC6">
        <w:rPr>
          <w:rFonts w:ascii="Book Antiqua" w:hAnsi="Book Antiqua"/>
          <w:bCs/>
          <w:i/>
          <w:iCs/>
          <w:sz w:val="28"/>
          <w:szCs w:val="28"/>
        </w:rPr>
        <w:t xml:space="preserve">. </w:t>
      </w:r>
    </w:p>
    <w:p w14:paraId="191299F2" w14:textId="5B753F69"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Ezek a sorok jártak a fejemben, a színész hangján, azaz inkább így írnám, hogy a Színész hangján, aki játszotta a Nagymező utcai teátrum színpadán a szerepet, azon az utánozhatatlan, vibráló hangfekvésben, amivel még a Teremtőt is hátrálásra késztette.</w:t>
      </w:r>
    </w:p>
    <w:p w14:paraId="79A892E8" w14:textId="77777777" w:rsidR="004E0056" w:rsidRPr="00751FC6" w:rsidRDefault="004E0056" w:rsidP="00A46C81">
      <w:pPr>
        <w:pStyle w:val="Standard"/>
        <w:tabs>
          <w:tab w:val="left" w:pos="709"/>
          <w:tab w:val="left" w:pos="6036"/>
        </w:tabs>
        <w:spacing w:after="0" w:line="240" w:lineRule="auto"/>
        <w:ind w:firstLine="426"/>
        <w:jc w:val="both"/>
        <w:rPr>
          <w:rFonts w:ascii="Book Antiqua" w:hAnsi="Book Antiqua"/>
          <w:sz w:val="28"/>
          <w:szCs w:val="28"/>
        </w:rPr>
      </w:pPr>
      <w:r w:rsidRPr="00751FC6">
        <w:rPr>
          <w:rFonts w:ascii="Book Antiqua" w:hAnsi="Book Antiqua"/>
          <w:bCs/>
          <w:sz w:val="28"/>
          <w:szCs w:val="28"/>
        </w:rPr>
        <w:t xml:space="preserve">     Akkor mit akarhatnék én a világgal szemben?</w:t>
      </w:r>
    </w:p>
    <w:p w14:paraId="5318BEBF" w14:textId="77777777" w:rsidR="004E0056" w:rsidRPr="00751FC6" w:rsidRDefault="004E0056" w:rsidP="00A46C81">
      <w:pPr>
        <w:pStyle w:val="Standard"/>
        <w:tabs>
          <w:tab w:val="left" w:pos="709"/>
          <w:tab w:val="left" w:pos="6036"/>
        </w:tabs>
        <w:spacing w:after="0" w:line="240" w:lineRule="auto"/>
        <w:ind w:firstLine="426"/>
        <w:jc w:val="both"/>
        <w:rPr>
          <w:rFonts w:ascii="Book Antiqua" w:hAnsi="Book Antiqua"/>
          <w:sz w:val="28"/>
          <w:szCs w:val="28"/>
        </w:rPr>
      </w:pPr>
      <w:r w:rsidRPr="00751FC6">
        <w:rPr>
          <w:rFonts w:ascii="Book Antiqua" w:hAnsi="Book Antiqua"/>
          <w:bCs/>
          <w:sz w:val="28"/>
          <w:szCs w:val="28"/>
        </w:rPr>
        <w:t xml:space="preserve">     Megváltoztathatnék bármit is?</w:t>
      </w:r>
    </w:p>
    <w:p w14:paraId="775A97F3" w14:textId="77777777" w:rsidR="004E0056" w:rsidRPr="00751FC6" w:rsidRDefault="004E0056" w:rsidP="00A46C81">
      <w:pPr>
        <w:pStyle w:val="Standard"/>
        <w:tabs>
          <w:tab w:val="left" w:pos="709"/>
          <w:tab w:val="left" w:pos="6036"/>
        </w:tabs>
        <w:spacing w:after="0" w:line="240" w:lineRule="auto"/>
        <w:ind w:firstLine="426"/>
        <w:jc w:val="both"/>
        <w:rPr>
          <w:rFonts w:ascii="Book Antiqua" w:hAnsi="Book Antiqua"/>
          <w:sz w:val="28"/>
          <w:szCs w:val="28"/>
        </w:rPr>
      </w:pPr>
      <w:r w:rsidRPr="00751FC6">
        <w:rPr>
          <w:rFonts w:ascii="Book Antiqua" w:hAnsi="Book Antiqua"/>
          <w:bCs/>
          <w:sz w:val="28"/>
          <w:szCs w:val="28"/>
        </w:rPr>
        <w:t xml:space="preserve">     Szembe szegülhetnék a tőlem független történések menetével?</w:t>
      </w:r>
    </w:p>
    <w:p w14:paraId="69843B10" w14:textId="77777777" w:rsidR="004E0056" w:rsidRPr="00751FC6" w:rsidRDefault="004E0056" w:rsidP="00A46C81">
      <w:pPr>
        <w:pStyle w:val="Standard"/>
        <w:tabs>
          <w:tab w:val="left" w:pos="709"/>
          <w:tab w:val="left" w:pos="6036"/>
        </w:tabs>
        <w:spacing w:after="0" w:line="240" w:lineRule="auto"/>
        <w:ind w:firstLine="426"/>
        <w:jc w:val="both"/>
        <w:rPr>
          <w:rFonts w:ascii="Book Antiqua" w:hAnsi="Book Antiqua"/>
          <w:sz w:val="28"/>
          <w:szCs w:val="28"/>
        </w:rPr>
      </w:pPr>
      <w:r w:rsidRPr="00751FC6">
        <w:rPr>
          <w:rFonts w:ascii="Book Antiqua" w:hAnsi="Book Antiqua"/>
          <w:bCs/>
          <w:sz w:val="28"/>
          <w:szCs w:val="28"/>
        </w:rPr>
        <w:t xml:space="preserve">     Ideráncigálhatnám őt, meg nem történtté téve ezt a kalandot?</w:t>
      </w:r>
    </w:p>
    <w:p w14:paraId="10DAC356" w14:textId="7BC1766A" w:rsidR="004E0056" w:rsidRPr="00751FC6" w:rsidRDefault="004E0056" w:rsidP="00A46C81">
      <w:pPr>
        <w:pStyle w:val="Standard"/>
        <w:tabs>
          <w:tab w:val="left" w:pos="709"/>
          <w:tab w:val="left" w:pos="6036"/>
        </w:tabs>
        <w:spacing w:after="0" w:line="240" w:lineRule="auto"/>
        <w:ind w:firstLine="426"/>
        <w:jc w:val="both"/>
        <w:rPr>
          <w:rFonts w:ascii="Book Antiqua" w:hAnsi="Book Antiqua"/>
          <w:sz w:val="28"/>
          <w:szCs w:val="28"/>
        </w:rPr>
      </w:pPr>
      <w:r w:rsidRPr="00751FC6">
        <w:rPr>
          <w:rFonts w:ascii="Book Antiqua" w:hAnsi="Book Antiqua"/>
          <w:bCs/>
          <w:sz w:val="28"/>
          <w:szCs w:val="28"/>
        </w:rPr>
        <w:t xml:space="preserve">     Hogyan lehet ezután folytatni? Egyáltalán, érdemes folytatni? Mit mondhatok neki, ha látom, ha találkozunk? Márpedig lesznek közös elfoglaltságaink, ha élhetek most evvel a szépítgető kifejezéssel. Leg</w:t>
      </w:r>
      <w:r w:rsidR="00A46C81">
        <w:rPr>
          <w:rFonts w:ascii="Book Antiqua" w:hAnsi="Book Antiqua"/>
          <w:bCs/>
          <w:sz w:val="28"/>
          <w:szCs w:val="28"/>
        </w:rPr>
        <w:t>-</w:t>
      </w:r>
      <w:r w:rsidRPr="00751FC6">
        <w:rPr>
          <w:rFonts w:ascii="Book Antiqua" w:hAnsi="Book Antiqua"/>
          <w:bCs/>
          <w:sz w:val="28"/>
          <w:szCs w:val="28"/>
        </w:rPr>
        <w:t>szívesebben én vezekeltem volna helyette, az ember helyett, aki Krisztus keresztjét v</w:t>
      </w:r>
      <w:r w:rsidR="00A46C81">
        <w:rPr>
          <w:rFonts w:ascii="Book Antiqua" w:hAnsi="Book Antiqua"/>
          <w:bCs/>
          <w:sz w:val="28"/>
          <w:szCs w:val="28"/>
        </w:rPr>
        <w:t>iseli a nyakában, de ugyanakkor</w:t>
      </w:r>
      <w:r w:rsidRPr="00751FC6">
        <w:rPr>
          <w:rFonts w:ascii="Book Antiqua" w:hAnsi="Book Antiqua"/>
          <w:bCs/>
          <w:sz w:val="28"/>
          <w:szCs w:val="28"/>
        </w:rPr>
        <w:t>… Mit ugyanakkor? Van hozzá bármilyen közöm? Tehetek bír</w:t>
      </w:r>
      <w:r w:rsidR="00A46C81">
        <w:rPr>
          <w:rFonts w:ascii="Book Antiqua" w:hAnsi="Book Antiqua"/>
          <w:bCs/>
          <w:sz w:val="28"/>
          <w:szCs w:val="28"/>
        </w:rPr>
        <w:t>áló megjegyzéseket? Szemére hán</w:t>
      </w:r>
      <w:r w:rsidRPr="00751FC6">
        <w:rPr>
          <w:rFonts w:ascii="Book Antiqua" w:hAnsi="Book Antiqua"/>
          <w:bCs/>
          <w:sz w:val="28"/>
          <w:szCs w:val="28"/>
        </w:rPr>
        <w:t>hatok bármit? Nevetséges volnék.</w:t>
      </w:r>
    </w:p>
    <w:p w14:paraId="33846AA6" w14:textId="2E229BBC"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De könyörgöm, milyen világ ez, ahol a londoni szín zsibvásárja zajlik, ahol zúg az élet tengerárja</w:t>
      </w:r>
      <w:r w:rsidRPr="00751FC6">
        <w:rPr>
          <w:rFonts w:ascii="Book Antiqua" w:hAnsi="Book Antiqua"/>
          <w:bCs/>
          <w:i/>
          <w:iCs/>
          <w:sz w:val="28"/>
          <w:szCs w:val="28"/>
        </w:rPr>
        <w:t xml:space="preserve">, </w:t>
      </w:r>
      <w:r w:rsidRPr="00751FC6">
        <w:rPr>
          <w:rFonts w:ascii="Book Antiqua" w:hAnsi="Book Antiqua"/>
          <w:bCs/>
          <w:sz w:val="28"/>
          <w:szCs w:val="28"/>
        </w:rPr>
        <w:t>ahol egy anya löki leányát mefisztói segéllyel a csábító karokba.</w:t>
      </w:r>
    </w:p>
    <w:p w14:paraId="79FC22D1" w14:textId="6F0E19A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Efféle költészetnek most nincs itt helye – súgja az életösztön. Hallgatnék rá, meg nem is. De nem írom tovább a történetet, az elbeszélő elhallgat, s magam is, föld és ég, a por és a semmi között lebegve csak várakozok, tényleg hallgatok.</w:t>
      </w:r>
    </w:p>
    <w:p w14:paraId="58D094D3"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54EA47E1" w14:textId="77777777" w:rsidR="004E0056" w:rsidRPr="00751FC6" w:rsidRDefault="004E0056" w:rsidP="00A46C81">
      <w:pPr>
        <w:pStyle w:val="Standard"/>
        <w:tabs>
          <w:tab w:val="left" w:pos="6036"/>
        </w:tabs>
        <w:spacing w:after="120" w:line="240" w:lineRule="auto"/>
        <w:jc w:val="center"/>
        <w:rPr>
          <w:rFonts w:ascii="Book Antiqua" w:hAnsi="Book Antiqua"/>
          <w:sz w:val="28"/>
          <w:szCs w:val="28"/>
        </w:rPr>
      </w:pPr>
      <w:r w:rsidRPr="00751FC6">
        <w:rPr>
          <w:rFonts w:ascii="Book Antiqua" w:hAnsi="Book Antiqua"/>
          <w:bCs/>
          <w:sz w:val="28"/>
          <w:szCs w:val="28"/>
        </w:rPr>
        <w:t>RENDŐRSÉGI JEGYZŐKÖNYV</w:t>
      </w:r>
    </w:p>
    <w:p w14:paraId="3AD46BCA" w14:textId="5ADC97F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i/>
          <w:iCs/>
          <w:sz w:val="28"/>
          <w:szCs w:val="28"/>
        </w:rPr>
        <w:t xml:space="preserve">Folyó év szeptember 7-én a Duna folyami szakaszának 3115-ös szelvényrészén, Adony település külterületén, középkorú, fehér férfi holttestét vetette ki a víz. A tetem és </w:t>
      </w:r>
      <w:r w:rsidR="00A46C81">
        <w:rPr>
          <w:rFonts w:ascii="Book Antiqua" w:hAnsi="Book Antiqua"/>
          <w:bCs/>
          <w:i/>
          <w:iCs/>
          <w:sz w:val="28"/>
          <w:szCs w:val="28"/>
        </w:rPr>
        <w:t>a ruházata állapotát tekintve 4</w:t>
      </w:r>
      <w:r w:rsidR="00A46C81">
        <w:rPr>
          <w:rFonts w:ascii="Book Antiqua" w:hAnsi="Book Antiqua"/>
          <w:sz w:val="28"/>
          <w:szCs w:val="28"/>
        </w:rPr>
        <w:t>–</w:t>
      </w:r>
      <w:r w:rsidRPr="00751FC6">
        <w:rPr>
          <w:rFonts w:ascii="Book Antiqua" w:hAnsi="Book Antiqua"/>
          <w:bCs/>
          <w:i/>
          <w:iCs/>
          <w:sz w:val="28"/>
          <w:szCs w:val="28"/>
        </w:rPr>
        <w:t xml:space="preserve">6 napja sodródhatott a folyóban. […] A szükséges vizsgálatok elvégzése […] és idegenkezűség kizárása okából a helyszíni őrzés végeztével az elszállításról gondoskodva lett. […] A későbbi tényfeltárás során megállapítást nyert, hogy a holttest Gorottyán Dénes (a. n. Korpás Borbála, szül. 1973. 07. 02.) eltűnt személlyel azonos. Bár az azonosítás során egy hozzátartozó vallomásában kétellyel élt atekintben, hogy G. D. lenne a Dunába fulladt személy, szerinte a ruházata nem jellemezte őt. […] A hatósági vizsgálatban végül megállapítást nyert, hogy a tetem azonos G. D. személlyel. […] A temetési engedély f. hó 17-én kiadásra került. A halottnál talált </w:t>
      </w:r>
      <w:r w:rsidRPr="00751FC6">
        <w:rPr>
          <w:rFonts w:ascii="Book Antiqua" w:hAnsi="Book Antiqua"/>
          <w:bCs/>
          <w:i/>
          <w:iCs/>
          <w:sz w:val="28"/>
          <w:szCs w:val="28"/>
        </w:rPr>
        <w:lastRenderedPageBreak/>
        <w:t>tárgyak átvételére senki sem jelentkezett, így azok a rendőrségi raktárba kerültek, 9746/11/23. leltári szám alatt.</w:t>
      </w:r>
      <w:r w:rsidR="00A46C81">
        <w:rPr>
          <w:rFonts w:ascii="Book Antiqua" w:hAnsi="Book Antiqua"/>
          <w:bCs/>
          <w:i/>
          <w:iCs/>
          <w:sz w:val="28"/>
          <w:szCs w:val="28"/>
        </w:rPr>
        <w:t xml:space="preserve"> </w:t>
      </w:r>
    </w:p>
    <w:p w14:paraId="0237F130" w14:textId="77777777" w:rsidR="004E0056" w:rsidRPr="00751FC6" w:rsidRDefault="004E0056" w:rsidP="00751FC6">
      <w:pPr>
        <w:pStyle w:val="Standard"/>
        <w:tabs>
          <w:tab w:val="left" w:pos="6036"/>
        </w:tabs>
        <w:spacing w:after="0" w:line="240" w:lineRule="auto"/>
        <w:ind w:firstLine="709"/>
        <w:jc w:val="center"/>
        <w:rPr>
          <w:rFonts w:ascii="Book Antiqua" w:hAnsi="Book Antiqua"/>
          <w:sz w:val="28"/>
          <w:szCs w:val="28"/>
        </w:rPr>
      </w:pPr>
      <w:r w:rsidRPr="00751FC6">
        <w:rPr>
          <w:rFonts w:ascii="Book Antiqua" w:hAnsi="Book Antiqua"/>
          <w:bCs/>
          <w:i/>
          <w:iCs/>
          <w:sz w:val="28"/>
          <w:szCs w:val="28"/>
        </w:rPr>
        <w:t>Kmf.</w:t>
      </w:r>
    </w:p>
    <w:p w14:paraId="372C78E2" w14:textId="77777777" w:rsidR="004E0056" w:rsidRPr="00751FC6" w:rsidRDefault="004E0056" w:rsidP="00751FC6">
      <w:pPr>
        <w:pStyle w:val="Standard"/>
        <w:tabs>
          <w:tab w:val="left" w:pos="6036"/>
        </w:tabs>
        <w:spacing w:after="0" w:line="240" w:lineRule="auto"/>
        <w:ind w:firstLine="709"/>
        <w:jc w:val="center"/>
        <w:rPr>
          <w:rFonts w:ascii="Book Antiqua" w:hAnsi="Book Antiqua"/>
          <w:sz w:val="28"/>
          <w:szCs w:val="28"/>
        </w:rPr>
      </w:pPr>
      <w:r w:rsidRPr="00751FC6">
        <w:rPr>
          <w:rFonts w:ascii="Book Antiqua" w:hAnsi="Book Antiqua"/>
          <w:bCs/>
          <w:i/>
          <w:iCs/>
          <w:sz w:val="28"/>
          <w:szCs w:val="28"/>
        </w:rPr>
        <w:t>Beregszászi Gordon s. k.</w:t>
      </w:r>
    </w:p>
    <w:p w14:paraId="402643A8" w14:textId="050362BD" w:rsidR="004E0056" w:rsidRPr="00751FC6" w:rsidRDefault="004E0056" w:rsidP="00751FC6">
      <w:pPr>
        <w:pStyle w:val="Standard"/>
        <w:tabs>
          <w:tab w:val="left" w:pos="6036"/>
        </w:tabs>
        <w:spacing w:after="0" w:line="240" w:lineRule="auto"/>
        <w:ind w:firstLine="709"/>
        <w:jc w:val="center"/>
        <w:rPr>
          <w:rFonts w:ascii="Book Antiqua" w:hAnsi="Book Antiqua"/>
          <w:sz w:val="28"/>
          <w:szCs w:val="28"/>
        </w:rPr>
      </w:pPr>
      <w:r w:rsidRPr="00751FC6">
        <w:rPr>
          <w:rFonts w:ascii="Book Antiqua" w:hAnsi="Book Antiqua"/>
          <w:bCs/>
          <w:i/>
          <w:iCs/>
          <w:sz w:val="28"/>
          <w:szCs w:val="28"/>
        </w:rPr>
        <w:t>R.őrn. Életvéd. Alo. vez.</w:t>
      </w:r>
    </w:p>
    <w:p w14:paraId="16FE4E70" w14:textId="77777777" w:rsidR="004E0056" w:rsidRPr="00751FC6" w:rsidRDefault="004E0056" w:rsidP="00751FC6">
      <w:pPr>
        <w:pStyle w:val="Standard"/>
        <w:tabs>
          <w:tab w:val="left" w:pos="6036"/>
        </w:tabs>
        <w:spacing w:after="0" w:line="240" w:lineRule="auto"/>
        <w:ind w:firstLine="709"/>
        <w:jc w:val="both"/>
        <w:rPr>
          <w:rFonts w:ascii="Book Antiqua" w:hAnsi="Book Antiqua"/>
          <w:bCs/>
          <w:i/>
          <w:iCs/>
          <w:sz w:val="28"/>
          <w:szCs w:val="28"/>
        </w:rPr>
      </w:pPr>
    </w:p>
    <w:p w14:paraId="3513E053" w14:textId="7645833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EZ AZTÁN NEM SEMMI. Brigi, a kedves Brigitta barátnő hívott fel, hogy ez a Dénes nevezetű az a bizonyos dubajoztat</w:t>
      </w:r>
      <w:r w:rsidR="00A46C81">
        <w:rPr>
          <w:rFonts w:ascii="Book Antiqua" w:hAnsi="Book Antiqua"/>
          <w:bCs/>
          <w:sz w:val="28"/>
          <w:szCs w:val="28"/>
        </w:rPr>
        <w:t xml:space="preserve">ó ember. Godi itthon van, </w:t>
      </w:r>
      <w:r w:rsidRPr="00751FC6">
        <w:rPr>
          <w:rFonts w:ascii="Book Antiqua" w:hAnsi="Book Antiqua"/>
          <w:bCs/>
          <w:sz w:val="28"/>
          <w:szCs w:val="28"/>
        </w:rPr>
        <w:t>kihallgatta a rendőrség. Nem találkozott vele, elbújt a világ elől, sem</w:t>
      </w:r>
      <w:r w:rsidR="00A46C81">
        <w:rPr>
          <w:rFonts w:ascii="Book Antiqua" w:hAnsi="Book Antiqua"/>
          <w:bCs/>
          <w:sz w:val="28"/>
          <w:szCs w:val="28"/>
        </w:rPr>
        <w:t>-</w:t>
      </w:r>
      <w:r w:rsidRPr="00751FC6">
        <w:rPr>
          <w:rFonts w:ascii="Book Antiqua" w:hAnsi="Book Antiqua"/>
          <w:bCs/>
          <w:sz w:val="28"/>
          <w:szCs w:val="28"/>
        </w:rPr>
        <w:t xml:space="preserve">mit nem mesélt az utazásáról. Ennyit mondott, aztán letette. Itt vége lett valaminek, nem folytatódhatott tovább, ami nem is volt, vagy volt, már </w:t>
      </w:r>
      <w:r w:rsidR="00227562" w:rsidRPr="00751FC6">
        <w:rPr>
          <w:rFonts w:ascii="Book Antiqua" w:hAnsi="Book Antiqua"/>
          <w:bCs/>
          <w:sz w:val="28"/>
          <w:szCs w:val="28"/>
        </w:rPr>
        <w:t>magam s</w:t>
      </w:r>
      <w:r w:rsidRPr="00751FC6">
        <w:rPr>
          <w:rFonts w:ascii="Book Antiqua" w:hAnsi="Book Antiqua"/>
          <w:bCs/>
          <w:sz w:val="28"/>
          <w:szCs w:val="28"/>
        </w:rPr>
        <w:t>em tudom. Mit képzeltem én? Mi</w:t>
      </w:r>
      <w:r w:rsidR="00227562" w:rsidRPr="00751FC6">
        <w:rPr>
          <w:rFonts w:ascii="Book Antiqua" w:hAnsi="Book Antiqua"/>
          <w:bCs/>
          <w:sz w:val="28"/>
          <w:szCs w:val="28"/>
        </w:rPr>
        <w:t>lyen szerepet játszott</w:t>
      </w:r>
      <w:r w:rsidRPr="00751FC6">
        <w:rPr>
          <w:rFonts w:ascii="Book Antiqua" w:hAnsi="Book Antiqua"/>
          <w:bCs/>
          <w:sz w:val="28"/>
          <w:szCs w:val="28"/>
        </w:rPr>
        <w:t xml:space="preserve"> ő az éle</w:t>
      </w:r>
      <w:r w:rsidR="00A46C81">
        <w:rPr>
          <w:rFonts w:ascii="Book Antiqua" w:hAnsi="Book Antiqua"/>
          <w:bCs/>
          <w:sz w:val="28"/>
          <w:szCs w:val="28"/>
        </w:rPr>
        <w:t>-</w:t>
      </w:r>
      <w:r w:rsidRPr="00751FC6">
        <w:rPr>
          <w:rFonts w:ascii="Book Antiqua" w:hAnsi="Book Antiqua"/>
          <w:bCs/>
          <w:sz w:val="28"/>
          <w:szCs w:val="28"/>
        </w:rPr>
        <w:t>temben, amit akkor még egészen jó kis életnek lehetett tartani. Addig még.</w:t>
      </w:r>
    </w:p>
    <w:p w14:paraId="5691AE7C" w14:textId="362BB34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Gondolkozni kezdtem. Mit veszítettem? Az illúzióimat. Azt már egy másik, kétszáz évvel korábbi író is elveszítette. Luciennek a saját bőrére ment a játék, én meg csak üldögélek a Duna-parton, sajnos a bölcsész-lépcsőkre már nem lehet lemenni, kikötő foglalja el az egykoron népszerű találkozóhelyet. Az átkeresztelt luxusszálló teraszáról bámulom a kilátást, bámulom, de nem látom. Egy kimondhatatlan nevű koktélt szopogatok, aztán hogy békén hagyjanak a pingvinmozgású pincérek, gyorsan kérek egy másodikat. Láthatják a pofámról, hogy jobb, ha nem zavarnak.</w:t>
      </w:r>
    </w:p>
    <w:p w14:paraId="2DDFBF30" w14:textId="797E1928"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Végül is nem halt meg senki. Na, ez ugyan nem igaz, meghalt valaki, és abból jött néhány kis halál. Nem tudtam, azaz nem akartam őt felhívni, pedig pár nap múltán egy Balaton-parti üdülőben lett volna közös fel</w:t>
      </w:r>
      <w:r w:rsidR="00A46C81">
        <w:rPr>
          <w:rFonts w:ascii="Book Antiqua" w:hAnsi="Book Antiqua"/>
          <w:bCs/>
          <w:sz w:val="28"/>
          <w:szCs w:val="28"/>
        </w:rPr>
        <w:t>-</w:t>
      </w:r>
      <w:r w:rsidRPr="00751FC6">
        <w:rPr>
          <w:rFonts w:ascii="Book Antiqua" w:hAnsi="Book Antiqua"/>
          <w:bCs/>
          <w:sz w:val="28"/>
          <w:szCs w:val="28"/>
        </w:rPr>
        <w:t>lépésünk. A hírek úgyis megtaláltak. Az ember olyan állatfajta, hogy arra is kíváncsi, amire nem kellene, hogy az legyen.</w:t>
      </w:r>
    </w:p>
    <w:p w14:paraId="7BB65CBD" w14:textId="673DA69E"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No, de van ez az átkozott háló, ez a világháló. Nagy a csábítás, nem a jóra, Brecht mester, hanem a rosszra. Igenis, a rosszra. Bár, mi a rossz abban, hogy ezzel foglalkozom? Az írott sajtó hallgatott, legalábbis nem fedeztem föl semmilyen közleményt. Annál inkább nem hallgatott a hálózat, a hálózatok. </w:t>
      </w:r>
      <w:r w:rsidR="00A753EB" w:rsidRPr="00751FC6">
        <w:rPr>
          <w:rFonts w:ascii="Book Antiqua" w:hAnsi="Book Antiqua"/>
          <w:bCs/>
          <w:sz w:val="28"/>
          <w:szCs w:val="28"/>
        </w:rPr>
        <w:t xml:space="preserve">A bulvár. </w:t>
      </w:r>
      <w:r w:rsidRPr="00751FC6">
        <w:rPr>
          <w:rFonts w:ascii="Book Antiqua" w:hAnsi="Book Antiqua"/>
          <w:bCs/>
          <w:sz w:val="28"/>
          <w:szCs w:val="28"/>
        </w:rPr>
        <w:t>Azt is megtudhattam, amiről jobb, ha nem tudnék.</w:t>
      </w:r>
    </w:p>
    <w:p w14:paraId="1E10C9BB" w14:textId="1506710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Csak a tényeket, szigorúan a tényeket.</w:t>
      </w:r>
    </w:p>
    <w:p w14:paraId="0517C335" w14:textId="44D4538E"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G. D. úr éppen betöltötte az ötvenet. A kitakart arcú fotóin egy magas, elegáns öltözetű, jó tartású személyt lehetett látni,</w:t>
      </w:r>
      <w:r w:rsidR="00A46C81">
        <w:rPr>
          <w:rFonts w:ascii="Book Antiqua" w:hAnsi="Book Antiqua"/>
          <w:bCs/>
          <w:sz w:val="28"/>
          <w:szCs w:val="28"/>
        </w:rPr>
        <w:t xml:space="preserve"> mellette a köreiben megforduló</w:t>
      </w:r>
      <w:r w:rsidRPr="00751FC6">
        <w:rPr>
          <w:rFonts w:ascii="Book Antiqua" w:hAnsi="Book Antiqua"/>
          <w:bCs/>
          <w:sz w:val="28"/>
          <w:szCs w:val="28"/>
        </w:rPr>
        <w:t>…, hogy is mondjam, hogy senkit se sértsek, ugyanis a lányok arca nem volt kitakarva, látni lehetett, sőt, lerítt róluk, hogy mire vannak kiélesítve, magyarul, mire hajtanak. Az egybehangzó vélekedé</w:t>
      </w:r>
      <w:r w:rsidR="00A46C81">
        <w:rPr>
          <w:rFonts w:ascii="Book Antiqua" w:hAnsi="Book Antiqua"/>
          <w:bCs/>
          <w:sz w:val="28"/>
          <w:szCs w:val="28"/>
        </w:rPr>
        <w:t>-</w:t>
      </w:r>
      <w:r w:rsidRPr="00751FC6">
        <w:rPr>
          <w:rFonts w:ascii="Book Antiqua" w:hAnsi="Book Antiqua"/>
          <w:bCs/>
          <w:sz w:val="28"/>
          <w:szCs w:val="28"/>
        </w:rPr>
        <w:t xml:space="preserve">sek, azaz a bulvár képernyő lovagjai, a sok kicsi, jelentéktelen paparazzi szerint G. D. úr a terepjáróját a közeli parkolóban hagyva a Margit hídról </w:t>
      </w:r>
      <w:r w:rsidRPr="00751FC6">
        <w:rPr>
          <w:rFonts w:ascii="Book Antiqua" w:hAnsi="Book Antiqua"/>
          <w:bCs/>
          <w:sz w:val="28"/>
          <w:szCs w:val="28"/>
        </w:rPr>
        <w:lastRenderedPageBreak/>
        <w:t>ugrott a folyóba. Vagy egy dulakodás végeztével dobták bele. Rendezet</w:t>
      </w:r>
      <w:r w:rsidR="00A46C81">
        <w:rPr>
          <w:rFonts w:ascii="Book Antiqua" w:hAnsi="Book Antiqua"/>
          <w:bCs/>
          <w:sz w:val="28"/>
          <w:szCs w:val="28"/>
        </w:rPr>
        <w:t>-</w:t>
      </w:r>
      <w:r w:rsidRPr="00751FC6">
        <w:rPr>
          <w:rFonts w:ascii="Book Antiqua" w:hAnsi="Book Antiqua"/>
          <w:bCs/>
          <w:sz w:val="28"/>
          <w:szCs w:val="28"/>
        </w:rPr>
        <w:t xml:space="preserve">len tartozásokat hagyott nem létező örököseire – házastársa, gyermeke ugyanis nem volt. Állítólag galériája sem, az első kerületi postacím egy pinceraktárt jelölt a budai Vár vízivárosi oldalán. Fő tevékenysége az utóbbi években az éjszakai élet művelésében merült ki. Itt abba is hagyhatnám, sőt, abba is hagyom a görgős lapozgatásom által </w:t>
      </w:r>
      <w:r w:rsidR="00A753EB" w:rsidRPr="00751FC6">
        <w:rPr>
          <w:rFonts w:ascii="Book Antiqua" w:hAnsi="Book Antiqua"/>
          <w:bCs/>
          <w:sz w:val="28"/>
          <w:szCs w:val="28"/>
        </w:rPr>
        <w:t>össze</w:t>
      </w:r>
      <w:r w:rsidR="00A46C81">
        <w:rPr>
          <w:rFonts w:ascii="Book Antiqua" w:hAnsi="Book Antiqua"/>
          <w:bCs/>
          <w:sz w:val="28"/>
          <w:szCs w:val="28"/>
        </w:rPr>
        <w:t>-</w:t>
      </w:r>
      <w:r w:rsidRPr="00751FC6">
        <w:rPr>
          <w:rFonts w:ascii="Book Antiqua" w:hAnsi="Book Antiqua"/>
          <w:bCs/>
          <w:sz w:val="28"/>
          <w:szCs w:val="28"/>
        </w:rPr>
        <w:t>olvasott szélsőséges vélekedések idézését.</w:t>
      </w:r>
    </w:p>
    <w:p w14:paraId="7BA88B89" w14:textId="5EF2144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Ennyi elég – sok is.</w:t>
      </w:r>
    </w:p>
    <w:p w14:paraId="0BFE0B52"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2C0508B4" w14:textId="3594BDBC"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MINTHA MEGINT gyászolnom kellene. Ám nem halt meg senki. Azaz, aki meghalt, nem jelentett semmit számomra. Nem tudható, gyászolta-e őt valaki, de ez nem kellett, hogy zavarjon engem. Más sokkal inkább. Nyilván eltemették valahol, valahogyan. Itt Európában, a világ</w:t>
      </w:r>
      <w:r w:rsidR="00A46C81">
        <w:rPr>
          <w:rFonts w:ascii="Book Antiqua" w:hAnsi="Book Antiqua"/>
          <w:bCs/>
          <w:sz w:val="28"/>
          <w:szCs w:val="28"/>
        </w:rPr>
        <w:t>-</w:t>
      </w:r>
      <w:r w:rsidRPr="00751FC6">
        <w:rPr>
          <w:rFonts w:ascii="Book Antiqua" w:hAnsi="Book Antiqua"/>
          <w:bCs/>
          <w:sz w:val="28"/>
          <w:szCs w:val="28"/>
        </w:rPr>
        <w:t>nak ezen a fertályán nem maradnak temetetlen holttestek. Nyilván el</w:t>
      </w:r>
      <w:r w:rsidR="00A46C81">
        <w:rPr>
          <w:rFonts w:ascii="Book Antiqua" w:hAnsi="Book Antiqua"/>
          <w:bCs/>
          <w:sz w:val="28"/>
          <w:szCs w:val="28"/>
        </w:rPr>
        <w:t>-</w:t>
      </w:r>
      <w:r w:rsidRPr="00751FC6">
        <w:rPr>
          <w:rFonts w:ascii="Book Antiqua" w:hAnsi="Book Antiqua"/>
          <w:bCs/>
          <w:sz w:val="28"/>
          <w:szCs w:val="28"/>
        </w:rPr>
        <w:t>kísérte utolsó útjára egy-két barát, pár haszonélvező, talán azok közül is valaki, akiknek tartozott, sőt, meg merem kockáztatni, hogy pár csaj is, akik még vártak volna valamit tőle, de már nem kaphatták meg. (Úgy kell nekik, nem tudják, mit veszítettek, vagy esetleg nyertek.) Mit érdekel ez engem!</w:t>
      </w:r>
    </w:p>
    <w:p w14:paraId="582BB8E8" w14:textId="6E6E10D2"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Aki érdekel, </w:t>
      </w:r>
      <w:r w:rsidR="00624DA5" w:rsidRPr="00751FC6">
        <w:rPr>
          <w:rFonts w:ascii="Book Antiqua" w:hAnsi="Book Antiqua"/>
          <w:bCs/>
          <w:sz w:val="28"/>
          <w:szCs w:val="28"/>
        </w:rPr>
        <w:t xml:space="preserve">az </w:t>
      </w:r>
      <w:r w:rsidRPr="00751FC6">
        <w:rPr>
          <w:rFonts w:ascii="Book Antiqua" w:hAnsi="Book Antiqua"/>
          <w:bCs/>
          <w:sz w:val="28"/>
          <w:szCs w:val="28"/>
        </w:rPr>
        <w:t>eltűnt. Nem tudom, fölvenné-e a telefonját, ha hívnám.</w:t>
      </w:r>
    </w:p>
    <w:p w14:paraId="20617C1E" w14:textId="2A2871DB"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Nem tudom hívni. Nem tudom, mire várok. Valószínűleg a csodára. Hogy minden olyan lesz, mint volt. Semmi nem lesz olyan.</w:t>
      </w:r>
    </w:p>
    <w:p w14:paraId="56E34A96" w14:textId="5BAACB6F"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Gyászolnom kéne. De kit és mit? Az illúzióimat?</w:t>
      </w:r>
    </w:p>
    <w:p w14:paraId="68B14577" w14:textId="3A855AE5"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Eredj ki a világba, a szobádból, a magányodból. Nézd a vesztükbe tartó embertársaidat. Sétálj végig városod ütőerén, lásd a bedeszkázott üzlethelyiségeket, melyeket a haszonlesés nem enged olcsóbban bérelni, lásd a villamosmegállókban vegetáló, több hónapja mosdatlan, életük minden maradványát egy ragadós fóliaszatyorban hordozó, valamelyest még emberi lénynek látszó alakokat, lásd a tomboló hőség közepette flangáló szénné tetovált lényeket, a mobiljuktól szabadulni nem tudó, kényszeresen gombnyomkodó félkegyelműeket, akik csak azért nem öklelnek föl, mert megállsz velük szemben, s az utolsó pillanatban észlelnek, nem mint emberi lényt, csak mint egy tereptárgyat, aminek nem lenne jó nekimenni.  </w:t>
      </w:r>
    </w:p>
    <w:p w14:paraId="73C2D26D" w14:textId="4E54B006"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Vesztésre állsz, de a világ, a te világod, ami</w:t>
      </w:r>
      <w:r w:rsidR="00227562" w:rsidRPr="00751FC6">
        <w:rPr>
          <w:rFonts w:ascii="Book Antiqua" w:hAnsi="Book Antiqua"/>
          <w:bCs/>
          <w:sz w:val="28"/>
          <w:szCs w:val="28"/>
        </w:rPr>
        <w:t>lyen húsz-harminc éve</w:t>
      </w:r>
      <w:r w:rsidRPr="00751FC6">
        <w:rPr>
          <w:rFonts w:ascii="Book Antiqua" w:hAnsi="Book Antiqua"/>
          <w:bCs/>
          <w:sz w:val="28"/>
          <w:szCs w:val="28"/>
        </w:rPr>
        <w:t xml:space="preserve"> még </w:t>
      </w:r>
      <w:r w:rsidR="00227562" w:rsidRPr="00751FC6">
        <w:rPr>
          <w:rFonts w:ascii="Book Antiqua" w:hAnsi="Book Antiqua"/>
          <w:bCs/>
          <w:sz w:val="28"/>
          <w:szCs w:val="28"/>
        </w:rPr>
        <w:t>létezett</w:t>
      </w:r>
      <w:r w:rsidRPr="00751FC6">
        <w:rPr>
          <w:rFonts w:ascii="Book Antiqua" w:hAnsi="Book Antiqua"/>
          <w:bCs/>
          <w:sz w:val="28"/>
          <w:szCs w:val="28"/>
        </w:rPr>
        <w:t>, az is vesztésre áll. A világ sokkal, de sokkal többet veszíthet, mint te. Hiszen ott várakozol, ahol vagy, porításra várva, nem érzel semmit, nem fáj semmid. Nem? Dehogyisnem fáj. Nagyon fáj.</w:t>
      </w:r>
    </w:p>
    <w:p w14:paraId="140F8487" w14:textId="24A093E8"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lastRenderedPageBreak/>
        <w:t>Az fáj, hogy nem tudtál segíteni. Hogy hiába minden segítség, jótanács, aggodalom. Hiába? Talán nem egészen. Mert akkor nem is élne. Akkor önbecsülését veszítve követhette volna a folyó útján jótevőjét. Ne légy cinikus! Jót is tett, talán kinyitotta Godi szemét, hogy illúziók nélkül nézze a világot. Hogy kimeneküljön annak a közhelynek a hatóköréből, hogy minden nő kurva. Ki így, ki úgy.</w:t>
      </w:r>
    </w:p>
    <w:p w14:paraId="325BFC4C"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0DEAAD81" w14:textId="27E66E4D"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ÁLLT MÁR AZ OPERA színpadán, fellépett már romkocsma pince</w:t>
      </w:r>
      <w:r w:rsidR="00ED6B83">
        <w:rPr>
          <w:rFonts w:ascii="Book Antiqua" w:hAnsi="Book Antiqua"/>
          <w:bCs/>
          <w:sz w:val="28"/>
          <w:szCs w:val="28"/>
        </w:rPr>
        <w:t>-</w:t>
      </w:r>
      <w:r w:rsidRPr="00751FC6">
        <w:rPr>
          <w:rFonts w:ascii="Book Antiqua" w:hAnsi="Book Antiqua"/>
          <w:bCs/>
          <w:sz w:val="28"/>
          <w:szCs w:val="28"/>
        </w:rPr>
        <w:t xml:space="preserve">klubjában. Felfedezték törekvő zenekarok, profi muzsikusok és kutyaütő, ám kedves amatőrök. Kiszúrták, mert kellett nekik utánozhatatlan hangja és egyre nőiesebb, egyre vadítóbban szexis megjelenése. Használták, fillérekért. Mégis ment, fellépett, mert aki a kicsit nem becsüli… Nos, ő becsülte. Egyik korábbi </w:t>
      </w:r>
      <w:r w:rsidR="007939B6" w:rsidRPr="00751FC6">
        <w:rPr>
          <w:rFonts w:ascii="Book Antiqua" w:hAnsi="Book Antiqua"/>
          <w:bCs/>
          <w:sz w:val="28"/>
          <w:szCs w:val="28"/>
        </w:rPr>
        <w:t>barátja</w:t>
      </w:r>
      <w:r w:rsidRPr="00751FC6">
        <w:rPr>
          <w:rFonts w:ascii="Book Antiqua" w:hAnsi="Book Antiqua"/>
          <w:bCs/>
          <w:sz w:val="28"/>
          <w:szCs w:val="28"/>
        </w:rPr>
        <w:t xml:space="preserve"> – szintén zenész</w:t>
      </w:r>
      <w:r w:rsidR="00A753EB" w:rsidRPr="00751FC6">
        <w:rPr>
          <w:rFonts w:ascii="Book Antiqua" w:hAnsi="Book Antiqua"/>
          <w:bCs/>
          <w:sz w:val="28"/>
          <w:szCs w:val="28"/>
        </w:rPr>
        <w:t>, rossz zenész</w:t>
      </w:r>
      <w:r w:rsidRPr="00751FC6">
        <w:rPr>
          <w:rFonts w:ascii="Book Antiqua" w:hAnsi="Book Antiqua"/>
          <w:bCs/>
          <w:sz w:val="28"/>
          <w:szCs w:val="28"/>
        </w:rPr>
        <w:t xml:space="preserve"> – ’pénzéhes picsának’ merte nevezni. Ha fülem hallatára te</w:t>
      </w:r>
      <w:r w:rsidR="00305890" w:rsidRPr="00751FC6">
        <w:rPr>
          <w:rFonts w:ascii="Book Antiqua" w:hAnsi="Book Antiqua"/>
          <w:bCs/>
          <w:sz w:val="28"/>
          <w:szCs w:val="28"/>
        </w:rPr>
        <w:t>szi</w:t>
      </w:r>
      <w:r w:rsidRPr="00751FC6">
        <w:rPr>
          <w:rFonts w:ascii="Book Antiqua" w:hAnsi="Book Antiqua"/>
          <w:bCs/>
          <w:sz w:val="28"/>
          <w:szCs w:val="28"/>
        </w:rPr>
        <w:t>, biztosan behúzok neki egyet. De csak Godi mesélte.</w:t>
      </w:r>
    </w:p>
    <w:p w14:paraId="7F0EE2AF" w14:textId="76A420AF"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Egyszóval kaptam egy fülest. Nem, nem Klementinától, ő való</w:t>
      </w:r>
      <w:r w:rsidR="00ED6B83">
        <w:rPr>
          <w:rFonts w:ascii="Book Antiqua" w:hAnsi="Book Antiqua"/>
          <w:bCs/>
          <w:sz w:val="28"/>
          <w:szCs w:val="28"/>
        </w:rPr>
        <w:t>-</w:t>
      </w:r>
      <w:r w:rsidRPr="00751FC6">
        <w:rPr>
          <w:rFonts w:ascii="Book Antiqua" w:hAnsi="Book Antiqua"/>
          <w:bCs/>
          <w:sz w:val="28"/>
          <w:szCs w:val="28"/>
        </w:rPr>
        <w:t xml:space="preserve">színűleg kiírt a családi körükből. A barátnő hívott, mondta a helyet, ahol kornyikál majd, így mondta, és igaza lett. Meg sem köszöntem, bíztam benne, hogy ott lesz, s majd vele is válthatok pár szót. De csak Godi </w:t>
      </w:r>
      <w:r w:rsidR="00227562" w:rsidRPr="00751FC6">
        <w:rPr>
          <w:rFonts w:ascii="Book Antiqua" w:hAnsi="Book Antiqua"/>
          <w:bCs/>
          <w:sz w:val="28"/>
          <w:szCs w:val="28"/>
        </w:rPr>
        <w:t>énekelt</w:t>
      </w:r>
      <w:r w:rsidRPr="00751FC6">
        <w:rPr>
          <w:rFonts w:ascii="Book Antiqua" w:hAnsi="Book Antiqua"/>
          <w:bCs/>
          <w:sz w:val="28"/>
          <w:szCs w:val="28"/>
        </w:rPr>
        <w:t xml:space="preserve">, meg </w:t>
      </w:r>
      <w:r w:rsidR="00227562" w:rsidRPr="00751FC6">
        <w:rPr>
          <w:rFonts w:ascii="Book Antiqua" w:hAnsi="Book Antiqua"/>
          <w:bCs/>
          <w:sz w:val="28"/>
          <w:szCs w:val="28"/>
        </w:rPr>
        <w:t xml:space="preserve">játszott </w:t>
      </w:r>
      <w:r w:rsidRPr="00751FC6">
        <w:rPr>
          <w:rFonts w:ascii="Book Antiqua" w:hAnsi="Book Antiqua"/>
          <w:bCs/>
          <w:sz w:val="28"/>
          <w:szCs w:val="28"/>
        </w:rPr>
        <w:t>a zenekar, a banda.</w:t>
      </w:r>
    </w:p>
    <w:p w14:paraId="791B55F2" w14:textId="66CB9EA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Valahol a Terézváros mélyén tanyáztak, egy ottfelejtett</w:t>
      </w:r>
      <w:r w:rsidR="00A753EB" w:rsidRPr="00751FC6">
        <w:rPr>
          <w:rFonts w:ascii="Book Antiqua" w:hAnsi="Book Antiqua"/>
          <w:bCs/>
          <w:sz w:val="28"/>
          <w:szCs w:val="28"/>
        </w:rPr>
        <w:t>, bontásra váró</w:t>
      </w:r>
      <w:r w:rsidRPr="00751FC6">
        <w:rPr>
          <w:rFonts w:ascii="Book Antiqua" w:hAnsi="Book Antiqua"/>
          <w:bCs/>
          <w:sz w:val="28"/>
          <w:szCs w:val="28"/>
        </w:rPr>
        <w:t xml:space="preserve"> bérház udvaráról nyíló pinceklubban. Jártam már efféle helyeken, színpadi bemutatóm is volt a Török Pál utcában, de ez alulmúlta az elképzeléseimet.</w:t>
      </w:r>
    </w:p>
    <w:p w14:paraId="28BD2737" w14:textId="213458AB"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Már ment a program. A dalt nem lehetett érteni, mert Godi mellett állt a már ismert zenekarvezető a hangszerével. Azt hittem, rosszul hallok. Anyám hagyott rám annyi dallamérzékenységet, hogy tudjam, mikor hamis nemcsak egy emberi hang, egy hangszer is. A tetejébe, s ezt már végképp nem tudom miért, és hasonlatot sem vagyok hajlandó </w:t>
      </w:r>
      <w:r w:rsidR="002A3901" w:rsidRPr="00751FC6">
        <w:rPr>
          <w:rFonts w:ascii="Book Antiqua" w:hAnsi="Book Antiqua"/>
          <w:bCs/>
          <w:sz w:val="28"/>
          <w:szCs w:val="28"/>
        </w:rPr>
        <w:t>keres</w:t>
      </w:r>
      <w:r w:rsidRPr="00751FC6">
        <w:rPr>
          <w:rFonts w:ascii="Book Antiqua" w:hAnsi="Book Antiqua"/>
          <w:bCs/>
          <w:sz w:val="28"/>
          <w:szCs w:val="28"/>
        </w:rPr>
        <w:t>ni rá, egy vézna gyereklány vokálozott – cérnahangon.</w:t>
      </w:r>
    </w:p>
    <w:p w14:paraId="63B1BEA1" w14:textId="77777777" w:rsidR="00ED6B83"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Túl kellett élni az estét, a műsort. Kimentem a kocsmapulthoz, és kértem egy Bacardit, mindjárt duplán, hogy jobban hasson. Odakinn már csak a dob és a trombita hallatszott, Godi hangja alig. Aztán nemsokára csend lett. Mindenesetre kértem még egy kört. </w:t>
      </w:r>
      <w:r w:rsidR="00227562" w:rsidRPr="00751FC6">
        <w:rPr>
          <w:rFonts w:ascii="Book Antiqua" w:hAnsi="Book Antiqua"/>
          <w:bCs/>
          <w:sz w:val="28"/>
          <w:szCs w:val="28"/>
        </w:rPr>
        <w:t>A</w:t>
      </w:r>
      <w:r w:rsidRPr="00751FC6">
        <w:rPr>
          <w:rFonts w:ascii="Book Antiqua" w:hAnsi="Book Antiqua"/>
          <w:bCs/>
          <w:sz w:val="28"/>
          <w:szCs w:val="28"/>
        </w:rPr>
        <w:t xml:space="preserve"> pultos szeme sem reb</w:t>
      </w:r>
      <w:r w:rsidR="00ED6B83">
        <w:rPr>
          <w:rFonts w:ascii="Book Antiqua" w:hAnsi="Book Antiqua"/>
          <w:bCs/>
          <w:sz w:val="28"/>
          <w:szCs w:val="28"/>
        </w:rPr>
        <w:t>-</w:t>
      </w:r>
      <w:r w:rsidRPr="00751FC6">
        <w:rPr>
          <w:rFonts w:ascii="Book Antiqua" w:hAnsi="Book Antiqua"/>
          <w:bCs/>
          <w:sz w:val="28"/>
          <w:szCs w:val="28"/>
        </w:rPr>
        <w:t>bent, láthatott már itt nagyobb csodákat, mint egy kókadozó író bús képét.</w:t>
      </w:r>
    </w:p>
    <w:p w14:paraId="4DD64C3D" w14:textId="4294DB66"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Valamit éreztem magam mögött. Megfordultam.</w:t>
      </w:r>
    </w:p>
    <w:p w14:paraId="313794E8" w14:textId="50327739"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Godi állt ott, megtörten.</w:t>
      </w:r>
    </w:p>
    <w:p w14:paraId="3C584C77" w14:textId="2DFD4FE6"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Egyszerre nyúltunk egymás felé.</w:t>
      </w:r>
    </w:p>
    <w:p w14:paraId="227A5650" w14:textId="69EEF388" w:rsidR="004E0056" w:rsidRPr="00751FC6" w:rsidRDefault="00ED6B83" w:rsidP="00ED6B83">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lastRenderedPageBreak/>
        <w:t>–</w:t>
      </w:r>
      <w:r w:rsidR="004E0056" w:rsidRPr="00751FC6">
        <w:rPr>
          <w:rFonts w:ascii="Book Antiqua" w:hAnsi="Book Antiqua"/>
          <w:bCs/>
          <w:sz w:val="28"/>
          <w:szCs w:val="28"/>
        </w:rPr>
        <w:t xml:space="preserve"> Bocsáss meg, bocsáss meg, bocsáss meg – csak ezt hallottam a kocsmapult zajában, a leszerelő technikusok cipekedése közepette, az értetlenül bámuló csapos kíváncsi pillantásától övezve.</w:t>
      </w:r>
    </w:p>
    <w:p w14:paraId="48B7A571" w14:textId="77777777" w:rsidR="00ED6B83"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Szorítottam a kezét, ahogy bírtam, mintha sosem akarnám elengedni.</w:t>
      </w:r>
    </w:p>
    <w:p w14:paraId="2AF5D39C" w14:textId="052071BA"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Egyszercsak a dobos fazon állt meg mögöttünk. Slusszkulcsát a pultra dobta, s nézett minket, főként Godit.</w:t>
      </w:r>
    </w:p>
    <w:p w14:paraId="33C3C15E" w14:textId="27EBDA6D" w:rsidR="004E0056" w:rsidRPr="00751FC6" w:rsidRDefault="00ED6B83" w:rsidP="00ED6B83">
      <w:pPr>
        <w:pStyle w:val="Standard"/>
        <w:tabs>
          <w:tab w:val="left" w:pos="6036"/>
        </w:tabs>
        <w:spacing w:after="0" w:line="240" w:lineRule="auto"/>
        <w:ind w:firstLine="709"/>
        <w:jc w:val="both"/>
        <w:rPr>
          <w:rFonts w:ascii="Book Antiqua" w:hAnsi="Book Antiqua"/>
          <w:sz w:val="28"/>
          <w:szCs w:val="28"/>
        </w:rPr>
      </w:pPr>
      <w:r>
        <w:rPr>
          <w:rFonts w:ascii="Book Antiqua" w:hAnsi="Book Antiqua"/>
          <w:sz w:val="28"/>
          <w:szCs w:val="28"/>
        </w:rPr>
        <w:t xml:space="preserve">– </w:t>
      </w:r>
      <w:r w:rsidR="004E0056" w:rsidRPr="00751FC6">
        <w:rPr>
          <w:rFonts w:ascii="Book Antiqua" w:hAnsi="Book Antiqua"/>
          <w:bCs/>
          <w:sz w:val="28"/>
          <w:szCs w:val="28"/>
        </w:rPr>
        <w:t>Mi lesz? Megyünk már? – hallottam a hangját, meglehetősen követelődző stílusban.</w:t>
      </w:r>
    </w:p>
    <w:p w14:paraId="77DE07BD"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1BDBE0A3" w14:textId="77777777"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FILMSZAKADÁS. Nem emlékeztem semmire, ami ezután történt. Csak kóvályogtam, mintha meghalt volna valakim. Megint elővehettem volna, mert megvolt a lejátszóm meg a lemez is, a Mendelssohn-koncertet. Mindig minden ugyanúgy, vagy hasonlóképpen végződik? Mindig így lesz vége a szép dolgoknak?</w:t>
      </w:r>
    </w:p>
    <w:p w14:paraId="5D45942C" w14:textId="260D642D"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 xml:space="preserve">„Mindent elcsesztem”, még a fülemben csengett Godi utolsó mondata, mielőtt </w:t>
      </w:r>
      <w:r w:rsidR="007939B6" w:rsidRPr="00751FC6">
        <w:rPr>
          <w:rFonts w:ascii="Book Antiqua" w:hAnsi="Book Antiqua"/>
          <w:bCs/>
          <w:sz w:val="28"/>
          <w:szCs w:val="28"/>
        </w:rPr>
        <w:t>a</w:t>
      </w:r>
      <w:r w:rsidRPr="00751FC6">
        <w:rPr>
          <w:rFonts w:ascii="Book Antiqua" w:hAnsi="Book Antiqua"/>
          <w:bCs/>
          <w:sz w:val="28"/>
          <w:szCs w:val="28"/>
        </w:rPr>
        <w:t>z a torzonborz figura elragadta mellőlem. A Bacardi végtelen lett, még két duplát leengedtem, aztán tényleg jött a film</w:t>
      </w:r>
      <w:r w:rsidR="00ED6B83">
        <w:rPr>
          <w:rFonts w:ascii="Book Antiqua" w:hAnsi="Book Antiqua"/>
          <w:bCs/>
          <w:sz w:val="28"/>
          <w:szCs w:val="28"/>
        </w:rPr>
        <w:t>-</w:t>
      </w:r>
      <w:r w:rsidRPr="00751FC6">
        <w:rPr>
          <w:rFonts w:ascii="Book Antiqua" w:hAnsi="Book Antiqua"/>
          <w:bCs/>
          <w:sz w:val="28"/>
          <w:szCs w:val="28"/>
        </w:rPr>
        <w:t>szakadás. A mozikban, amíg analóg módon vetítettek, meg lehetett ragasztani a celluloidot, és folytatni az élményt. Ezt hogyan lehetne toldozni-foltozni? Fogalmam s</w:t>
      </w:r>
      <w:r w:rsidR="00227562" w:rsidRPr="00751FC6">
        <w:rPr>
          <w:rFonts w:ascii="Book Antiqua" w:hAnsi="Book Antiqua"/>
          <w:bCs/>
          <w:sz w:val="28"/>
          <w:szCs w:val="28"/>
        </w:rPr>
        <w:t>incs</w:t>
      </w:r>
      <w:r w:rsidRPr="00751FC6">
        <w:rPr>
          <w:rFonts w:ascii="Book Antiqua" w:hAnsi="Book Antiqua"/>
          <w:bCs/>
          <w:sz w:val="28"/>
          <w:szCs w:val="28"/>
        </w:rPr>
        <w:t xml:space="preserve">. Csak arra emlékszem, hogy amikor </w:t>
      </w:r>
      <w:r w:rsidR="007939B6" w:rsidRPr="00751FC6">
        <w:rPr>
          <w:rFonts w:ascii="Book Antiqua" w:hAnsi="Book Antiqua"/>
          <w:bCs/>
          <w:sz w:val="28"/>
          <w:szCs w:val="28"/>
        </w:rPr>
        <w:t xml:space="preserve">zárás után </w:t>
      </w:r>
      <w:r w:rsidRPr="00751FC6">
        <w:rPr>
          <w:rFonts w:ascii="Book Antiqua" w:hAnsi="Book Antiqua"/>
          <w:bCs/>
          <w:sz w:val="28"/>
          <w:szCs w:val="28"/>
        </w:rPr>
        <w:t xml:space="preserve">a saját lábamon távoztam, az utcán mellém szegődött egy fekete kismacska. Hirtelen bukkant fel az éjszaka csendjében, amíg taxira vártam, ami persze nem jött semerről sem. </w:t>
      </w:r>
      <w:r w:rsidR="007939B6" w:rsidRPr="00751FC6">
        <w:rPr>
          <w:rFonts w:ascii="Book Antiqua" w:hAnsi="Book Antiqua"/>
          <w:bCs/>
          <w:sz w:val="28"/>
          <w:szCs w:val="28"/>
        </w:rPr>
        <w:t>T</w:t>
      </w:r>
      <w:r w:rsidRPr="00751FC6">
        <w:rPr>
          <w:rFonts w:ascii="Book Antiqua" w:hAnsi="Book Antiqua"/>
          <w:bCs/>
          <w:sz w:val="28"/>
          <w:szCs w:val="28"/>
        </w:rPr>
        <w:t>éblábolt a cipőm körül, ha ugyan egy kismacska tud téblábolni. Néha ny</w:t>
      </w:r>
      <w:r w:rsidR="00EB5BD1" w:rsidRPr="00751FC6">
        <w:rPr>
          <w:rFonts w:ascii="Book Antiqua" w:hAnsi="Book Antiqua"/>
          <w:bCs/>
          <w:sz w:val="28"/>
          <w:szCs w:val="28"/>
        </w:rPr>
        <w:t>i</w:t>
      </w:r>
      <w:r w:rsidRPr="00751FC6">
        <w:rPr>
          <w:rFonts w:ascii="Book Antiqua" w:hAnsi="Book Antiqua"/>
          <w:bCs/>
          <w:sz w:val="28"/>
          <w:szCs w:val="28"/>
        </w:rPr>
        <w:t>ffant egyet, engem figyelt, elugrott a falhoz, aztán visszajött. Pár hónapos lehetett, s talán éhes is. Hirtelen elhatározással felkaptam, s a hónom alá csapva elindultam gyalog hazafelé.</w:t>
      </w:r>
    </w:p>
    <w:p w14:paraId="51523659" w14:textId="10DEBBA1" w:rsidR="004E0056" w:rsidRPr="00751FC6" w:rsidRDefault="004E0056" w:rsidP="00751FC6">
      <w:pPr>
        <w:pStyle w:val="Standard"/>
        <w:tabs>
          <w:tab w:val="left" w:pos="6036"/>
        </w:tabs>
        <w:spacing w:after="0" w:line="240" w:lineRule="auto"/>
        <w:ind w:firstLine="709"/>
        <w:jc w:val="both"/>
        <w:rPr>
          <w:rFonts w:ascii="Book Antiqua" w:hAnsi="Book Antiqua"/>
          <w:sz w:val="28"/>
          <w:szCs w:val="28"/>
        </w:rPr>
      </w:pPr>
      <w:r w:rsidRPr="00751FC6">
        <w:rPr>
          <w:rFonts w:ascii="Book Antiqua" w:hAnsi="Book Antiqua"/>
          <w:bCs/>
          <w:sz w:val="28"/>
          <w:szCs w:val="28"/>
        </w:rPr>
        <w:t>Így lettem macskagazd</w:t>
      </w:r>
      <w:r w:rsidR="007939B6" w:rsidRPr="00751FC6">
        <w:rPr>
          <w:rFonts w:ascii="Book Antiqua" w:hAnsi="Book Antiqua"/>
          <w:bCs/>
          <w:sz w:val="28"/>
          <w:szCs w:val="28"/>
        </w:rPr>
        <w:t>a</w:t>
      </w:r>
      <w:r w:rsidRPr="00751FC6">
        <w:rPr>
          <w:rFonts w:ascii="Book Antiqua" w:hAnsi="Book Antiqua"/>
          <w:bCs/>
          <w:sz w:val="28"/>
          <w:szCs w:val="28"/>
        </w:rPr>
        <w:t>.</w:t>
      </w:r>
    </w:p>
    <w:p w14:paraId="59FBD06B" w14:textId="77777777" w:rsidR="004E0056" w:rsidRPr="00751FC6" w:rsidRDefault="004E0056" w:rsidP="00751FC6">
      <w:pPr>
        <w:pStyle w:val="Standard"/>
        <w:tabs>
          <w:tab w:val="left" w:pos="6036"/>
        </w:tabs>
        <w:spacing w:after="0" w:line="240" w:lineRule="auto"/>
        <w:ind w:firstLine="709"/>
        <w:jc w:val="both"/>
        <w:rPr>
          <w:rFonts w:ascii="Book Antiqua" w:hAnsi="Book Antiqua"/>
          <w:bCs/>
          <w:sz w:val="28"/>
          <w:szCs w:val="28"/>
        </w:rPr>
      </w:pPr>
    </w:p>
    <w:p w14:paraId="5C5E8ADC" w14:textId="6F3A3FE5" w:rsidR="00F00B60" w:rsidRPr="00751FC6" w:rsidRDefault="00670FA5" w:rsidP="00751FC6">
      <w:pPr>
        <w:pStyle w:val="Standard"/>
        <w:spacing w:after="0" w:line="240" w:lineRule="auto"/>
        <w:ind w:firstLine="709"/>
        <w:jc w:val="center"/>
        <w:rPr>
          <w:rFonts w:ascii="Book Antiqua" w:hAnsi="Book Antiqua"/>
          <w:sz w:val="28"/>
          <w:szCs w:val="28"/>
        </w:rPr>
      </w:pPr>
      <w:r w:rsidRPr="00751FC6">
        <w:rPr>
          <w:rFonts w:ascii="Book Antiqua" w:hAnsi="Book Antiqua"/>
          <w:sz w:val="28"/>
          <w:szCs w:val="28"/>
        </w:rPr>
        <w:t>(Folytatjuk)</w:t>
      </w:r>
    </w:p>
    <w:p w14:paraId="28B21EF8" w14:textId="3EAAA3E3" w:rsidR="003938D9" w:rsidRDefault="003938D9" w:rsidP="00751FC6">
      <w:pPr>
        <w:pStyle w:val="Standard"/>
        <w:spacing w:after="0" w:line="240" w:lineRule="auto"/>
        <w:ind w:firstLine="709"/>
        <w:jc w:val="center"/>
        <w:rPr>
          <w:rFonts w:ascii="Book Antiqua" w:hAnsi="Book Antiqua"/>
          <w:sz w:val="28"/>
          <w:szCs w:val="28"/>
        </w:rPr>
      </w:pPr>
    </w:p>
    <w:p w14:paraId="335E16E1" w14:textId="3BA0804B" w:rsidR="008F29C1" w:rsidRDefault="008F29C1" w:rsidP="00751FC6">
      <w:pPr>
        <w:pStyle w:val="Standard"/>
        <w:spacing w:after="0" w:line="240" w:lineRule="auto"/>
        <w:ind w:firstLine="709"/>
        <w:jc w:val="center"/>
        <w:rPr>
          <w:rFonts w:ascii="Book Antiqua" w:hAnsi="Book Antiqua"/>
          <w:sz w:val="28"/>
          <w:szCs w:val="28"/>
        </w:rPr>
      </w:pPr>
    </w:p>
    <w:p w14:paraId="17668CD3" w14:textId="77777777" w:rsidR="008F29C1" w:rsidRPr="00751FC6" w:rsidRDefault="008F29C1" w:rsidP="00751FC6">
      <w:pPr>
        <w:pStyle w:val="Standard"/>
        <w:spacing w:after="0" w:line="240" w:lineRule="auto"/>
        <w:ind w:firstLine="709"/>
        <w:jc w:val="center"/>
        <w:rPr>
          <w:rFonts w:ascii="Book Antiqua" w:hAnsi="Book Antiqua"/>
          <w:sz w:val="28"/>
          <w:szCs w:val="28"/>
        </w:rPr>
      </w:pPr>
    </w:p>
    <w:p w14:paraId="45065189" w14:textId="77777777" w:rsidR="008F29C1" w:rsidRPr="008F29C1" w:rsidRDefault="008F29C1" w:rsidP="008F29C1">
      <w:pPr>
        <w:jc w:val="both"/>
        <w:rPr>
          <w:rFonts w:ascii="Book Antiqua" w:hAnsi="Book Antiqua"/>
          <w:i/>
          <w:iCs/>
          <w:sz w:val="28"/>
          <w:szCs w:val="28"/>
        </w:rPr>
      </w:pPr>
      <w:r w:rsidRPr="008F29C1">
        <w:rPr>
          <w:rFonts w:ascii="Book Antiqua" w:hAnsi="Book Antiqua"/>
          <w:i/>
          <w:iCs/>
          <w:sz w:val="28"/>
          <w:szCs w:val="28"/>
        </w:rPr>
        <w:t xml:space="preserve">A szerző jegyzete: </w:t>
      </w:r>
    </w:p>
    <w:p w14:paraId="1E72D3DB" w14:textId="77777777" w:rsidR="008F29C1" w:rsidRPr="008F29C1" w:rsidRDefault="008F29C1" w:rsidP="008F29C1">
      <w:pPr>
        <w:jc w:val="both"/>
        <w:rPr>
          <w:rFonts w:ascii="Book Antiqua" w:hAnsi="Book Antiqua"/>
          <w:i/>
          <w:iCs/>
          <w:sz w:val="28"/>
          <w:szCs w:val="28"/>
        </w:rPr>
      </w:pPr>
      <w:r w:rsidRPr="008F29C1">
        <w:rPr>
          <w:rFonts w:ascii="Book Antiqua" w:hAnsi="Book Antiqua"/>
          <w:i/>
          <w:iCs/>
          <w:sz w:val="28"/>
          <w:szCs w:val="28"/>
        </w:rPr>
        <w:t xml:space="preserve">Miután ez a folytatásos regény nem napi újságírói robot mellett íródott, s így a befejezése készen áll, ezen a ponton megajándékozom az olvasót azon szerzők listájával, akiknek a szavait, mondatait használtam. Korábbi regényeimnél is ezt tettem, most se legyen másként. Ettől nem leszek jobb író, de köszönöm, hogy kölcsönözhettem a szavaikat. </w:t>
      </w:r>
    </w:p>
    <w:p w14:paraId="5A26E5B4" w14:textId="77777777" w:rsidR="008F29C1" w:rsidRPr="008F29C1" w:rsidRDefault="008F29C1" w:rsidP="008F29C1">
      <w:pPr>
        <w:pStyle w:val="Standard"/>
        <w:spacing w:after="0" w:line="240" w:lineRule="auto"/>
        <w:ind w:firstLine="709"/>
        <w:jc w:val="both"/>
        <w:rPr>
          <w:rFonts w:ascii="Book Antiqua" w:hAnsi="Book Antiqua"/>
          <w:sz w:val="28"/>
          <w:szCs w:val="28"/>
        </w:rPr>
      </w:pPr>
      <w:r w:rsidRPr="008F29C1">
        <w:rPr>
          <w:rFonts w:ascii="Book Antiqua" w:hAnsi="Book Antiqua"/>
          <w:sz w:val="28"/>
          <w:szCs w:val="28"/>
        </w:rPr>
        <w:lastRenderedPageBreak/>
        <w:t>Ady Endre, Arany János, Arisztotelész, Samuel Beckett, Bereményi Géza, Henri Beyle, Arrigo Boito, Deák Tamás, René Descartes, Denis Diderot, Egressy Béni, Sigmund Freud, Gábor Andor, Gárdonyi Géza, Peter Handke, Friedrich Hebbel, Georg Wilhelm Friedrich Hegel, Luigi Illica, Illyés Gyula, János evangélista, Jókai Mór, Jolsvai András, József Attila, ifj. Kalmár Tibor, Kosztolányi Dezső, Kajetan Kovič, Kölcsey Ferenc, Krúdy Gyula, Madách Imre, Thomas Mann, Mikszáth Kálmán, Marguerite Monnod, Michel Montaigne, S. Nagy István, Nagy László, Nemes Nagy Ágnes, Ortega y Gasset, Ottlik Géza, Örkény István, Rainer Maria Rilke, William Shakespeare, Lawrence Sterne, Szerb Antal, Sztevanovity Dusán, Tamkó Sirató Károly, Ungvári Tamás, Váci Mihály, Boris Vian, Weöres Sándor, Ludwig Wittgenstein, Wizner Balázs</w:t>
      </w:r>
    </w:p>
    <w:p w14:paraId="214712D8" w14:textId="77777777" w:rsidR="008F29C1" w:rsidRPr="008F29C1" w:rsidRDefault="008F29C1" w:rsidP="008F29C1">
      <w:pPr>
        <w:pStyle w:val="Standard"/>
        <w:spacing w:after="0" w:line="240" w:lineRule="auto"/>
        <w:ind w:firstLine="709"/>
        <w:jc w:val="both"/>
        <w:rPr>
          <w:rFonts w:ascii="Book Antiqua" w:hAnsi="Book Antiqua"/>
          <w:sz w:val="28"/>
          <w:szCs w:val="28"/>
        </w:rPr>
      </w:pPr>
    </w:p>
    <w:p w14:paraId="39DC8066" w14:textId="4BD0C48A" w:rsidR="003938D9" w:rsidRPr="00751FC6" w:rsidRDefault="003938D9" w:rsidP="00751FC6">
      <w:pPr>
        <w:pStyle w:val="Standard"/>
        <w:spacing w:after="0" w:line="240" w:lineRule="auto"/>
        <w:ind w:firstLine="709"/>
        <w:jc w:val="center"/>
        <w:rPr>
          <w:rFonts w:ascii="Book Antiqua" w:hAnsi="Book Antiqua"/>
          <w:sz w:val="28"/>
          <w:szCs w:val="28"/>
          <w:u w:val="single"/>
        </w:rPr>
      </w:pPr>
    </w:p>
    <w:sectPr w:rsidR="003938D9" w:rsidRPr="00751FC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22C4" w14:textId="77777777" w:rsidR="00C16423" w:rsidRDefault="00C16423">
      <w:r>
        <w:separator/>
      </w:r>
    </w:p>
  </w:endnote>
  <w:endnote w:type="continuationSeparator" w:id="0">
    <w:p w14:paraId="6CB04C81" w14:textId="77777777" w:rsidR="00C16423" w:rsidRDefault="00C1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58BD" w14:textId="77777777" w:rsidR="00C16423" w:rsidRDefault="00C16423">
      <w:r>
        <w:rPr>
          <w:color w:val="000000"/>
        </w:rPr>
        <w:separator/>
      </w:r>
    </w:p>
  </w:footnote>
  <w:footnote w:type="continuationSeparator" w:id="0">
    <w:p w14:paraId="76049DFF" w14:textId="77777777" w:rsidR="00C16423" w:rsidRDefault="00C1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F19"/>
    <w:multiLevelType w:val="hybridMultilevel"/>
    <w:tmpl w:val="93A480FC"/>
    <w:lvl w:ilvl="0" w:tplc="89BC8974">
      <w:numFmt w:val="bullet"/>
      <w:lvlText w:val="-"/>
      <w:lvlJc w:val="left"/>
      <w:pPr>
        <w:ind w:left="720" w:hanging="360"/>
      </w:pPr>
      <w:rPr>
        <w:rFonts w:ascii="Aptos" w:eastAsia="Aptos" w:hAnsi="Aptos" w:cs="Tahoma" w:hint="default"/>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A300AB"/>
    <w:multiLevelType w:val="hybridMultilevel"/>
    <w:tmpl w:val="B4AEEE70"/>
    <w:lvl w:ilvl="0" w:tplc="F9A012B2">
      <w:numFmt w:val="bullet"/>
      <w:lvlText w:val="-"/>
      <w:lvlJc w:val="left"/>
      <w:pPr>
        <w:ind w:left="624" w:hanging="360"/>
      </w:pPr>
      <w:rPr>
        <w:rFonts w:ascii="Aptos" w:eastAsia="Aptos" w:hAnsi="Aptos" w:cs="Tahoma" w:hint="default"/>
        <w:sz w:val="32"/>
      </w:rPr>
    </w:lvl>
    <w:lvl w:ilvl="1" w:tplc="040E0003" w:tentative="1">
      <w:start w:val="1"/>
      <w:numFmt w:val="bullet"/>
      <w:lvlText w:val="o"/>
      <w:lvlJc w:val="left"/>
      <w:pPr>
        <w:ind w:left="1344" w:hanging="360"/>
      </w:pPr>
      <w:rPr>
        <w:rFonts w:ascii="Courier New" w:hAnsi="Courier New" w:cs="Courier New" w:hint="default"/>
      </w:rPr>
    </w:lvl>
    <w:lvl w:ilvl="2" w:tplc="040E0005" w:tentative="1">
      <w:start w:val="1"/>
      <w:numFmt w:val="bullet"/>
      <w:lvlText w:val=""/>
      <w:lvlJc w:val="left"/>
      <w:pPr>
        <w:ind w:left="2064" w:hanging="360"/>
      </w:pPr>
      <w:rPr>
        <w:rFonts w:ascii="Wingdings" w:hAnsi="Wingdings" w:hint="default"/>
      </w:rPr>
    </w:lvl>
    <w:lvl w:ilvl="3" w:tplc="040E0001" w:tentative="1">
      <w:start w:val="1"/>
      <w:numFmt w:val="bullet"/>
      <w:lvlText w:val=""/>
      <w:lvlJc w:val="left"/>
      <w:pPr>
        <w:ind w:left="2784" w:hanging="360"/>
      </w:pPr>
      <w:rPr>
        <w:rFonts w:ascii="Symbol" w:hAnsi="Symbol" w:hint="default"/>
      </w:rPr>
    </w:lvl>
    <w:lvl w:ilvl="4" w:tplc="040E0003" w:tentative="1">
      <w:start w:val="1"/>
      <w:numFmt w:val="bullet"/>
      <w:lvlText w:val="o"/>
      <w:lvlJc w:val="left"/>
      <w:pPr>
        <w:ind w:left="3504" w:hanging="360"/>
      </w:pPr>
      <w:rPr>
        <w:rFonts w:ascii="Courier New" w:hAnsi="Courier New" w:cs="Courier New" w:hint="default"/>
      </w:rPr>
    </w:lvl>
    <w:lvl w:ilvl="5" w:tplc="040E0005" w:tentative="1">
      <w:start w:val="1"/>
      <w:numFmt w:val="bullet"/>
      <w:lvlText w:val=""/>
      <w:lvlJc w:val="left"/>
      <w:pPr>
        <w:ind w:left="4224" w:hanging="360"/>
      </w:pPr>
      <w:rPr>
        <w:rFonts w:ascii="Wingdings" w:hAnsi="Wingdings" w:hint="default"/>
      </w:rPr>
    </w:lvl>
    <w:lvl w:ilvl="6" w:tplc="040E0001" w:tentative="1">
      <w:start w:val="1"/>
      <w:numFmt w:val="bullet"/>
      <w:lvlText w:val=""/>
      <w:lvlJc w:val="left"/>
      <w:pPr>
        <w:ind w:left="4944" w:hanging="360"/>
      </w:pPr>
      <w:rPr>
        <w:rFonts w:ascii="Symbol" w:hAnsi="Symbol" w:hint="default"/>
      </w:rPr>
    </w:lvl>
    <w:lvl w:ilvl="7" w:tplc="040E0003" w:tentative="1">
      <w:start w:val="1"/>
      <w:numFmt w:val="bullet"/>
      <w:lvlText w:val="o"/>
      <w:lvlJc w:val="left"/>
      <w:pPr>
        <w:ind w:left="5664" w:hanging="360"/>
      </w:pPr>
      <w:rPr>
        <w:rFonts w:ascii="Courier New" w:hAnsi="Courier New" w:cs="Courier New" w:hint="default"/>
      </w:rPr>
    </w:lvl>
    <w:lvl w:ilvl="8" w:tplc="040E0005" w:tentative="1">
      <w:start w:val="1"/>
      <w:numFmt w:val="bullet"/>
      <w:lvlText w:val=""/>
      <w:lvlJc w:val="left"/>
      <w:pPr>
        <w:ind w:left="6384" w:hanging="360"/>
      </w:pPr>
      <w:rPr>
        <w:rFonts w:ascii="Wingdings" w:hAnsi="Wingdings" w:hint="default"/>
      </w:rPr>
    </w:lvl>
  </w:abstractNum>
  <w:abstractNum w:abstractNumId="2" w15:restartNumberingAfterBreak="0">
    <w:nsid w:val="2B551374"/>
    <w:multiLevelType w:val="multilevel"/>
    <w:tmpl w:val="EDFC897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608A7"/>
    <w:multiLevelType w:val="multilevel"/>
    <w:tmpl w:val="2494B12E"/>
    <w:styleLink w:val="N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234C7A"/>
    <w:multiLevelType w:val="hybridMultilevel"/>
    <w:tmpl w:val="F2EC0740"/>
    <w:lvl w:ilvl="0" w:tplc="879E6108">
      <w:numFmt w:val="bullet"/>
      <w:lvlText w:val="-"/>
      <w:lvlJc w:val="left"/>
      <w:pPr>
        <w:ind w:left="1392" w:hanging="360"/>
      </w:pPr>
      <w:rPr>
        <w:rFonts w:ascii="Aptos" w:eastAsia="Aptos" w:hAnsi="Aptos" w:cs="Tahoma" w:hint="default"/>
        <w:sz w:val="32"/>
      </w:rPr>
    </w:lvl>
    <w:lvl w:ilvl="1" w:tplc="040E0003" w:tentative="1">
      <w:start w:val="1"/>
      <w:numFmt w:val="bullet"/>
      <w:lvlText w:val="o"/>
      <w:lvlJc w:val="left"/>
      <w:pPr>
        <w:ind w:left="2112" w:hanging="360"/>
      </w:pPr>
      <w:rPr>
        <w:rFonts w:ascii="Courier New" w:hAnsi="Courier New" w:cs="Courier New" w:hint="default"/>
      </w:rPr>
    </w:lvl>
    <w:lvl w:ilvl="2" w:tplc="040E0005" w:tentative="1">
      <w:start w:val="1"/>
      <w:numFmt w:val="bullet"/>
      <w:lvlText w:val=""/>
      <w:lvlJc w:val="left"/>
      <w:pPr>
        <w:ind w:left="2832" w:hanging="360"/>
      </w:pPr>
      <w:rPr>
        <w:rFonts w:ascii="Wingdings" w:hAnsi="Wingdings" w:hint="default"/>
      </w:rPr>
    </w:lvl>
    <w:lvl w:ilvl="3" w:tplc="040E0001" w:tentative="1">
      <w:start w:val="1"/>
      <w:numFmt w:val="bullet"/>
      <w:lvlText w:val=""/>
      <w:lvlJc w:val="left"/>
      <w:pPr>
        <w:ind w:left="3552" w:hanging="360"/>
      </w:pPr>
      <w:rPr>
        <w:rFonts w:ascii="Symbol" w:hAnsi="Symbol" w:hint="default"/>
      </w:rPr>
    </w:lvl>
    <w:lvl w:ilvl="4" w:tplc="040E0003" w:tentative="1">
      <w:start w:val="1"/>
      <w:numFmt w:val="bullet"/>
      <w:lvlText w:val="o"/>
      <w:lvlJc w:val="left"/>
      <w:pPr>
        <w:ind w:left="4272" w:hanging="360"/>
      </w:pPr>
      <w:rPr>
        <w:rFonts w:ascii="Courier New" w:hAnsi="Courier New" w:cs="Courier New" w:hint="default"/>
      </w:rPr>
    </w:lvl>
    <w:lvl w:ilvl="5" w:tplc="040E0005" w:tentative="1">
      <w:start w:val="1"/>
      <w:numFmt w:val="bullet"/>
      <w:lvlText w:val=""/>
      <w:lvlJc w:val="left"/>
      <w:pPr>
        <w:ind w:left="4992" w:hanging="360"/>
      </w:pPr>
      <w:rPr>
        <w:rFonts w:ascii="Wingdings" w:hAnsi="Wingdings" w:hint="default"/>
      </w:rPr>
    </w:lvl>
    <w:lvl w:ilvl="6" w:tplc="040E0001" w:tentative="1">
      <w:start w:val="1"/>
      <w:numFmt w:val="bullet"/>
      <w:lvlText w:val=""/>
      <w:lvlJc w:val="left"/>
      <w:pPr>
        <w:ind w:left="5712" w:hanging="360"/>
      </w:pPr>
      <w:rPr>
        <w:rFonts w:ascii="Symbol" w:hAnsi="Symbol" w:hint="default"/>
      </w:rPr>
    </w:lvl>
    <w:lvl w:ilvl="7" w:tplc="040E0003" w:tentative="1">
      <w:start w:val="1"/>
      <w:numFmt w:val="bullet"/>
      <w:lvlText w:val="o"/>
      <w:lvlJc w:val="left"/>
      <w:pPr>
        <w:ind w:left="6432" w:hanging="360"/>
      </w:pPr>
      <w:rPr>
        <w:rFonts w:ascii="Courier New" w:hAnsi="Courier New" w:cs="Courier New" w:hint="default"/>
      </w:rPr>
    </w:lvl>
    <w:lvl w:ilvl="8" w:tplc="040E0005" w:tentative="1">
      <w:start w:val="1"/>
      <w:numFmt w:val="bullet"/>
      <w:lvlText w:val=""/>
      <w:lvlJc w:val="left"/>
      <w:pPr>
        <w:ind w:left="7152" w:hanging="360"/>
      </w:pPr>
      <w:rPr>
        <w:rFonts w:ascii="Wingdings" w:hAnsi="Wingdings" w:hint="default"/>
      </w:rPr>
    </w:lvl>
  </w:abstractNum>
  <w:abstractNum w:abstractNumId="5" w15:restartNumberingAfterBreak="0">
    <w:nsid w:val="4F1B02B0"/>
    <w:multiLevelType w:val="hybridMultilevel"/>
    <w:tmpl w:val="64B844F4"/>
    <w:lvl w:ilvl="0" w:tplc="0D28F5F6">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6" w15:restartNumberingAfterBreak="0">
    <w:nsid w:val="58F33622"/>
    <w:multiLevelType w:val="hybridMultilevel"/>
    <w:tmpl w:val="E4124D98"/>
    <w:lvl w:ilvl="0" w:tplc="FE7A3DA8">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7" w15:restartNumberingAfterBreak="0">
    <w:nsid w:val="60306B82"/>
    <w:multiLevelType w:val="multilevel"/>
    <w:tmpl w:val="343685FC"/>
    <w:styleLink w:val="WWNum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2963F0D"/>
    <w:multiLevelType w:val="hybridMultilevel"/>
    <w:tmpl w:val="0226D572"/>
    <w:lvl w:ilvl="0" w:tplc="4A2E3BE4">
      <w:numFmt w:val="bullet"/>
      <w:lvlText w:val="-"/>
      <w:lvlJc w:val="left"/>
      <w:pPr>
        <w:ind w:left="1128" w:hanging="360"/>
      </w:pPr>
      <w:rPr>
        <w:rFonts w:ascii="Aptos" w:eastAsia="Aptos" w:hAnsi="Aptos" w:cs="Tahoma" w:hint="default"/>
        <w:sz w:val="32"/>
      </w:rPr>
    </w:lvl>
    <w:lvl w:ilvl="1" w:tplc="040E0003" w:tentative="1">
      <w:start w:val="1"/>
      <w:numFmt w:val="bullet"/>
      <w:lvlText w:val="o"/>
      <w:lvlJc w:val="left"/>
      <w:pPr>
        <w:ind w:left="1848" w:hanging="360"/>
      </w:pPr>
      <w:rPr>
        <w:rFonts w:ascii="Courier New" w:hAnsi="Courier New" w:cs="Courier New" w:hint="default"/>
      </w:rPr>
    </w:lvl>
    <w:lvl w:ilvl="2" w:tplc="040E0005" w:tentative="1">
      <w:start w:val="1"/>
      <w:numFmt w:val="bullet"/>
      <w:lvlText w:val=""/>
      <w:lvlJc w:val="left"/>
      <w:pPr>
        <w:ind w:left="2568" w:hanging="360"/>
      </w:pPr>
      <w:rPr>
        <w:rFonts w:ascii="Wingdings" w:hAnsi="Wingdings" w:hint="default"/>
      </w:rPr>
    </w:lvl>
    <w:lvl w:ilvl="3" w:tplc="040E0001" w:tentative="1">
      <w:start w:val="1"/>
      <w:numFmt w:val="bullet"/>
      <w:lvlText w:val=""/>
      <w:lvlJc w:val="left"/>
      <w:pPr>
        <w:ind w:left="3288" w:hanging="360"/>
      </w:pPr>
      <w:rPr>
        <w:rFonts w:ascii="Symbol" w:hAnsi="Symbol" w:hint="default"/>
      </w:rPr>
    </w:lvl>
    <w:lvl w:ilvl="4" w:tplc="040E0003" w:tentative="1">
      <w:start w:val="1"/>
      <w:numFmt w:val="bullet"/>
      <w:lvlText w:val="o"/>
      <w:lvlJc w:val="left"/>
      <w:pPr>
        <w:ind w:left="4008" w:hanging="360"/>
      </w:pPr>
      <w:rPr>
        <w:rFonts w:ascii="Courier New" w:hAnsi="Courier New" w:cs="Courier New" w:hint="default"/>
      </w:rPr>
    </w:lvl>
    <w:lvl w:ilvl="5" w:tplc="040E0005" w:tentative="1">
      <w:start w:val="1"/>
      <w:numFmt w:val="bullet"/>
      <w:lvlText w:val=""/>
      <w:lvlJc w:val="left"/>
      <w:pPr>
        <w:ind w:left="4728" w:hanging="360"/>
      </w:pPr>
      <w:rPr>
        <w:rFonts w:ascii="Wingdings" w:hAnsi="Wingdings" w:hint="default"/>
      </w:rPr>
    </w:lvl>
    <w:lvl w:ilvl="6" w:tplc="040E0001" w:tentative="1">
      <w:start w:val="1"/>
      <w:numFmt w:val="bullet"/>
      <w:lvlText w:val=""/>
      <w:lvlJc w:val="left"/>
      <w:pPr>
        <w:ind w:left="5448" w:hanging="360"/>
      </w:pPr>
      <w:rPr>
        <w:rFonts w:ascii="Symbol" w:hAnsi="Symbol" w:hint="default"/>
      </w:rPr>
    </w:lvl>
    <w:lvl w:ilvl="7" w:tplc="040E0003" w:tentative="1">
      <w:start w:val="1"/>
      <w:numFmt w:val="bullet"/>
      <w:lvlText w:val="o"/>
      <w:lvlJc w:val="left"/>
      <w:pPr>
        <w:ind w:left="6168" w:hanging="360"/>
      </w:pPr>
      <w:rPr>
        <w:rFonts w:ascii="Courier New" w:hAnsi="Courier New" w:cs="Courier New" w:hint="default"/>
      </w:rPr>
    </w:lvl>
    <w:lvl w:ilvl="8" w:tplc="040E0005" w:tentative="1">
      <w:start w:val="1"/>
      <w:numFmt w:val="bullet"/>
      <w:lvlText w:val=""/>
      <w:lvlJc w:val="left"/>
      <w:pPr>
        <w:ind w:left="6888"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24"/>
    <w:rsid w:val="000018E8"/>
    <w:rsid w:val="00003ED9"/>
    <w:rsid w:val="000118DB"/>
    <w:rsid w:val="00015A7D"/>
    <w:rsid w:val="000169B6"/>
    <w:rsid w:val="000213BD"/>
    <w:rsid w:val="00025A49"/>
    <w:rsid w:val="00040505"/>
    <w:rsid w:val="00040FF0"/>
    <w:rsid w:val="000422A9"/>
    <w:rsid w:val="00042440"/>
    <w:rsid w:val="00046D88"/>
    <w:rsid w:val="00051271"/>
    <w:rsid w:val="00051639"/>
    <w:rsid w:val="00056461"/>
    <w:rsid w:val="00060121"/>
    <w:rsid w:val="0006391A"/>
    <w:rsid w:val="00063EB9"/>
    <w:rsid w:val="000651CF"/>
    <w:rsid w:val="00067D36"/>
    <w:rsid w:val="00085371"/>
    <w:rsid w:val="000874F5"/>
    <w:rsid w:val="0009290C"/>
    <w:rsid w:val="000A4632"/>
    <w:rsid w:val="000A5FCB"/>
    <w:rsid w:val="000B2B9A"/>
    <w:rsid w:val="000B2F40"/>
    <w:rsid w:val="000C1925"/>
    <w:rsid w:val="000D0090"/>
    <w:rsid w:val="000D7197"/>
    <w:rsid w:val="000E33CF"/>
    <w:rsid w:val="000E44BD"/>
    <w:rsid w:val="000E52B7"/>
    <w:rsid w:val="001047CC"/>
    <w:rsid w:val="001130C5"/>
    <w:rsid w:val="00113981"/>
    <w:rsid w:val="00117EBF"/>
    <w:rsid w:val="00130E04"/>
    <w:rsid w:val="0013106F"/>
    <w:rsid w:val="0013235C"/>
    <w:rsid w:val="001368A4"/>
    <w:rsid w:val="00136F31"/>
    <w:rsid w:val="00144E05"/>
    <w:rsid w:val="00146970"/>
    <w:rsid w:val="001512F4"/>
    <w:rsid w:val="00156265"/>
    <w:rsid w:val="00160760"/>
    <w:rsid w:val="0016088B"/>
    <w:rsid w:val="00160A87"/>
    <w:rsid w:val="00162379"/>
    <w:rsid w:val="00177113"/>
    <w:rsid w:val="00186DF5"/>
    <w:rsid w:val="00193330"/>
    <w:rsid w:val="00197A5C"/>
    <w:rsid w:val="001A0DC3"/>
    <w:rsid w:val="001B1E55"/>
    <w:rsid w:val="001B4E4D"/>
    <w:rsid w:val="001B4EC6"/>
    <w:rsid w:val="001B603F"/>
    <w:rsid w:val="001B63FF"/>
    <w:rsid w:val="001C0B86"/>
    <w:rsid w:val="001C2FF5"/>
    <w:rsid w:val="001C3235"/>
    <w:rsid w:val="001D0AB1"/>
    <w:rsid w:val="001D14E6"/>
    <w:rsid w:val="001D6CFA"/>
    <w:rsid w:val="001D7660"/>
    <w:rsid w:val="001D7D4D"/>
    <w:rsid w:val="0020410E"/>
    <w:rsid w:val="0020445B"/>
    <w:rsid w:val="00206184"/>
    <w:rsid w:val="00215B3D"/>
    <w:rsid w:val="002176CF"/>
    <w:rsid w:val="002227F1"/>
    <w:rsid w:val="002231BB"/>
    <w:rsid w:val="00225E9E"/>
    <w:rsid w:val="00227562"/>
    <w:rsid w:val="00227767"/>
    <w:rsid w:val="0023355E"/>
    <w:rsid w:val="002342FF"/>
    <w:rsid w:val="002430D1"/>
    <w:rsid w:val="00270947"/>
    <w:rsid w:val="00277C4B"/>
    <w:rsid w:val="00280305"/>
    <w:rsid w:val="00281C3D"/>
    <w:rsid w:val="00290C24"/>
    <w:rsid w:val="002928E2"/>
    <w:rsid w:val="002943AC"/>
    <w:rsid w:val="002951CD"/>
    <w:rsid w:val="00295A50"/>
    <w:rsid w:val="002A0DB2"/>
    <w:rsid w:val="002A0EF3"/>
    <w:rsid w:val="002A1100"/>
    <w:rsid w:val="002A1DA6"/>
    <w:rsid w:val="002A3787"/>
    <w:rsid w:val="002A3901"/>
    <w:rsid w:val="002B1A40"/>
    <w:rsid w:val="002B5E82"/>
    <w:rsid w:val="002C3496"/>
    <w:rsid w:val="002C482B"/>
    <w:rsid w:val="002C5B19"/>
    <w:rsid w:val="002D1255"/>
    <w:rsid w:val="002D408B"/>
    <w:rsid w:val="002E6E8D"/>
    <w:rsid w:val="002E79CD"/>
    <w:rsid w:val="002F0D36"/>
    <w:rsid w:val="00305890"/>
    <w:rsid w:val="00305C8A"/>
    <w:rsid w:val="00306A52"/>
    <w:rsid w:val="00310C3E"/>
    <w:rsid w:val="00311F7A"/>
    <w:rsid w:val="00321810"/>
    <w:rsid w:val="003234FB"/>
    <w:rsid w:val="00332646"/>
    <w:rsid w:val="00332D91"/>
    <w:rsid w:val="00336BE1"/>
    <w:rsid w:val="003615D6"/>
    <w:rsid w:val="003645EE"/>
    <w:rsid w:val="00367C9E"/>
    <w:rsid w:val="00370179"/>
    <w:rsid w:val="0037089C"/>
    <w:rsid w:val="00370C86"/>
    <w:rsid w:val="00374512"/>
    <w:rsid w:val="00377E86"/>
    <w:rsid w:val="00391144"/>
    <w:rsid w:val="00392006"/>
    <w:rsid w:val="003938D9"/>
    <w:rsid w:val="003A20F0"/>
    <w:rsid w:val="003A44FC"/>
    <w:rsid w:val="003B6C1D"/>
    <w:rsid w:val="003C43DB"/>
    <w:rsid w:val="003D4621"/>
    <w:rsid w:val="003E581A"/>
    <w:rsid w:val="003F2B03"/>
    <w:rsid w:val="003F4911"/>
    <w:rsid w:val="003F56F8"/>
    <w:rsid w:val="003F5B46"/>
    <w:rsid w:val="00400350"/>
    <w:rsid w:val="00400958"/>
    <w:rsid w:val="00400BEC"/>
    <w:rsid w:val="00422724"/>
    <w:rsid w:val="00431131"/>
    <w:rsid w:val="00436651"/>
    <w:rsid w:val="00446B6C"/>
    <w:rsid w:val="00464C42"/>
    <w:rsid w:val="00466A99"/>
    <w:rsid w:val="00471275"/>
    <w:rsid w:val="004746F5"/>
    <w:rsid w:val="00482981"/>
    <w:rsid w:val="004829E0"/>
    <w:rsid w:val="00483A89"/>
    <w:rsid w:val="004A08C6"/>
    <w:rsid w:val="004A0C01"/>
    <w:rsid w:val="004A41A0"/>
    <w:rsid w:val="004A462A"/>
    <w:rsid w:val="004B1F02"/>
    <w:rsid w:val="004B1F6A"/>
    <w:rsid w:val="004C0EB8"/>
    <w:rsid w:val="004C218D"/>
    <w:rsid w:val="004C6C16"/>
    <w:rsid w:val="004D7953"/>
    <w:rsid w:val="004E0056"/>
    <w:rsid w:val="004E2562"/>
    <w:rsid w:val="004E27FD"/>
    <w:rsid w:val="004E386D"/>
    <w:rsid w:val="004E565C"/>
    <w:rsid w:val="004F56E8"/>
    <w:rsid w:val="004F716B"/>
    <w:rsid w:val="005035BD"/>
    <w:rsid w:val="00523CAF"/>
    <w:rsid w:val="00543627"/>
    <w:rsid w:val="005436C3"/>
    <w:rsid w:val="00544ECB"/>
    <w:rsid w:val="00546788"/>
    <w:rsid w:val="005509F2"/>
    <w:rsid w:val="00560782"/>
    <w:rsid w:val="00590455"/>
    <w:rsid w:val="0059138D"/>
    <w:rsid w:val="00592EC9"/>
    <w:rsid w:val="005A2991"/>
    <w:rsid w:val="005A35A7"/>
    <w:rsid w:val="005D039D"/>
    <w:rsid w:val="005D6137"/>
    <w:rsid w:val="005F5200"/>
    <w:rsid w:val="005F66CD"/>
    <w:rsid w:val="005F7F0A"/>
    <w:rsid w:val="0061024F"/>
    <w:rsid w:val="006103FD"/>
    <w:rsid w:val="00610CE1"/>
    <w:rsid w:val="00624DA5"/>
    <w:rsid w:val="0063358F"/>
    <w:rsid w:val="00633C10"/>
    <w:rsid w:val="0063415F"/>
    <w:rsid w:val="00635FD4"/>
    <w:rsid w:val="00636BA5"/>
    <w:rsid w:val="006428C2"/>
    <w:rsid w:val="006525EA"/>
    <w:rsid w:val="00663238"/>
    <w:rsid w:val="00664130"/>
    <w:rsid w:val="00670FA5"/>
    <w:rsid w:val="00675F30"/>
    <w:rsid w:val="00676505"/>
    <w:rsid w:val="00677322"/>
    <w:rsid w:val="00681C24"/>
    <w:rsid w:val="0068505E"/>
    <w:rsid w:val="00691DCB"/>
    <w:rsid w:val="00694742"/>
    <w:rsid w:val="006A0E14"/>
    <w:rsid w:val="006A2501"/>
    <w:rsid w:val="006A412F"/>
    <w:rsid w:val="006A55CA"/>
    <w:rsid w:val="006B05F6"/>
    <w:rsid w:val="006B0A1E"/>
    <w:rsid w:val="006C298C"/>
    <w:rsid w:val="006D57A6"/>
    <w:rsid w:val="006E4501"/>
    <w:rsid w:val="006F0ECA"/>
    <w:rsid w:val="006F3A36"/>
    <w:rsid w:val="006F7AA4"/>
    <w:rsid w:val="00717350"/>
    <w:rsid w:val="00722ABF"/>
    <w:rsid w:val="00724B3C"/>
    <w:rsid w:val="00732780"/>
    <w:rsid w:val="00742914"/>
    <w:rsid w:val="00743188"/>
    <w:rsid w:val="0074473E"/>
    <w:rsid w:val="007479E4"/>
    <w:rsid w:val="00751FC6"/>
    <w:rsid w:val="007611FD"/>
    <w:rsid w:val="0077370B"/>
    <w:rsid w:val="007877A7"/>
    <w:rsid w:val="00792A98"/>
    <w:rsid w:val="007939B6"/>
    <w:rsid w:val="00793E26"/>
    <w:rsid w:val="00796D59"/>
    <w:rsid w:val="007A4DC4"/>
    <w:rsid w:val="007A76D5"/>
    <w:rsid w:val="007B49F5"/>
    <w:rsid w:val="007B6D59"/>
    <w:rsid w:val="007C1423"/>
    <w:rsid w:val="007C762B"/>
    <w:rsid w:val="007D6549"/>
    <w:rsid w:val="007E00DE"/>
    <w:rsid w:val="007E5994"/>
    <w:rsid w:val="007E7607"/>
    <w:rsid w:val="007E7F1D"/>
    <w:rsid w:val="007F7E2F"/>
    <w:rsid w:val="0081156B"/>
    <w:rsid w:val="00814DE3"/>
    <w:rsid w:val="00824AF8"/>
    <w:rsid w:val="0083350F"/>
    <w:rsid w:val="008365EF"/>
    <w:rsid w:val="008370F4"/>
    <w:rsid w:val="008435BA"/>
    <w:rsid w:val="00855CA2"/>
    <w:rsid w:val="008565BE"/>
    <w:rsid w:val="00866504"/>
    <w:rsid w:val="0087619C"/>
    <w:rsid w:val="008772A1"/>
    <w:rsid w:val="00882C13"/>
    <w:rsid w:val="008845BA"/>
    <w:rsid w:val="008856B7"/>
    <w:rsid w:val="008866F6"/>
    <w:rsid w:val="008A64F3"/>
    <w:rsid w:val="008B04D5"/>
    <w:rsid w:val="008B555D"/>
    <w:rsid w:val="008B702B"/>
    <w:rsid w:val="008C0106"/>
    <w:rsid w:val="008C18D3"/>
    <w:rsid w:val="008C72A9"/>
    <w:rsid w:val="008E0A86"/>
    <w:rsid w:val="008E4C5D"/>
    <w:rsid w:val="008F29C1"/>
    <w:rsid w:val="008F3022"/>
    <w:rsid w:val="008F40E2"/>
    <w:rsid w:val="00906156"/>
    <w:rsid w:val="0091064D"/>
    <w:rsid w:val="00913263"/>
    <w:rsid w:val="00920E73"/>
    <w:rsid w:val="009232EF"/>
    <w:rsid w:val="00932187"/>
    <w:rsid w:val="009337F1"/>
    <w:rsid w:val="00934868"/>
    <w:rsid w:val="0093509A"/>
    <w:rsid w:val="0093683F"/>
    <w:rsid w:val="00957EBF"/>
    <w:rsid w:val="00961A84"/>
    <w:rsid w:val="00962A4D"/>
    <w:rsid w:val="00967E22"/>
    <w:rsid w:val="00974510"/>
    <w:rsid w:val="00974E93"/>
    <w:rsid w:val="00975258"/>
    <w:rsid w:val="00981E49"/>
    <w:rsid w:val="009B61EE"/>
    <w:rsid w:val="009B77E3"/>
    <w:rsid w:val="009C651B"/>
    <w:rsid w:val="009C6D01"/>
    <w:rsid w:val="009D076D"/>
    <w:rsid w:val="009D3980"/>
    <w:rsid w:val="009D3A5A"/>
    <w:rsid w:val="009E2B93"/>
    <w:rsid w:val="009E5459"/>
    <w:rsid w:val="009F2000"/>
    <w:rsid w:val="009F273E"/>
    <w:rsid w:val="009F4345"/>
    <w:rsid w:val="009F627B"/>
    <w:rsid w:val="00A015E6"/>
    <w:rsid w:val="00A01F18"/>
    <w:rsid w:val="00A13E92"/>
    <w:rsid w:val="00A237F3"/>
    <w:rsid w:val="00A25866"/>
    <w:rsid w:val="00A27029"/>
    <w:rsid w:val="00A275D3"/>
    <w:rsid w:val="00A33E53"/>
    <w:rsid w:val="00A46C81"/>
    <w:rsid w:val="00A50A91"/>
    <w:rsid w:val="00A5200B"/>
    <w:rsid w:val="00A559A3"/>
    <w:rsid w:val="00A5609C"/>
    <w:rsid w:val="00A624B3"/>
    <w:rsid w:val="00A676C9"/>
    <w:rsid w:val="00A702E0"/>
    <w:rsid w:val="00A72E60"/>
    <w:rsid w:val="00A753EB"/>
    <w:rsid w:val="00A76E9A"/>
    <w:rsid w:val="00A85407"/>
    <w:rsid w:val="00A93BDC"/>
    <w:rsid w:val="00AA0A14"/>
    <w:rsid w:val="00AA24C0"/>
    <w:rsid w:val="00AA4EDD"/>
    <w:rsid w:val="00AB1B73"/>
    <w:rsid w:val="00AB4FD8"/>
    <w:rsid w:val="00AD3969"/>
    <w:rsid w:val="00AD4617"/>
    <w:rsid w:val="00AD71B2"/>
    <w:rsid w:val="00AE07D9"/>
    <w:rsid w:val="00AE0FD9"/>
    <w:rsid w:val="00AE243B"/>
    <w:rsid w:val="00AF1031"/>
    <w:rsid w:val="00B11092"/>
    <w:rsid w:val="00B12625"/>
    <w:rsid w:val="00B21D59"/>
    <w:rsid w:val="00B2650C"/>
    <w:rsid w:val="00B27C64"/>
    <w:rsid w:val="00B5004F"/>
    <w:rsid w:val="00B65F76"/>
    <w:rsid w:val="00B7254B"/>
    <w:rsid w:val="00B81102"/>
    <w:rsid w:val="00B818BA"/>
    <w:rsid w:val="00B87CBE"/>
    <w:rsid w:val="00B93082"/>
    <w:rsid w:val="00BA08FD"/>
    <w:rsid w:val="00BA265C"/>
    <w:rsid w:val="00BA2A88"/>
    <w:rsid w:val="00BA589C"/>
    <w:rsid w:val="00BB5ECD"/>
    <w:rsid w:val="00BC215C"/>
    <w:rsid w:val="00BC59D2"/>
    <w:rsid w:val="00BC6E0F"/>
    <w:rsid w:val="00BD65C7"/>
    <w:rsid w:val="00BD664A"/>
    <w:rsid w:val="00BD6B25"/>
    <w:rsid w:val="00BE3673"/>
    <w:rsid w:val="00BE632B"/>
    <w:rsid w:val="00C12585"/>
    <w:rsid w:val="00C157E1"/>
    <w:rsid w:val="00C16423"/>
    <w:rsid w:val="00C17990"/>
    <w:rsid w:val="00C355FF"/>
    <w:rsid w:val="00C4663A"/>
    <w:rsid w:val="00C46F5F"/>
    <w:rsid w:val="00C50F20"/>
    <w:rsid w:val="00C5320B"/>
    <w:rsid w:val="00C5434E"/>
    <w:rsid w:val="00C5536E"/>
    <w:rsid w:val="00C56CC5"/>
    <w:rsid w:val="00C60EA0"/>
    <w:rsid w:val="00C6320A"/>
    <w:rsid w:val="00C66D03"/>
    <w:rsid w:val="00CA17A2"/>
    <w:rsid w:val="00CA1F05"/>
    <w:rsid w:val="00CA7C9D"/>
    <w:rsid w:val="00CB29A3"/>
    <w:rsid w:val="00CC3C56"/>
    <w:rsid w:val="00CC6553"/>
    <w:rsid w:val="00CD044F"/>
    <w:rsid w:val="00CD39E5"/>
    <w:rsid w:val="00CD500D"/>
    <w:rsid w:val="00CD5096"/>
    <w:rsid w:val="00CD62FD"/>
    <w:rsid w:val="00CE1932"/>
    <w:rsid w:val="00CE5DBC"/>
    <w:rsid w:val="00CF2A21"/>
    <w:rsid w:val="00CF3438"/>
    <w:rsid w:val="00CF5AE5"/>
    <w:rsid w:val="00CF6E2A"/>
    <w:rsid w:val="00D00470"/>
    <w:rsid w:val="00D0166E"/>
    <w:rsid w:val="00D01F2E"/>
    <w:rsid w:val="00D0621F"/>
    <w:rsid w:val="00D13114"/>
    <w:rsid w:val="00D13B81"/>
    <w:rsid w:val="00D2193D"/>
    <w:rsid w:val="00D30BFB"/>
    <w:rsid w:val="00D429EB"/>
    <w:rsid w:val="00D444E4"/>
    <w:rsid w:val="00D476F9"/>
    <w:rsid w:val="00D55699"/>
    <w:rsid w:val="00D6344B"/>
    <w:rsid w:val="00D65ECC"/>
    <w:rsid w:val="00D661EE"/>
    <w:rsid w:val="00D71146"/>
    <w:rsid w:val="00D75DC0"/>
    <w:rsid w:val="00D77300"/>
    <w:rsid w:val="00D854CF"/>
    <w:rsid w:val="00D91C63"/>
    <w:rsid w:val="00D94490"/>
    <w:rsid w:val="00DA04FA"/>
    <w:rsid w:val="00DA1D0F"/>
    <w:rsid w:val="00DA3CC8"/>
    <w:rsid w:val="00DA4C18"/>
    <w:rsid w:val="00DA6B58"/>
    <w:rsid w:val="00DA7B43"/>
    <w:rsid w:val="00DB03A1"/>
    <w:rsid w:val="00DB3E20"/>
    <w:rsid w:val="00DB3E83"/>
    <w:rsid w:val="00DC0FBB"/>
    <w:rsid w:val="00DC1762"/>
    <w:rsid w:val="00DC77EE"/>
    <w:rsid w:val="00DD1179"/>
    <w:rsid w:val="00DD4152"/>
    <w:rsid w:val="00DE18F1"/>
    <w:rsid w:val="00DE5658"/>
    <w:rsid w:val="00DE6E32"/>
    <w:rsid w:val="00E00D83"/>
    <w:rsid w:val="00E037B6"/>
    <w:rsid w:val="00E113CA"/>
    <w:rsid w:val="00E118FD"/>
    <w:rsid w:val="00E15324"/>
    <w:rsid w:val="00E3095B"/>
    <w:rsid w:val="00E3440D"/>
    <w:rsid w:val="00E36502"/>
    <w:rsid w:val="00E50AD7"/>
    <w:rsid w:val="00E50F91"/>
    <w:rsid w:val="00E60CC7"/>
    <w:rsid w:val="00E70E3E"/>
    <w:rsid w:val="00E712F8"/>
    <w:rsid w:val="00E81515"/>
    <w:rsid w:val="00E81EFC"/>
    <w:rsid w:val="00E91E4B"/>
    <w:rsid w:val="00E94947"/>
    <w:rsid w:val="00E96A41"/>
    <w:rsid w:val="00EB5201"/>
    <w:rsid w:val="00EB5BD1"/>
    <w:rsid w:val="00ED3BF6"/>
    <w:rsid w:val="00ED4672"/>
    <w:rsid w:val="00ED6B83"/>
    <w:rsid w:val="00ED6EA2"/>
    <w:rsid w:val="00EE2FF8"/>
    <w:rsid w:val="00EE4D6A"/>
    <w:rsid w:val="00EE4DD0"/>
    <w:rsid w:val="00EE7286"/>
    <w:rsid w:val="00EF4225"/>
    <w:rsid w:val="00EF54BD"/>
    <w:rsid w:val="00F00292"/>
    <w:rsid w:val="00F00B60"/>
    <w:rsid w:val="00F0391B"/>
    <w:rsid w:val="00F058C1"/>
    <w:rsid w:val="00F10E32"/>
    <w:rsid w:val="00F117D3"/>
    <w:rsid w:val="00F148C1"/>
    <w:rsid w:val="00F23575"/>
    <w:rsid w:val="00F23B2E"/>
    <w:rsid w:val="00F32C1F"/>
    <w:rsid w:val="00F346C1"/>
    <w:rsid w:val="00F525F0"/>
    <w:rsid w:val="00F57AD0"/>
    <w:rsid w:val="00F60A2B"/>
    <w:rsid w:val="00F61A44"/>
    <w:rsid w:val="00F66A79"/>
    <w:rsid w:val="00F74C0F"/>
    <w:rsid w:val="00F759F5"/>
    <w:rsid w:val="00F77BC5"/>
    <w:rsid w:val="00F82CF1"/>
    <w:rsid w:val="00F87775"/>
    <w:rsid w:val="00F932BD"/>
    <w:rsid w:val="00F97A10"/>
    <w:rsid w:val="00FB045B"/>
    <w:rsid w:val="00FB0E3F"/>
    <w:rsid w:val="00FB1ED7"/>
    <w:rsid w:val="00FC0BAB"/>
    <w:rsid w:val="00FC1927"/>
    <w:rsid w:val="00FC79C1"/>
    <w:rsid w:val="00FD1843"/>
    <w:rsid w:val="00FD5DB6"/>
    <w:rsid w:val="00FD6D78"/>
    <w:rsid w:val="00FD78B7"/>
    <w:rsid w:val="00FE0DF6"/>
    <w:rsid w:val="00FE2F50"/>
    <w:rsid w:val="00FE3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23A2"/>
  <w15:docId w15:val="{997F7A40-CE6A-4150-8193-25599AD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ahoma"/>
        <w:kern w:val="3"/>
        <w:sz w:val="24"/>
        <w:szCs w:val="24"/>
        <w:lang w:val="hu-H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Standard"/>
    <w:next w:val="Standard"/>
    <w:uiPriority w:val="9"/>
    <w:qFormat/>
    <w:pPr>
      <w:keepNext/>
      <w:keepLines/>
      <w:spacing w:before="360" w:after="80"/>
      <w:outlineLvl w:val="0"/>
    </w:pPr>
    <w:rPr>
      <w:rFonts w:ascii="Aptos Display" w:hAnsi="Aptos Display"/>
      <w:color w:val="0F4761"/>
      <w:sz w:val="40"/>
      <w:szCs w:val="40"/>
    </w:rPr>
  </w:style>
  <w:style w:type="paragraph" w:styleId="Cmsor2">
    <w:name w:val="heading 2"/>
    <w:basedOn w:val="Standard"/>
    <w:next w:val="Standard"/>
    <w:uiPriority w:val="9"/>
    <w:semiHidden/>
    <w:unhideWhenUsed/>
    <w:qFormat/>
    <w:pPr>
      <w:keepNext/>
      <w:keepLines/>
      <w:spacing w:before="160" w:after="80"/>
      <w:outlineLvl w:val="1"/>
    </w:pPr>
    <w:rPr>
      <w:rFonts w:ascii="Aptos Display" w:hAnsi="Aptos Display"/>
      <w:color w:val="0F4761"/>
      <w:sz w:val="32"/>
      <w:szCs w:val="32"/>
    </w:rPr>
  </w:style>
  <w:style w:type="paragraph" w:styleId="Cmsor3">
    <w:name w:val="heading 3"/>
    <w:basedOn w:val="Standard"/>
    <w:next w:val="Standard"/>
    <w:uiPriority w:val="9"/>
    <w:semiHidden/>
    <w:unhideWhenUsed/>
    <w:qFormat/>
    <w:pPr>
      <w:keepNext/>
      <w:keepLines/>
      <w:spacing w:before="160" w:after="80"/>
      <w:outlineLvl w:val="2"/>
    </w:pPr>
    <w:rPr>
      <w:color w:val="0F4761"/>
      <w:sz w:val="28"/>
      <w:szCs w:val="28"/>
    </w:rPr>
  </w:style>
  <w:style w:type="paragraph" w:styleId="Cmsor4">
    <w:name w:val="heading 4"/>
    <w:basedOn w:val="Standard"/>
    <w:next w:val="Standard"/>
    <w:uiPriority w:val="9"/>
    <w:semiHidden/>
    <w:unhideWhenUsed/>
    <w:qFormat/>
    <w:pPr>
      <w:keepNext/>
      <w:keepLines/>
      <w:spacing w:before="80" w:after="40"/>
      <w:outlineLvl w:val="3"/>
    </w:pPr>
    <w:rPr>
      <w:i/>
      <w:iCs/>
      <w:color w:val="0F4761"/>
    </w:rPr>
  </w:style>
  <w:style w:type="paragraph" w:styleId="Cmsor5">
    <w:name w:val="heading 5"/>
    <w:basedOn w:val="Standard"/>
    <w:next w:val="Standard"/>
    <w:uiPriority w:val="9"/>
    <w:semiHidden/>
    <w:unhideWhenUsed/>
    <w:qFormat/>
    <w:pPr>
      <w:keepNext/>
      <w:keepLines/>
      <w:spacing w:before="80" w:after="40"/>
      <w:outlineLvl w:val="4"/>
    </w:pPr>
    <w:rPr>
      <w:color w:val="0F4761"/>
    </w:rPr>
  </w:style>
  <w:style w:type="paragraph" w:styleId="Cmsor6">
    <w:name w:val="heading 6"/>
    <w:basedOn w:val="Standard"/>
    <w:next w:val="Standard"/>
    <w:uiPriority w:val="9"/>
    <w:semiHidden/>
    <w:unhideWhenUsed/>
    <w:qFormat/>
    <w:pPr>
      <w:keepNext/>
      <w:keepLines/>
      <w:spacing w:before="40" w:after="0"/>
      <w:outlineLvl w:val="5"/>
    </w:pPr>
    <w:rPr>
      <w:i/>
      <w:iCs/>
      <w:color w:val="595959"/>
    </w:rPr>
  </w:style>
  <w:style w:type="paragraph" w:styleId="Cmsor7">
    <w:name w:val="heading 7"/>
    <w:basedOn w:val="Standard"/>
    <w:next w:val="Standard"/>
    <w:pPr>
      <w:keepNext/>
      <w:keepLines/>
      <w:spacing w:before="40" w:after="0"/>
      <w:outlineLvl w:val="6"/>
    </w:pPr>
    <w:rPr>
      <w:color w:val="595959"/>
    </w:rPr>
  </w:style>
  <w:style w:type="paragraph" w:styleId="Cmsor8">
    <w:name w:val="heading 8"/>
    <w:basedOn w:val="Standard"/>
    <w:next w:val="Standard"/>
    <w:pPr>
      <w:keepNext/>
      <w:keepLines/>
      <w:spacing w:after="0"/>
      <w:outlineLvl w:val="7"/>
    </w:pPr>
    <w:rPr>
      <w:i/>
      <w:iCs/>
      <w:color w:val="272727"/>
    </w:rPr>
  </w:style>
  <w:style w:type="paragraph" w:styleId="Cmsor9">
    <w:name w:val="heading 9"/>
    <w:basedOn w:val="Standard"/>
    <w:next w:val="Standard"/>
    <w:pPr>
      <w:keepNext/>
      <w:keepLines/>
      <w:spacing w:after="0"/>
      <w:outlineLvl w:val="8"/>
    </w:pPr>
    <w:rPr>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16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m">
    <w:name w:val="Title"/>
    <w:basedOn w:val="Standard"/>
    <w:next w:val="Standard"/>
    <w:uiPriority w:val="10"/>
    <w:qFormat/>
    <w:pPr>
      <w:spacing w:after="80" w:line="240" w:lineRule="auto"/>
      <w:contextualSpacing/>
    </w:pPr>
    <w:rPr>
      <w:rFonts w:ascii="Aptos Display" w:hAnsi="Aptos Display"/>
      <w:spacing w:val="-10"/>
      <w:sz w:val="56"/>
      <w:szCs w:val="56"/>
    </w:rPr>
  </w:style>
  <w:style w:type="paragraph" w:styleId="Alcm">
    <w:name w:val="Subtitle"/>
    <w:basedOn w:val="Standard"/>
    <w:next w:val="Standard"/>
    <w:uiPriority w:val="11"/>
    <w:qFormat/>
    <w:rPr>
      <w:color w:val="595959"/>
      <w:spacing w:val="15"/>
      <w:sz w:val="28"/>
      <w:szCs w:val="28"/>
    </w:rPr>
  </w:style>
  <w:style w:type="paragraph" w:styleId="Idzet">
    <w:name w:val="Quote"/>
    <w:basedOn w:val="Standard"/>
    <w:next w:val="Standard"/>
    <w:pPr>
      <w:spacing w:before="160"/>
      <w:jc w:val="center"/>
    </w:pPr>
    <w:rPr>
      <w:i/>
      <w:iCs/>
      <w:color w:val="404040"/>
    </w:rPr>
  </w:style>
  <w:style w:type="paragraph" w:styleId="Listaszerbekezds">
    <w:name w:val="List Paragraph"/>
    <w:basedOn w:val="Standard"/>
    <w:pPr>
      <w:ind w:left="720"/>
      <w:contextualSpacing/>
    </w:pPr>
  </w:style>
  <w:style w:type="paragraph" w:styleId="Kiemeltidze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Cmsor1Char">
    <w:name w:val="Címsor 1 Char"/>
    <w:basedOn w:val="Bekezdsalapbettpusa"/>
    <w:rPr>
      <w:rFonts w:ascii="Aptos Display" w:eastAsia="Aptos" w:hAnsi="Aptos Display" w:cs="Tahoma"/>
      <w:color w:val="0F4761"/>
      <w:sz w:val="40"/>
      <w:szCs w:val="40"/>
    </w:rPr>
  </w:style>
  <w:style w:type="character" w:customStyle="1" w:styleId="Cmsor2Char">
    <w:name w:val="Címsor 2 Char"/>
    <w:basedOn w:val="Bekezdsalapbettpusa"/>
    <w:rPr>
      <w:rFonts w:ascii="Aptos Display" w:eastAsia="Aptos" w:hAnsi="Aptos Display" w:cs="Tahoma"/>
      <w:color w:val="0F4761"/>
      <w:sz w:val="32"/>
      <w:szCs w:val="32"/>
    </w:rPr>
  </w:style>
  <w:style w:type="character" w:customStyle="1" w:styleId="Cmsor3Char">
    <w:name w:val="Címsor 3 Char"/>
    <w:basedOn w:val="Bekezdsalapbettpusa"/>
    <w:rPr>
      <w:rFonts w:eastAsia="Aptos" w:cs="Tahoma"/>
      <w:color w:val="0F4761"/>
      <w:sz w:val="28"/>
      <w:szCs w:val="28"/>
    </w:rPr>
  </w:style>
  <w:style w:type="character" w:customStyle="1" w:styleId="Cmsor4Char">
    <w:name w:val="Címsor 4 Char"/>
    <w:basedOn w:val="Bekezdsalapbettpusa"/>
    <w:rPr>
      <w:rFonts w:eastAsia="Aptos" w:cs="Tahoma"/>
      <w:i/>
      <w:iCs/>
      <w:color w:val="0F4761"/>
    </w:rPr>
  </w:style>
  <w:style w:type="character" w:customStyle="1" w:styleId="Cmsor5Char">
    <w:name w:val="Címsor 5 Char"/>
    <w:basedOn w:val="Bekezdsalapbettpusa"/>
    <w:rPr>
      <w:rFonts w:eastAsia="Aptos" w:cs="Tahoma"/>
      <w:color w:val="0F4761"/>
    </w:rPr>
  </w:style>
  <w:style w:type="character" w:customStyle="1" w:styleId="Cmsor6Char">
    <w:name w:val="Címsor 6 Char"/>
    <w:basedOn w:val="Bekezdsalapbettpusa"/>
    <w:rPr>
      <w:rFonts w:eastAsia="Aptos" w:cs="Tahoma"/>
      <w:i/>
      <w:iCs/>
      <w:color w:val="595959"/>
    </w:rPr>
  </w:style>
  <w:style w:type="character" w:customStyle="1" w:styleId="Cmsor7Char">
    <w:name w:val="Címsor 7 Char"/>
    <w:basedOn w:val="Bekezdsalapbettpusa"/>
    <w:rPr>
      <w:rFonts w:eastAsia="Aptos" w:cs="Tahoma"/>
      <w:color w:val="595959"/>
    </w:rPr>
  </w:style>
  <w:style w:type="character" w:customStyle="1" w:styleId="Cmsor8Char">
    <w:name w:val="Címsor 8 Char"/>
    <w:basedOn w:val="Bekezdsalapbettpusa"/>
    <w:rPr>
      <w:rFonts w:eastAsia="Aptos" w:cs="Tahoma"/>
      <w:i/>
      <w:iCs/>
      <w:color w:val="272727"/>
    </w:rPr>
  </w:style>
  <w:style w:type="character" w:customStyle="1" w:styleId="Cmsor9Char">
    <w:name w:val="Címsor 9 Char"/>
    <w:basedOn w:val="Bekezdsalapbettpusa"/>
    <w:rPr>
      <w:rFonts w:eastAsia="Aptos" w:cs="Tahoma"/>
      <w:color w:val="272727"/>
    </w:rPr>
  </w:style>
  <w:style w:type="character" w:customStyle="1" w:styleId="CmChar">
    <w:name w:val="Cím Char"/>
    <w:basedOn w:val="Bekezdsalapbettpusa"/>
    <w:rPr>
      <w:rFonts w:ascii="Aptos Display" w:eastAsia="Aptos" w:hAnsi="Aptos Display" w:cs="Tahoma"/>
      <w:spacing w:val="-10"/>
      <w:kern w:val="3"/>
      <w:sz w:val="56"/>
      <w:szCs w:val="56"/>
    </w:rPr>
  </w:style>
  <w:style w:type="character" w:customStyle="1" w:styleId="AlcmChar">
    <w:name w:val="Alcím Char"/>
    <w:basedOn w:val="Bekezdsalapbettpusa"/>
    <w:rPr>
      <w:rFonts w:eastAsia="Aptos" w:cs="Tahoma"/>
      <w:color w:val="595959"/>
      <w:spacing w:val="15"/>
      <w:sz w:val="28"/>
      <w:szCs w:val="28"/>
    </w:rPr>
  </w:style>
  <w:style w:type="character" w:customStyle="1" w:styleId="IdzetChar">
    <w:name w:val="Idézet Char"/>
    <w:basedOn w:val="Bekezdsalapbettpusa"/>
    <w:rPr>
      <w:i/>
      <w:iCs/>
      <w:color w:val="404040"/>
    </w:rPr>
  </w:style>
  <w:style w:type="character" w:styleId="Erskiemels">
    <w:name w:val="Intense Emphasis"/>
    <w:basedOn w:val="Bekezdsalapbettpusa"/>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paragraph" w:styleId="lfej">
    <w:name w:val="header"/>
    <w:basedOn w:val="Norml"/>
    <w:link w:val="lfejChar"/>
    <w:uiPriority w:val="99"/>
    <w:unhideWhenUsed/>
    <w:rsid w:val="00751FC6"/>
    <w:pPr>
      <w:tabs>
        <w:tab w:val="center" w:pos="4536"/>
        <w:tab w:val="right" w:pos="9072"/>
      </w:tabs>
    </w:pPr>
  </w:style>
  <w:style w:type="character" w:customStyle="1" w:styleId="lfejChar">
    <w:name w:val="Élőfej Char"/>
    <w:basedOn w:val="Bekezdsalapbettpusa"/>
    <w:link w:val="lfej"/>
    <w:uiPriority w:val="99"/>
    <w:rsid w:val="00751FC6"/>
  </w:style>
  <w:style w:type="paragraph" w:styleId="llb">
    <w:name w:val="footer"/>
    <w:basedOn w:val="Norml"/>
    <w:link w:val="llbChar"/>
    <w:uiPriority w:val="99"/>
    <w:unhideWhenUsed/>
    <w:rsid w:val="00751FC6"/>
    <w:pPr>
      <w:tabs>
        <w:tab w:val="center" w:pos="4536"/>
        <w:tab w:val="right" w:pos="9072"/>
      </w:tabs>
    </w:pPr>
  </w:style>
  <w:style w:type="character" w:customStyle="1" w:styleId="llbChar">
    <w:name w:val="Élőláb Char"/>
    <w:basedOn w:val="Bekezdsalapbettpusa"/>
    <w:link w:val="llb"/>
    <w:uiPriority w:val="99"/>
    <w:rsid w:val="0075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6E08-C216-4F1C-9304-150D7663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3171</Words>
  <Characters>21884</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László Kelecsényi</dc:creator>
  <cp:lastModifiedBy>Otthon</cp:lastModifiedBy>
  <cp:revision>2</cp:revision>
  <dcterms:created xsi:type="dcterms:W3CDTF">2025-01-01T20:33:00Z</dcterms:created>
  <dcterms:modified xsi:type="dcterms:W3CDTF">2025-01-01T20:33:00Z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