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6D" w:rsidRPr="00D2086D" w:rsidRDefault="00D2086D" w:rsidP="00D2086D">
      <w:pPr>
        <w:spacing w:line="360" w:lineRule="auto"/>
        <w:rPr>
          <w:rFonts w:ascii="Book Antiqua" w:hAnsi="Book Antiqua"/>
          <w:sz w:val="36"/>
          <w:szCs w:val="36"/>
        </w:rPr>
      </w:pPr>
      <w:r w:rsidRPr="00D2086D">
        <w:rPr>
          <w:rFonts w:ascii="Book Antiqua" w:hAnsi="Book Antiqua"/>
          <w:sz w:val="36"/>
          <w:szCs w:val="36"/>
        </w:rPr>
        <w:t>Balogh István</w:t>
      </w:r>
    </w:p>
    <w:p w:rsidR="00301A19" w:rsidRPr="00D2086D" w:rsidRDefault="00BD33E7" w:rsidP="00D2086D">
      <w:pPr>
        <w:spacing w:line="360" w:lineRule="auto"/>
        <w:rPr>
          <w:rFonts w:ascii="Book Antiqua" w:hAnsi="Book Antiqua"/>
          <w:bCs/>
          <w:i/>
          <w:sz w:val="40"/>
          <w:szCs w:val="40"/>
        </w:rPr>
      </w:pPr>
      <w:r w:rsidRPr="00D2086D">
        <w:rPr>
          <w:rFonts w:ascii="Book Antiqua" w:hAnsi="Book Antiqua"/>
          <w:bCs/>
          <w:i/>
          <w:sz w:val="40"/>
          <w:szCs w:val="40"/>
        </w:rPr>
        <w:t>Töprengéseim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 xml:space="preserve">A napokban szívemig hatolt egy fölkérés. 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 xml:space="preserve">Visszautasítottam. </w:t>
      </w:r>
    </w:p>
    <w:p w:rsidR="00301A19" w:rsidRPr="00D2086D" w:rsidRDefault="00BD33E7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Nagyon udvarias szavakkal kommunikáltam. Beszélgetőtársamra, a fölkérőre, még a hangsúlyom sem lehetett bántó.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Hogy miért dobogtatta meg a szívemet a közölt tartalom?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A helyi általános iskola igazgatónője fölhívott:</w:t>
      </w:r>
    </w:p>
    <w:p w:rsidR="00301A19" w:rsidRPr="00D2086D" w:rsidRDefault="00FC137E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Tanár úr! Lenne-e kedve március közepétől kezdődően az év végéig besegíteni? Nagy a problémánk, mert olyan nehéz találni olyan szabad magyartanárt, aki csak a hátralévő két hónap kedvvért belépne hozzánk. Ősztől kezdődően már megoldottam a kérdést. </w:t>
      </w:r>
    </w:p>
    <w:p w:rsidR="00301A19" w:rsidRPr="00D2086D" w:rsidRDefault="00BD33E7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 xml:space="preserve">Húsz évvel ezelőtt igazgatója és tanára voltam az intézménynek, egyáltalán nem vagyok ma sem közömbös iránta. </w:t>
      </w:r>
    </w:p>
    <w:p w:rsidR="00301A19" w:rsidRPr="00D2086D" w:rsidRDefault="00BD33E7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Feleségem mögöttem ült. Hallott minden szót, kihangosítottam a készüléket.</w:t>
      </w:r>
    </w:p>
    <w:p w:rsidR="00301A19" w:rsidRPr="00D2086D" w:rsidRDefault="00FC137E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Adok én n</w:t>
      </w:r>
      <w:r>
        <w:rPr>
          <w:rFonts w:ascii="Book Antiqua" w:hAnsi="Book Antiqua"/>
          <w:sz w:val="28"/>
          <w:szCs w:val="28"/>
        </w:rPr>
        <w:t>eked tanítani! – súgta. –</w:t>
      </w:r>
      <w:r w:rsidR="00BD33E7" w:rsidRPr="00D2086D">
        <w:rPr>
          <w:rFonts w:ascii="Book Antiqua" w:hAnsi="Book Antiqua"/>
          <w:sz w:val="28"/>
          <w:szCs w:val="28"/>
        </w:rPr>
        <w:t xml:space="preserve"> Mondd le! Ne fogadd el a felkérést!</w:t>
      </w:r>
    </w:p>
    <w:p w:rsidR="00301A19" w:rsidRPr="00D2086D" w:rsidRDefault="00BD33E7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 xml:space="preserve">Erős parancs volt a hangjában, de én éreztem a mögöttes féltést is. Megijedt a kedvesem. Ha elindulok a reggeli csöngőszóra, mi lesz velem? </w:t>
      </w:r>
    </w:p>
    <w:p w:rsidR="00301A19" w:rsidRPr="00D2086D" w:rsidRDefault="00FC137E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Csupán heti tizenhat órát kellene tartania – próbált</w:t>
      </w:r>
      <w:r>
        <w:rPr>
          <w:rFonts w:ascii="Book Antiqua" w:hAnsi="Book Antiqua"/>
          <w:sz w:val="28"/>
          <w:szCs w:val="28"/>
        </w:rPr>
        <w:t xml:space="preserve">a relativizálni az igazgatónő. – </w:t>
      </w:r>
      <w:r w:rsidR="00BD33E7" w:rsidRPr="00D2086D">
        <w:rPr>
          <w:rFonts w:ascii="Book Antiqua" w:hAnsi="Book Antiqua"/>
          <w:sz w:val="28"/>
          <w:szCs w:val="28"/>
        </w:rPr>
        <w:t>Akár három napban is letaníthatná, csak jöjjön, tanár úr!</w:t>
      </w:r>
    </w:p>
    <w:p w:rsidR="00301A19" w:rsidRPr="00D2086D" w:rsidRDefault="00FC137E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Egy nap hat, k</w:t>
      </w:r>
      <w:r>
        <w:rPr>
          <w:rFonts w:ascii="Book Antiqua" w:hAnsi="Book Antiqua"/>
          <w:sz w:val="28"/>
          <w:szCs w:val="28"/>
        </w:rPr>
        <w:t xml:space="preserve">ét nap öt – futott át agyamon. </w:t>
      </w:r>
      <w:r w:rsidR="00BD33E7" w:rsidRPr="00D2086D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– </w:t>
      </w:r>
      <w:r w:rsidR="00BD33E7" w:rsidRPr="00D2086D">
        <w:rPr>
          <w:rFonts w:ascii="Book Antiqua" w:hAnsi="Book Antiqua"/>
          <w:sz w:val="28"/>
          <w:szCs w:val="28"/>
        </w:rPr>
        <w:t>Két nap hat, egyszer négy.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Ennyi órám lett volna naponta a hármas elosztásban.</w:t>
      </w:r>
    </w:p>
    <w:p w:rsidR="00301A19" w:rsidRPr="00D2086D" w:rsidRDefault="00FC137E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Gondolja meg, kedves </w:t>
      </w:r>
      <w:r>
        <w:rPr>
          <w:rFonts w:ascii="Book Antiqua" w:hAnsi="Book Antiqua"/>
          <w:sz w:val="28"/>
          <w:szCs w:val="28"/>
        </w:rPr>
        <w:t>kollégám – így az igazgatónő. –</w:t>
      </w:r>
      <w:r w:rsidR="00BD33E7" w:rsidRPr="00D2086D">
        <w:rPr>
          <w:rFonts w:ascii="Book Antiqua" w:hAnsi="Book Antiqua"/>
          <w:sz w:val="28"/>
          <w:szCs w:val="28"/>
        </w:rPr>
        <w:t xml:space="preserve"> Később visszahívom.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Letette a kagylót.</w:t>
      </w:r>
    </w:p>
    <w:p w:rsidR="00301A19" w:rsidRPr="00D2086D" w:rsidRDefault="00FC137E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Mi lesz vele</w:t>
      </w:r>
      <w:r>
        <w:rPr>
          <w:rFonts w:ascii="Book Antiqua" w:hAnsi="Book Antiqua"/>
          <w:sz w:val="28"/>
          <w:szCs w:val="28"/>
        </w:rPr>
        <w:t>d, ha újra gyerekek közé mész? –</w:t>
      </w:r>
      <w:r w:rsidR="00BD33E7" w:rsidRPr="00D2086D">
        <w:rPr>
          <w:rFonts w:ascii="Book Antiqua" w:hAnsi="Book Antiqua"/>
          <w:sz w:val="28"/>
          <w:szCs w:val="28"/>
        </w:rPr>
        <w:t xml:space="preserve"> kérdezte az asszony.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Valóban! Mi is történhetne velem?</w:t>
      </w:r>
    </w:p>
    <w:p w:rsidR="00301A19" w:rsidRPr="00D2086D" w:rsidRDefault="00BD33E7" w:rsidP="00FC137E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Nyugdíjazásom után várva-vártam a szeptember eleji magyar</w:t>
      </w:r>
      <w:r w:rsidR="00E216E6">
        <w:rPr>
          <w:rFonts w:ascii="Book Antiqua" w:hAnsi="Book Antiqua"/>
          <w:sz w:val="28"/>
          <w:szCs w:val="28"/>
        </w:rPr>
        <w:t>-</w:t>
      </w:r>
      <w:r w:rsidRPr="00D2086D">
        <w:rPr>
          <w:rFonts w:ascii="Book Antiqua" w:hAnsi="Book Antiqua"/>
          <w:sz w:val="28"/>
          <w:szCs w:val="28"/>
        </w:rPr>
        <w:t>kanizsai írótábort, hiszen ott meglátogathattam néhány iskolát, s több osztályban rendhagyó irodalomórákat tarthattam. Bejártam a község minden iskoláját.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Egyszer, van annak már több mint egy évtizede, a József Attila Könyvtár igazgatója vitt el három faluba. Két napig jártuk a terepet. Akkor gyerekkönyvem jelent meg, amelyet alsósok számára írtam. Ezt a könyvet mutattam be hallgatóságomnak. Az egyik iskolában egy hetedik osztály is kifejezte, hogy szeretne rendhagyó órán vendégül látni engem. Be</w:t>
      </w:r>
      <w:r w:rsidR="00E216E6">
        <w:rPr>
          <w:rFonts w:ascii="Book Antiqua" w:hAnsi="Book Antiqua"/>
          <w:sz w:val="28"/>
          <w:szCs w:val="28"/>
        </w:rPr>
        <w:t>-</w:t>
      </w:r>
      <w:r w:rsidRPr="00D2086D">
        <w:rPr>
          <w:rFonts w:ascii="Book Antiqua" w:hAnsi="Book Antiqua"/>
          <w:sz w:val="28"/>
          <w:szCs w:val="28"/>
        </w:rPr>
        <w:lastRenderedPageBreak/>
        <w:t>mentünk oda is. Ott behatóbban foglalkoztunk a tartalommal, a stílussal, a nyelvhasználatommal. Még az illusztrációkról is komoly kérdések hang</w:t>
      </w:r>
      <w:r w:rsidR="00E216E6">
        <w:rPr>
          <w:rFonts w:ascii="Book Antiqua" w:hAnsi="Book Antiqua"/>
          <w:sz w:val="28"/>
          <w:szCs w:val="28"/>
        </w:rPr>
        <w:t>-</w:t>
      </w:r>
      <w:r w:rsidRPr="00D2086D">
        <w:rPr>
          <w:rFonts w:ascii="Book Antiqua" w:hAnsi="Book Antiqua"/>
          <w:sz w:val="28"/>
          <w:szCs w:val="28"/>
        </w:rPr>
        <w:t xml:space="preserve">zottak el. Az a találkozó nem is hasonlíthatott az alsó osztályosokéhoz. A kolléganőm óra előtt megsúgta nekem, hogy minden gyerek ismeri ezt a könyvemet, beszélgettek róla, így készülhetek komoly kérdésekre is. Készülni viszont ilyenre nem lehet. A válasz mindenképpen nálam van, ez biztos, hiszen én vagyok az alkotó, mindenről számot adhatok. Számot is adtam, nem maradt semmi világos válasz nélkül. Élveztem rettenetesen ezt a találkozót, beleéltem magam abba, hogy most nem tanórai anyagot adok elő. Vallottam arról is, mi járhatott lelkemben, agyamban, amikor naponként megírtam egy-egy részt a meseregényemből, mit hogyan, és mit miért javítottam a kéziraton. 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 xml:space="preserve">A kicsik arra voltak kíváncsiak, igaz-e a történet, hogy bárányhimlős unokánk nálunk várta a karácsonyt, mert éppen karácsony előtt látogatta meg őt a </w:t>
      </w:r>
      <w:r w:rsidRPr="00D2086D">
        <w:rPr>
          <w:rFonts w:ascii="Book Antiqua" w:hAnsi="Book Antiqua"/>
          <w:i/>
          <w:iCs/>
          <w:sz w:val="28"/>
          <w:szCs w:val="28"/>
        </w:rPr>
        <w:t>bárány</w:t>
      </w:r>
      <w:r w:rsidRPr="00D2086D">
        <w:rPr>
          <w:rFonts w:ascii="Book Antiqua" w:hAnsi="Book Antiqua"/>
          <w:sz w:val="28"/>
          <w:szCs w:val="28"/>
        </w:rPr>
        <w:t>. Tetszett mindnek a nagyapa és az unoka barátsága. Bizony azt is megtudhattam, hogy nem csak nálunk, hanem szinte mindenütt a nagymamák szava a döntő. Hogy honnan, milyen forrásból fedeztem föl ezt a nagyapai elnyomást?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Az ismerkedésem kezdetén, így kezdtem a kommunikációt: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„Megszólal nálunk a telefon. Fölveszem.  A vonal másik végén a menyem. Mit gondoltok, hogyan kezdte Peti anyja a velem való beszélgetést?”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Kérdésem föltevése előtt kíváncsi voltam nagyon, mit is mond</w:t>
      </w:r>
      <w:r w:rsidR="00E216E6">
        <w:rPr>
          <w:rFonts w:ascii="Book Antiqua" w:hAnsi="Book Antiqua"/>
          <w:sz w:val="28"/>
          <w:szCs w:val="28"/>
        </w:rPr>
        <w:t>-</w:t>
      </w:r>
      <w:r w:rsidRPr="00D2086D">
        <w:rPr>
          <w:rFonts w:ascii="Book Antiqua" w:hAnsi="Book Antiqua"/>
          <w:sz w:val="28"/>
          <w:szCs w:val="28"/>
        </w:rPr>
        <w:t>hatnak a kölykök, de egy kislány, mint a villám, azonnal közbevágott:</w:t>
      </w:r>
    </w:p>
    <w:p w:rsidR="00301A19" w:rsidRPr="00D2086D" w:rsidRDefault="00E216E6" w:rsidP="00D2086D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</w:t>
      </w:r>
      <w:r w:rsidR="00BD33E7" w:rsidRPr="00D2086D">
        <w:rPr>
          <w:rFonts w:ascii="Book Antiqua" w:hAnsi="Book Antiqua"/>
          <w:i/>
          <w:iCs/>
          <w:sz w:val="28"/>
          <w:szCs w:val="28"/>
        </w:rPr>
        <w:t>Kérem a mamát!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Szóhoz sem jutottam. Ma már mosolygok magamon, de valóban ez hangzott el.</w:t>
      </w:r>
      <w:r w:rsidR="00E216E6">
        <w:rPr>
          <w:rFonts w:ascii="Book Antiqua" w:hAnsi="Book Antiqua"/>
          <w:sz w:val="28"/>
          <w:szCs w:val="28"/>
        </w:rPr>
        <w:t xml:space="preserve"> 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i/>
          <w:iCs/>
          <w:sz w:val="28"/>
          <w:szCs w:val="28"/>
        </w:rPr>
        <w:t xml:space="preserve"> Amit a mama mond, az úgy van, annak úgy kell lenni!</w:t>
      </w:r>
      <w:r>
        <w:rPr>
          <w:rFonts w:ascii="Book Antiqua" w:hAnsi="Book Antiqua"/>
          <w:sz w:val="28"/>
          <w:szCs w:val="28"/>
        </w:rPr>
        <w:t xml:space="preserve"> –</w:t>
      </w:r>
      <w:r w:rsidR="00BD33E7" w:rsidRPr="00D2086D">
        <w:rPr>
          <w:rFonts w:ascii="Book Antiqua" w:hAnsi="Book Antiqua"/>
          <w:sz w:val="28"/>
          <w:szCs w:val="28"/>
        </w:rPr>
        <w:t xml:space="preserve"> kötötte rövidre más osztályban egy cserfes huncutka.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A nagy kaland végén a könyvtár igazgatójával leültünk a korsó mellé.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Tudod, azt csodáltam előadásaid közül, hogy egyik sem hason</w:t>
      </w:r>
      <w:r>
        <w:rPr>
          <w:rFonts w:ascii="Book Antiqua" w:hAnsi="Book Antiqua"/>
          <w:sz w:val="28"/>
          <w:szCs w:val="28"/>
        </w:rPr>
        <w:t>-</w:t>
      </w:r>
      <w:r w:rsidR="00BD33E7" w:rsidRPr="00D2086D">
        <w:rPr>
          <w:rFonts w:ascii="Book Antiqua" w:hAnsi="Book Antiqua"/>
          <w:sz w:val="28"/>
          <w:szCs w:val="28"/>
        </w:rPr>
        <w:t xml:space="preserve">lított a másikra. Ugyanarról a könyvről beszéltetek, ugyanazt a részmesét olvastad fel, és mindig másképp fordult az óra. Nem unatkoztam, pedig azonos volt mindenütt </w:t>
      </w:r>
      <w:r w:rsidR="002C0EAD">
        <w:rPr>
          <w:rFonts w:ascii="Book Antiqua" w:hAnsi="Book Antiqua"/>
          <w:sz w:val="28"/>
          <w:szCs w:val="28"/>
        </w:rPr>
        <w:t xml:space="preserve">a </w:t>
      </w:r>
      <w:r w:rsidR="00BD33E7" w:rsidRPr="00D2086D">
        <w:rPr>
          <w:rFonts w:ascii="Book Antiqua" w:hAnsi="Book Antiqua"/>
          <w:sz w:val="28"/>
          <w:szCs w:val="28"/>
        </w:rPr>
        <w:t>feldolgozandó anyag.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Ha mindig ugyanazt adtam volna elő, én untam volna magamat, mint a bűnt!</w:t>
      </w:r>
    </w:p>
    <w:p w:rsidR="00301A19" w:rsidRPr="00D2086D" w:rsidRDefault="00E216E6" w:rsidP="00D2086D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Hogy lehet ilyet csinálni?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Mindenütt más hallgatóim voltak. Hozzájuk igazítottam mondani</w:t>
      </w:r>
      <w:r>
        <w:rPr>
          <w:rFonts w:ascii="Book Antiqua" w:hAnsi="Book Antiqua"/>
          <w:sz w:val="28"/>
          <w:szCs w:val="28"/>
        </w:rPr>
        <w:t>-</w:t>
      </w:r>
      <w:r w:rsidR="00BD33E7" w:rsidRPr="00D2086D">
        <w:rPr>
          <w:rFonts w:ascii="Book Antiqua" w:hAnsi="Book Antiqua"/>
          <w:sz w:val="28"/>
          <w:szCs w:val="28"/>
        </w:rPr>
        <w:t xml:space="preserve">valómat. Megengedtem azt is, hogy belekérdezzenek, ha valamilyen kérdés betolakszik a fejükbe. Ilyenkor több legyet is üthetek egy csapásra! </w:t>
      </w:r>
      <w:r w:rsidR="00BD33E7" w:rsidRPr="00D2086D">
        <w:rPr>
          <w:rFonts w:ascii="Book Antiqua" w:hAnsi="Book Antiqua"/>
          <w:sz w:val="28"/>
          <w:szCs w:val="28"/>
        </w:rPr>
        <w:lastRenderedPageBreak/>
        <w:t>Megtudom, hogy valahányan biztosan figyelnek rám. A többiek az elhangzó kérdésre fölrévednek, és kíváncsiak lesznek. Én meg picit változtatom az irányt. Valójában nem térünk el a tárgytól, csak más színezetet vesz az egész.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Visszazökkentett feleségem a jelenbe.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Beszéltem a fiunkkal! Legorombított, ha </w:t>
      </w:r>
      <w:r w:rsidR="00BD33E7" w:rsidRPr="00D2086D">
        <w:rPr>
          <w:rFonts w:ascii="Book Antiqua" w:hAnsi="Book Antiqua"/>
          <w:i/>
          <w:iCs/>
          <w:sz w:val="28"/>
          <w:szCs w:val="28"/>
        </w:rPr>
        <w:t>megenge</w:t>
      </w:r>
      <w:r w:rsidR="002C0EAD">
        <w:rPr>
          <w:rFonts w:ascii="Book Antiqua" w:hAnsi="Book Antiqua"/>
          <w:i/>
          <w:iCs/>
          <w:sz w:val="28"/>
          <w:szCs w:val="28"/>
        </w:rPr>
        <w:t>de</w:t>
      </w:r>
      <w:bookmarkStart w:id="0" w:name="_GoBack"/>
      <w:bookmarkEnd w:id="0"/>
      <w:r w:rsidR="00BD33E7" w:rsidRPr="00D2086D">
        <w:rPr>
          <w:rFonts w:ascii="Book Antiqua" w:hAnsi="Book Antiqua"/>
          <w:i/>
          <w:iCs/>
          <w:sz w:val="28"/>
          <w:szCs w:val="28"/>
        </w:rPr>
        <w:t>m</w:t>
      </w:r>
      <w:r w:rsidR="00BD33E7" w:rsidRPr="00D2086D">
        <w:rPr>
          <w:rFonts w:ascii="Book Antiqua" w:hAnsi="Book Antiqua"/>
          <w:sz w:val="28"/>
          <w:szCs w:val="28"/>
        </w:rPr>
        <w:t>, hogy elmenj tanítani! De látom rajtad, hogy kétközben vagy.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Mi tart mégis vissza engem?</w:t>
      </w:r>
      <w:r w:rsidRPr="00E216E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bogozgattam lelkem cérnaszálain a csomót.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Átvágnád egy bicskával a gordiuszi megoldhatatlant, amelyet magad hurkolgattál magadnak?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Jó tenne velem kicsit az iskolai környezet. Tudom is a tananyagot. Minden változtatást követek, ez még ma is a lételemem.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 xml:space="preserve">Feleségem rábólintott. 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Nem tudom kezelni a műszaki kütyüket, amelyek már tartozékai, eszközei a mai modernebb oktatásnak.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Hoppá! – lepődött meg a feleségem. –</w:t>
      </w:r>
      <w:r w:rsidR="00BD33E7" w:rsidRPr="00D2086D">
        <w:rPr>
          <w:rFonts w:ascii="Book Antiqua" w:hAnsi="Book Antiqua"/>
          <w:sz w:val="28"/>
          <w:szCs w:val="28"/>
        </w:rPr>
        <w:t xml:space="preserve"> Sok időt eltöltesz a gép előtt. Az nem elég a kütyütudáshoz?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A számítógép előtt én informálódom, és alkotok. Szerencsémre még tiszta az agyam.</w:t>
      </w:r>
    </w:p>
    <w:p w:rsidR="00301A19" w:rsidRPr="00D2086D" w:rsidRDefault="00E216E6" w:rsidP="00D2086D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Benne vagy a hetvenkilencedikben – jegyezte meg Ida.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Azt hiszem, nem bírnék ki napi négy órát sem. Hosszabb távon biztosan nem. Korom miatt mégis kiszuperálom magam.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Kiszuperált téged a cukor is –</w:t>
      </w:r>
      <w:r w:rsidR="00BD33E7" w:rsidRPr="00D2086D">
        <w:rPr>
          <w:rFonts w:ascii="Book Antiqua" w:hAnsi="Book Antiqua"/>
          <w:sz w:val="28"/>
          <w:szCs w:val="28"/>
        </w:rPr>
        <w:t xml:space="preserve"> replikázott a feleségem.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 Ki bizony, a fene egye meg! –</w:t>
      </w:r>
      <w:r w:rsidR="00BD33E7" w:rsidRPr="00D2086D">
        <w:rPr>
          <w:rFonts w:ascii="Book Antiqua" w:hAnsi="Book Antiqua"/>
          <w:sz w:val="28"/>
          <w:szCs w:val="28"/>
        </w:rPr>
        <w:t xml:space="preserve"> csapott belém a harag, nem is tudom kire, vagy mire.</w:t>
      </w:r>
      <w:r>
        <w:rPr>
          <w:rFonts w:ascii="Book Antiqua" w:hAnsi="Book Antiqua"/>
          <w:sz w:val="28"/>
          <w:szCs w:val="28"/>
        </w:rPr>
        <w:t xml:space="preserve"> –</w:t>
      </w:r>
      <w:r w:rsidR="00BD33E7" w:rsidRPr="00D2086D">
        <w:rPr>
          <w:rFonts w:ascii="Book Antiqua" w:hAnsi="Book Antiqua"/>
          <w:sz w:val="28"/>
          <w:szCs w:val="28"/>
        </w:rPr>
        <w:t xml:space="preserve"> A gyerekeket sem ismerem. Talán a szülők egy részét, ha igen. Ők diákjaim lehettek.</w:t>
      </w:r>
    </w:p>
    <w:p w:rsidR="00301A19" w:rsidRPr="00D2086D" w:rsidRDefault="00E216E6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–</w:t>
      </w:r>
      <w:r w:rsidR="00BD33E7" w:rsidRPr="00D2086D">
        <w:rPr>
          <w:rFonts w:ascii="Book Antiqua" w:hAnsi="Book Antiqua"/>
          <w:sz w:val="28"/>
          <w:szCs w:val="28"/>
        </w:rPr>
        <w:t xml:space="preserve"> Oly sok rosszat beszélnek most az iskolákról, a diákok visel</w:t>
      </w:r>
      <w:r>
        <w:rPr>
          <w:rFonts w:ascii="Book Antiqua" w:hAnsi="Book Antiqua"/>
          <w:sz w:val="28"/>
          <w:szCs w:val="28"/>
        </w:rPr>
        <w:t>-</w:t>
      </w:r>
      <w:r w:rsidR="00BD33E7" w:rsidRPr="00D2086D">
        <w:rPr>
          <w:rFonts w:ascii="Book Antiqua" w:hAnsi="Book Antiqua"/>
          <w:sz w:val="28"/>
          <w:szCs w:val="28"/>
        </w:rPr>
        <w:t>kedéséről…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Töprengéseim vége: megköszöntem a meghívást, de lemondtam a korom és diabéteszem miatt.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Pedig oly jó lett volna ez a két hónap a katedrán!</w:t>
      </w: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Két örök szerelmem van, sötét szobánkban ez világlott föl bennem.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Egyik éppen hat évtizede tart. Kedvesemmel akkor fogtuk kézen egymást. Ötvennyolcadi</w:t>
      </w:r>
      <w:r w:rsidR="00E216E6">
        <w:rPr>
          <w:rFonts w:ascii="Book Antiqua" w:hAnsi="Book Antiqua"/>
          <w:sz w:val="28"/>
          <w:szCs w:val="28"/>
        </w:rPr>
        <w:t>k éve saját kenyerünkön küzdünk.</w:t>
      </w:r>
      <w:r w:rsidRPr="00D2086D">
        <w:rPr>
          <w:rFonts w:ascii="Book Antiqua" w:hAnsi="Book Antiqua"/>
          <w:sz w:val="28"/>
          <w:szCs w:val="28"/>
        </w:rPr>
        <w:t xml:space="preserve"> Közös a bánatunk, az örömünk. Velünk menyünk, fiunk, és az unokánk, Péter.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Másik nagy szerelmem 1968. október hetedikén kezdődött Zentán, az Emlékiskolában. Életem első magyaróráját a hetedik bében tartottam. Mielőtt órára indultam volna, kinyitottam a naplót. Nem ol</w:t>
      </w:r>
      <w:r w:rsidR="00E216E6">
        <w:rPr>
          <w:rFonts w:ascii="Book Antiqua" w:hAnsi="Book Antiqua"/>
          <w:sz w:val="28"/>
          <w:szCs w:val="28"/>
        </w:rPr>
        <w:t xml:space="preserve">yan volt, mint az, </w:t>
      </w:r>
      <w:r w:rsidRPr="00D2086D">
        <w:rPr>
          <w:rFonts w:ascii="Book Antiqua" w:hAnsi="Book Antiqua"/>
          <w:sz w:val="28"/>
          <w:szCs w:val="28"/>
        </w:rPr>
        <w:t>amilyet módszertan tanárunk nekünk Újvidéken bemutatott. Meg</w:t>
      </w:r>
      <w:r w:rsidR="00E216E6">
        <w:rPr>
          <w:rFonts w:ascii="Book Antiqua" w:hAnsi="Book Antiqua"/>
          <w:sz w:val="28"/>
          <w:szCs w:val="28"/>
        </w:rPr>
        <w:t>-</w:t>
      </w:r>
      <w:r w:rsidRPr="00D2086D">
        <w:rPr>
          <w:rFonts w:ascii="Book Antiqua" w:hAnsi="Book Antiqua"/>
          <w:sz w:val="28"/>
          <w:szCs w:val="28"/>
        </w:rPr>
        <w:t xml:space="preserve">kérdeztem Lazar Kragujević kollégámat, hova kell az órát beírni, Lazo </w:t>
      </w:r>
      <w:r w:rsidRPr="00D2086D">
        <w:rPr>
          <w:rFonts w:ascii="Book Antiqua" w:hAnsi="Book Antiqua"/>
          <w:sz w:val="28"/>
          <w:szCs w:val="28"/>
        </w:rPr>
        <w:lastRenderedPageBreak/>
        <w:t>bácsi? Készségesen megmutatta, aztán a strandon évekig tréfásan föl</w:t>
      </w:r>
      <w:r w:rsidR="00E216E6">
        <w:rPr>
          <w:rFonts w:ascii="Book Antiqua" w:hAnsi="Book Antiqua"/>
          <w:sz w:val="28"/>
          <w:szCs w:val="28"/>
        </w:rPr>
        <w:t>-</w:t>
      </w:r>
      <w:r w:rsidRPr="00D2086D">
        <w:rPr>
          <w:rFonts w:ascii="Book Antiqua" w:hAnsi="Book Antiqua"/>
          <w:sz w:val="28"/>
          <w:szCs w:val="28"/>
        </w:rPr>
        <w:t>emlegette, Pistám, te úgy kezdted tanárságodat, hogy a naplót sem tudtad beírni!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Magyartanári munkásságomért 2006-ban Pedagógus Szolgálati Emlékérmet, 2010-ben Arany Katedra Emlékplakett kitüntetést kaptam.</w:t>
      </w:r>
    </w:p>
    <w:p w:rsidR="00301A19" w:rsidRPr="00D2086D" w:rsidRDefault="00BD33E7" w:rsidP="00E216E6">
      <w:pPr>
        <w:ind w:firstLine="709"/>
        <w:jc w:val="both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>Álmomban néha tanítok is. Olyankor mindig 1968 szeptembere van, és az Emlékiskola ötödik bé osztályában magyarázok valamit. Teljes a létszám. Ők fénylő szemű gyerekek, de én magamat nem látom. Talán én is még csak 22 éves vagyok.</w:t>
      </w:r>
    </w:p>
    <w:p w:rsidR="00301A19" w:rsidRPr="00D2086D" w:rsidRDefault="00301A19" w:rsidP="00D2086D">
      <w:pPr>
        <w:ind w:firstLine="709"/>
        <w:rPr>
          <w:rFonts w:ascii="Book Antiqua" w:hAnsi="Book Antiqua"/>
          <w:sz w:val="28"/>
          <w:szCs w:val="28"/>
        </w:rPr>
      </w:pPr>
    </w:p>
    <w:p w:rsidR="00301A19" w:rsidRPr="00D2086D" w:rsidRDefault="00301A19" w:rsidP="00D2086D">
      <w:pPr>
        <w:ind w:firstLine="709"/>
        <w:rPr>
          <w:rFonts w:ascii="Book Antiqua" w:hAnsi="Book Antiqua"/>
          <w:sz w:val="28"/>
          <w:szCs w:val="28"/>
        </w:rPr>
      </w:pPr>
    </w:p>
    <w:p w:rsidR="00301A19" w:rsidRPr="00D2086D" w:rsidRDefault="00301A19" w:rsidP="00D2086D">
      <w:pPr>
        <w:ind w:firstLine="709"/>
        <w:rPr>
          <w:rFonts w:ascii="Book Antiqua" w:hAnsi="Book Antiqua"/>
          <w:sz w:val="28"/>
          <w:szCs w:val="28"/>
        </w:rPr>
      </w:pPr>
    </w:p>
    <w:p w:rsidR="00301A19" w:rsidRPr="00D2086D" w:rsidRDefault="00301A19" w:rsidP="00D2086D">
      <w:pPr>
        <w:ind w:firstLine="709"/>
        <w:rPr>
          <w:rFonts w:ascii="Book Antiqua" w:hAnsi="Book Antiqua"/>
          <w:sz w:val="28"/>
          <w:szCs w:val="28"/>
        </w:rPr>
      </w:pPr>
    </w:p>
    <w:p w:rsidR="00301A19" w:rsidRPr="00D2086D" w:rsidRDefault="00301A19" w:rsidP="00D2086D">
      <w:pPr>
        <w:ind w:firstLine="709"/>
        <w:rPr>
          <w:rFonts w:ascii="Book Antiqua" w:hAnsi="Book Antiqua"/>
          <w:sz w:val="28"/>
          <w:szCs w:val="28"/>
        </w:rPr>
      </w:pPr>
    </w:p>
    <w:p w:rsidR="00301A19" w:rsidRPr="00D2086D" w:rsidRDefault="00301A19" w:rsidP="00D2086D">
      <w:pPr>
        <w:ind w:firstLine="709"/>
        <w:rPr>
          <w:rFonts w:ascii="Book Antiqua" w:hAnsi="Book Antiqua"/>
          <w:sz w:val="28"/>
          <w:szCs w:val="28"/>
        </w:rPr>
      </w:pPr>
    </w:p>
    <w:p w:rsidR="00301A19" w:rsidRPr="00D2086D" w:rsidRDefault="00BD33E7" w:rsidP="00D2086D">
      <w:pPr>
        <w:ind w:firstLine="709"/>
        <w:rPr>
          <w:rFonts w:ascii="Book Antiqua" w:hAnsi="Book Antiqua"/>
          <w:sz w:val="28"/>
          <w:szCs w:val="28"/>
        </w:rPr>
      </w:pPr>
      <w:r w:rsidRPr="00D2086D">
        <w:rPr>
          <w:rFonts w:ascii="Book Antiqua" w:hAnsi="Book Antiqua"/>
          <w:sz w:val="28"/>
          <w:szCs w:val="28"/>
        </w:rPr>
        <w:t xml:space="preserve"> </w:t>
      </w:r>
    </w:p>
    <w:sectPr w:rsidR="00301A19" w:rsidRPr="00D2086D" w:rsidSect="00D2086D">
      <w:pgSz w:w="11906" w:h="16838"/>
      <w:pgMar w:top="1134" w:right="1416" w:bottom="1134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D6C" w:rsidRDefault="000E0D6C" w:rsidP="00D2086D">
      <w:r>
        <w:separator/>
      </w:r>
    </w:p>
  </w:endnote>
  <w:endnote w:type="continuationSeparator" w:id="0">
    <w:p w:rsidR="000E0D6C" w:rsidRDefault="000E0D6C" w:rsidP="00D2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D6C" w:rsidRDefault="000E0D6C" w:rsidP="00D2086D">
      <w:r>
        <w:separator/>
      </w:r>
    </w:p>
  </w:footnote>
  <w:footnote w:type="continuationSeparator" w:id="0">
    <w:p w:rsidR="000E0D6C" w:rsidRDefault="000E0D6C" w:rsidP="00D2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19"/>
    <w:rsid w:val="000E0D6C"/>
    <w:rsid w:val="002C0EAD"/>
    <w:rsid w:val="00301A19"/>
    <w:rsid w:val="0057731C"/>
    <w:rsid w:val="00BD33E7"/>
    <w:rsid w:val="00D2086D"/>
    <w:rsid w:val="00E216E6"/>
    <w:rsid w:val="00FC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1AC7"/>
  <w15:docId w15:val="{EE30596C-79B7-416A-ADAC-E815E2DF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D208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D2086D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D2086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D2086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dc:description/>
  <cp:lastModifiedBy>Otthon</cp:lastModifiedBy>
  <cp:revision>2</cp:revision>
  <dcterms:created xsi:type="dcterms:W3CDTF">2025-05-07T09:13:00Z</dcterms:created>
  <dcterms:modified xsi:type="dcterms:W3CDTF">2025-05-07T09:13:00Z</dcterms:modified>
  <dc:language>hu-HU</dc:language>
</cp:coreProperties>
</file>