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77" w:rsidRPr="00131777" w:rsidRDefault="00131777" w:rsidP="00131777">
      <w:pPr>
        <w:pStyle w:val="NormlWeb"/>
        <w:pageBreakBefore/>
        <w:tabs>
          <w:tab w:val="left" w:pos="1985"/>
        </w:tabs>
        <w:spacing w:before="0" w:beforeAutospacing="0" w:after="0" w:afterAutospacing="0"/>
        <w:rPr>
          <w:rFonts w:ascii="Book Antiqua" w:hAnsi="Book Antiqua"/>
          <w:bCs/>
          <w:sz w:val="36"/>
          <w:szCs w:val="36"/>
        </w:rPr>
      </w:pPr>
      <w:r w:rsidRPr="00131777">
        <w:rPr>
          <w:rFonts w:ascii="Book Antiqua" w:hAnsi="Book Antiqua"/>
          <w:bCs/>
          <w:sz w:val="36"/>
          <w:szCs w:val="36"/>
        </w:rPr>
        <w:t>Kenyeres Zoltán</w:t>
      </w:r>
    </w:p>
    <w:p w:rsidR="00086E65" w:rsidRPr="00131777" w:rsidRDefault="00086E65" w:rsidP="00131777">
      <w:pPr>
        <w:pStyle w:val="NormlWeb"/>
        <w:tabs>
          <w:tab w:val="left" w:pos="1985"/>
        </w:tabs>
        <w:spacing w:before="0" w:beforeAutospacing="0" w:after="120" w:afterAutospacing="0" w:line="240" w:lineRule="auto"/>
        <w:rPr>
          <w:rFonts w:ascii="Book Antiqua" w:hAnsi="Book Antiqua"/>
          <w:bCs/>
          <w:i/>
          <w:sz w:val="40"/>
          <w:szCs w:val="40"/>
        </w:rPr>
      </w:pPr>
      <w:r w:rsidRPr="00131777">
        <w:rPr>
          <w:rFonts w:ascii="Book Antiqua" w:hAnsi="Book Antiqua"/>
          <w:bCs/>
          <w:i/>
          <w:sz w:val="40"/>
          <w:szCs w:val="40"/>
        </w:rPr>
        <w:t>Egy kapcsolat eseményei</w:t>
      </w:r>
    </w:p>
    <w:p w:rsidR="00086E65" w:rsidRPr="00131777" w:rsidRDefault="00086E65" w:rsidP="00131777">
      <w:pPr>
        <w:pStyle w:val="NormlWeb"/>
        <w:spacing w:before="0" w:beforeAutospacing="0" w:after="0" w:afterAutospacing="0" w:line="240" w:lineRule="auto"/>
        <w:rPr>
          <w:rFonts w:ascii="Book Antiqua" w:hAnsi="Book Antiqua"/>
          <w:b/>
          <w:sz w:val="28"/>
          <w:szCs w:val="28"/>
        </w:rPr>
      </w:pPr>
      <w:r w:rsidRPr="00131777">
        <w:rPr>
          <w:rFonts w:ascii="Book Antiqua" w:hAnsi="Book Antiqua"/>
          <w:b/>
          <w:sz w:val="28"/>
          <w:szCs w:val="28"/>
        </w:rPr>
        <w:t>Bab</w:t>
      </w:r>
      <w:r w:rsidR="00131777" w:rsidRPr="00131777">
        <w:rPr>
          <w:rFonts w:ascii="Book Antiqua" w:hAnsi="Book Antiqua"/>
          <w:b/>
          <w:sz w:val="28"/>
          <w:szCs w:val="28"/>
        </w:rPr>
        <w:t>its Mihály és Kosztolányi Dezső</w:t>
      </w:r>
    </w:p>
    <w:p w:rsidR="00086E65" w:rsidRPr="00131777" w:rsidRDefault="00086E65" w:rsidP="00131777">
      <w:pPr>
        <w:pStyle w:val="NormlWeb"/>
        <w:spacing w:before="0" w:beforeAutospacing="0" w:after="0" w:afterAutospacing="0" w:line="240" w:lineRule="auto"/>
        <w:ind w:firstLine="1985"/>
        <w:rPr>
          <w:rFonts w:ascii="Book Antiqua" w:hAnsi="Book Antiqua"/>
          <w:sz w:val="28"/>
          <w:szCs w:val="28"/>
        </w:rPr>
      </w:pP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„Bizonyos diadallal jelentem, hogy Spinoza lelkivilága is dereng szemeim előtt” – írta a tizenkilenc éves Kosztolányi Dezső Babits Mihály</w:t>
      </w:r>
      <w:r w:rsidR="00131777">
        <w:rPr>
          <w:rFonts w:ascii="Book Antiqua" w:hAnsi="Book Antiqua"/>
          <w:sz w:val="28"/>
          <w:szCs w:val="28"/>
        </w:rPr>
        <w:t>-</w:t>
      </w:r>
      <w:r w:rsidRPr="00131777">
        <w:rPr>
          <w:rFonts w:ascii="Book Antiqua" w:hAnsi="Book Antiqua"/>
          <w:sz w:val="28"/>
          <w:szCs w:val="28"/>
        </w:rPr>
        <w:t>nak 1904. szeptember 16-án. A diadalmas jelentés alighanem arra volt válasz, amit Babits írt néhány héttel korábban: „Most fejeztem be át</w:t>
      </w:r>
      <w:r w:rsidR="00131777">
        <w:rPr>
          <w:rFonts w:ascii="Book Antiqua" w:hAnsi="Book Antiqua"/>
          <w:sz w:val="28"/>
          <w:szCs w:val="28"/>
        </w:rPr>
        <w:t>-</w:t>
      </w:r>
      <w:r w:rsidRPr="00131777">
        <w:rPr>
          <w:rFonts w:ascii="Book Antiqua" w:hAnsi="Book Antiqua"/>
          <w:sz w:val="28"/>
          <w:szCs w:val="28"/>
        </w:rPr>
        <w:t xml:space="preserve">tanulmányozását (s nagyon lelkiismeretesen) Spinoza </w:t>
      </w:r>
      <w:r w:rsidRPr="00131777">
        <w:rPr>
          <w:rFonts w:ascii="Book Antiqua" w:hAnsi="Book Antiqua"/>
          <w:i/>
          <w:sz w:val="28"/>
          <w:szCs w:val="28"/>
        </w:rPr>
        <w:t>Etiká</w:t>
      </w:r>
      <w:r w:rsidRPr="00131777">
        <w:rPr>
          <w:rFonts w:ascii="Book Antiqua" w:hAnsi="Book Antiqua"/>
          <w:sz w:val="28"/>
          <w:szCs w:val="28"/>
        </w:rPr>
        <w:t>jának.” Akkori – még baráti hangú – levelezésük tele volt szellemi versengéssel: rendsze</w:t>
      </w:r>
      <w:r w:rsidR="00131777">
        <w:rPr>
          <w:rFonts w:ascii="Book Antiqua" w:hAnsi="Book Antiqua"/>
          <w:sz w:val="28"/>
          <w:szCs w:val="28"/>
        </w:rPr>
        <w:t>-</w:t>
      </w:r>
      <w:r w:rsidRPr="00131777">
        <w:rPr>
          <w:rFonts w:ascii="Book Antiqua" w:hAnsi="Book Antiqua"/>
          <w:sz w:val="28"/>
          <w:szCs w:val="28"/>
        </w:rPr>
        <w:t>resen beszámoltak egymásnak olvasmányaikról, s mindkettőjüknek illett mindenről tudni, amit a másik ismert. Szavajárásuk volt a „most olvasom újra”, amivel igyekeztek felülmúlni egymást, mintha azt kérdezték volna, Ön még csak most olvassa először? (Akkor még magázódtak, sőt önöződ</w:t>
      </w:r>
      <w:r w:rsidR="00131777">
        <w:rPr>
          <w:rFonts w:ascii="Book Antiqua" w:hAnsi="Book Antiqua"/>
          <w:sz w:val="28"/>
          <w:szCs w:val="28"/>
        </w:rPr>
        <w:t>-</w:t>
      </w:r>
      <w:r w:rsidRPr="00131777">
        <w:rPr>
          <w:rFonts w:ascii="Book Antiqua" w:hAnsi="Book Antiqua"/>
          <w:sz w:val="28"/>
          <w:szCs w:val="28"/>
        </w:rPr>
        <w:t xml:space="preserve">tek.) Ha Babits beszámolt arról, hogy nemcsak olvasta, hanem egyenesen „áttanulmányozta” Spinoza </w:t>
      </w:r>
      <w:r w:rsidRPr="00131777">
        <w:rPr>
          <w:rFonts w:ascii="Book Antiqua" w:hAnsi="Book Antiqua"/>
          <w:i/>
          <w:sz w:val="28"/>
          <w:szCs w:val="28"/>
        </w:rPr>
        <w:t>Etiká</w:t>
      </w:r>
      <w:r w:rsidRPr="00131777">
        <w:rPr>
          <w:rFonts w:ascii="Book Antiqua" w:hAnsi="Book Antiqua"/>
          <w:sz w:val="28"/>
          <w:szCs w:val="28"/>
        </w:rPr>
        <w:t>ját Kosztolányinak legkevesebb annyit válaszolnia kellett, hogy azért ő előtte is „dereng” valami Spinoza neve hallatán. Ha nem is tárgyszerűen a művei, de a „lelkivilága”.</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Pár évvel később, amikor tanulmányt írt Komjáthy Jenőről, ő is hivatkozott a Babits által áttanulmányozott Etikára, ez már több volt puszta „derengésnél”, de nem tudni, valójában mennyit olvasott el belőle.</w:t>
      </w:r>
    </w:p>
    <w:p w:rsid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Leveleiben jó néhányszor előfordul Spinoza neve, de már nem a filozófiai műveivel, hanem Babits egyik versével kapcsolatban. Babits sem számolt be a levelekben, s későbbi írásaiban sem arról, hogy milyen irányú hatással volt rá, milyen irányban befolyásolta költői-írói kibontakozását az „áttanulmányozott” Spinoza-mű. Az utókor annál többet foglalkozott evvel: az életmű kutatói számos alkalommal végeztek gondolat-elemzése</w:t>
      </w:r>
      <w:r w:rsidR="00131777">
        <w:rPr>
          <w:rFonts w:ascii="Book Antiqua" w:hAnsi="Book Antiqua"/>
          <w:sz w:val="28"/>
          <w:szCs w:val="28"/>
        </w:rPr>
        <w:t>-</w:t>
      </w:r>
      <w:r w:rsidRPr="00131777">
        <w:rPr>
          <w:rFonts w:ascii="Book Antiqua" w:hAnsi="Book Antiqua"/>
          <w:sz w:val="28"/>
          <w:szCs w:val="28"/>
        </w:rPr>
        <w:t>ket, s ezek során mind Rába György, mind Németh G. Béla arra a meg</w:t>
      </w:r>
      <w:r w:rsidR="00131777">
        <w:rPr>
          <w:rFonts w:ascii="Book Antiqua" w:hAnsi="Book Antiqua"/>
          <w:sz w:val="28"/>
          <w:szCs w:val="28"/>
        </w:rPr>
        <w:t>-</w:t>
      </w:r>
      <w:r w:rsidRPr="00131777">
        <w:rPr>
          <w:rFonts w:ascii="Book Antiqua" w:hAnsi="Book Antiqua"/>
          <w:sz w:val="28"/>
          <w:szCs w:val="28"/>
        </w:rPr>
        <w:t>győződésre jutott, hogy Spinoza egyike volt Babits hosszú időre szóló filozófiai élményeinek. Igaz, az 1960–80-as években született tanulmá</w:t>
      </w:r>
      <w:r w:rsidR="00131777">
        <w:rPr>
          <w:rFonts w:ascii="Book Antiqua" w:hAnsi="Book Antiqua"/>
          <w:sz w:val="28"/>
          <w:szCs w:val="28"/>
        </w:rPr>
        <w:t>-</w:t>
      </w:r>
      <w:r w:rsidRPr="00131777">
        <w:rPr>
          <w:rFonts w:ascii="Book Antiqua" w:hAnsi="Book Antiqua"/>
          <w:sz w:val="28"/>
          <w:szCs w:val="28"/>
        </w:rPr>
        <w:t>nyok néha talán túlságosan is élénken keresték az intellektuális hatások nyomait Babitson, mintha csak pozitívra akarták volna fordítani Szabó Dezső hajdani gúnyszavát, mellyel hosszú időre megjelölte Babitsot. „Filozopter az irodalomban”. Ha némiképp kételkedünk is az „áttanulmá</w:t>
      </w:r>
      <w:r w:rsidR="00131777">
        <w:rPr>
          <w:rFonts w:ascii="Book Antiqua" w:hAnsi="Book Antiqua"/>
          <w:sz w:val="28"/>
          <w:szCs w:val="28"/>
        </w:rPr>
        <w:t>-</w:t>
      </w:r>
      <w:r w:rsidRPr="00131777">
        <w:rPr>
          <w:rFonts w:ascii="Book Antiqua" w:hAnsi="Book Antiqua"/>
          <w:sz w:val="28"/>
          <w:szCs w:val="28"/>
        </w:rPr>
        <w:t xml:space="preserve">nyozás” szakszerűségében, az bizonyosnak látszik, hogy érte Babitsot bizonyos szintű Spinoza-élmény. Jelenlétét az is bizonyítja, hogy vásárolt (kapott?) egy Spinoza-szobrot (Márk Antokolszkij szobrának másolatát) s odaállította íróasztalára, vagy éppen egy kis polcon íróasztala fölé </w:t>
      </w:r>
      <w:r w:rsidRPr="00131777">
        <w:rPr>
          <w:rFonts w:ascii="Book Antiqua" w:hAnsi="Book Antiqua"/>
          <w:sz w:val="28"/>
          <w:szCs w:val="28"/>
        </w:rPr>
        <w:lastRenderedPageBreak/>
        <w:t>helyezte, a részleteket nem ismerjük. Mindenesetre, ahogy ott ült író</w:t>
      </w:r>
      <w:r w:rsidR="00131777">
        <w:rPr>
          <w:rFonts w:ascii="Book Antiqua" w:hAnsi="Book Antiqua"/>
          <w:sz w:val="28"/>
          <w:szCs w:val="28"/>
        </w:rPr>
        <w:t>-</w:t>
      </w:r>
      <w:r w:rsidRPr="00131777">
        <w:rPr>
          <w:rFonts w:ascii="Book Antiqua" w:hAnsi="Book Antiqua"/>
          <w:sz w:val="28"/>
          <w:szCs w:val="28"/>
        </w:rPr>
        <w:t>asztalánál, vele szemben ott volt Spinoza. Erről szól a vers.</w:t>
      </w:r>
    </w:p>
    <w:p w:rsidR="00086E65" w:rsidRPr="006602F4" w:rsidRDefault="00131777" w:rsidP="00131777">
      <w:pPr>
        <w:pStyle w:val="NormlWeb"/>
        <w:spacing w:before="120" w:beforeAutospacing="0" w:after="0" w:afterAutospacing="0"/>
        <w:ind w:firstLine="709"/>
        <w:jc w:val="both"/>
        <w:rPr>
          <w:rFonts w:ascii="Book Antiqua" w:hAnsi="Book Antiqua"/>
          <w:sz w:val="28"/>
          <w:szCs w:val="28"/>
        </w:rPr>
      </w:pPr>
      <w:r>
        <w:rPr>
          <w:rFonts w:ascii="Book Antiqua" w:hAnsi="Book Antiqua"/>
          <w:sz w:val="28"/>
          <w:szCs w:val="28"/>
        </w:rPr>
        <w:tab/>
      </w:r>
      <w:r>
        <w:rPr>
          <w:rFonts w:ascii="Book Antiqua" w:hAnsi="Book Antiqua"/>
          <w:sz w:val="28"/>
          <w:szCs w:val="28"/>
        </w:rPr>
        <w:tab/>
      </w:r>
      <w:r w:rsidRPr="006602F4">
        <w:rPr>
          <w:rFonts w:ascii="Book Antiqua" w:hAnsi="Book Antiqua"/>
          <w:sz w:val="28"/>
          <w:szCs w:val="28"/>
        </w:rPr>
        <w:t xml:space="preserve">   </w:t>
      </w:r>
      <w:r w:rsidR="00086E65" w:rsidRPr="006602F4">
        <w:rPr>
          <w:rFonts w:ascii="Book Antiqua" w:hAnsi="Book Antiqua"/>
          <w:sz w:val="28"/>
          <w:szCs w:val="28"/>
        </w:rPr>
        <w:t>A Spinoza-szobor előtt</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Jólesik látni, nagy zsidó, remek</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képmásod, íróasztalom fölött:</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jólesik nézni terhes fejedet,</w:t>
      </w:r>
    </w:p>
    <w:p w:rsidR="00086E65" w:rsidRPr="00131777" w:rsidRDefault="00086E65" w:rsidP="00131777">
      <w:pPr>
        <w:pStyle w:val="NormlWeb"/>
        <w:spacing w:before="0" w:beforeAutospacing="0" w:after="0" w:afterAutospacing="0"/>
        <w:ind w:left="2268"/>
        <w:rPr>
          <w:rFonts w:ascii="Book Antiqua" w:hAnsi="Book Antiqua"/>
          <w:i/>
          <w:sz w:val="28"/>
          <w:szCs w:val="28"/>
        </w:rPr>
      </w:pPr>
      <w:r w:rsidRPr="00131777">
        <w:rPr>
          <w:rFonts w:ascii="Book Antiqua" w:hAnsi="Book Antiqua"/>
          <w:i/>
          <w:sz w:val="28"/>
          <w:szCs w:val="28"/>
        </w:rPr>
        <w:t>amely nyakadnál szinte megtörött.</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És látni, hogy a kínba’ vajudó</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gondolat szent gyötrelmét élvezed,</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amit a művész benned, nagy zsidó,</w:t>
      </w:r>
    </w:p>
    <w:p w:rsidR="00086E65" w:rsidRPr="00131777" w:rsidRDefault="00086E65" w:rsidP="00131777">
      <w:pPr>
        <w:pStyle w:val="NormlWeb"/>
        <w:spacing w:before="0" w:beforeAutospacing="0" w:after="0" w:afterAutospacing="0"/>
        <w:ind w:left="2268"/>
        <w:rPr>
          <w:rFonts w:ascii="Book Antiqua" w:hAnsi="Book Antiqua"/>
          <w:i/>
          <w:sz w:val="28"/>
          <w:szCs w:val="28"/>
        </w:rPr>
      </w:pPr>
      <w:r w:rsidRPr="00131777">
        <w:rPr>
          <w:rFonts w:ascii="Book Antiqua" w:hAnsi="Book Antiqua"/>
          <w:i/>
          <w:sz w:val="28"/>
          <w:szCs w:val="28"/>
        </w:rPr>
        <w:t>századaidon át kiérezett.</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Te boldog vagy: már csak kőmásod töpreng;</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az én agyamban még küzd a velő,</w:t>
      </w:r>
    </w:p>
    <w:p w:rsidR="00086E65" w:rsidRPr="00131777" w:rsidRDefault="00086E65" w:rsidP="00131777">
      <w:pPr>
        <w:pStyle w:val="NormlWeb"/>
        <w:spacing w:before="0" w:beforeAutospacing="0" w:after="0" w:afterAutospacing="0"/>
        <w:ind w:left="2268"/>
        <w:rPr>
          <w:rFonts w:ascii="Book Antiqua" w:hAnsi="Book Antiqua"/>
          <w:i/>
          <w:sz w:val="28"/>
          <w:szCs w:val="28"/>
        </w:rPr>
      </w:pPr>
      <w:r w:rsidRPr="00131777">
        <w:rPr>
          <w:rFonts w:ascii="Book Antiqua" w:hAnsi="Book Antiqua"/>
          <w:i/>
          <w:sz w:val="28"/>
          <w:szCs w:val="28"/>
        </w:rPr>
        <w:t>én még itt bolygok lenn e földi ködben,</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és fáradok csiholni fényt elő –</w:t>
      </w:r>
    </w:p>
    <w:p w:rsidR="00086E65" w:rsidRPr="00131777" w:rsidRDefault="00086E65" w:rsidP="00131777">
      <w:pPr>
        <w:pStyle w:val="NormlWeb"/>
        <w:spacing w:before="0" w:beforeAutospacing="0" w:after="0" w:afterAutospacing="0" w:line="240" w:lineRule="auto"/>
        <w:ind w:left="2268"/>
        <w:rPr>
          <w:rFonts w:ascii="Book Antiqua" w:hAnsi="Book Antiqua"/>
          <w:i/>
          <w:sz w:val="28"/>
          <w:szCs w:val="28"/>
        </w:rPr>
      </w:pPr>
      <w:r w:rsidRPr="00131777">
        <w:rPr>
          <w:rFonts w:ascii="Book Antiqua" w:hAnsi="Book Antiqua"/>
          <w:i/>
          <w:sz w:val="28"/>
          <w:szCs w:val="28"/>
        </w:rPr>
        <w:t>nagy rokonom! én is gondolkodom, ládd,</w:t>
      </w:r>
    </w:p>
    <w:p w:rsidR="00086E65" w:rsidRPr="00131777" w:rsidRDefault="00086E65" w:rsidP="00131777">
      <w:pPr>
        <w:pStyle w:val="NormlWeb"/>
        <w:spacing w:before="0" w:beforeAutospacing="0" w:after="120" w:afterAutospacing="0" w:line="240" w:lineRule="auto"/>
        <w:ind w:left="2268"/>
        <w:rPr>
          <w:rFonts w:ascii="Book Antiqua" w:hAnsi="Book Antiqua"/>
          <w:i/>
          <w:sz w:val="28"/>
          <w:szCs w:val="28"/>
        </w:rPr>
      </w:pPr>
      <w:r w:rsidRPr="00131777">
        <w:rPr>
          <w:rFonts w:ascii="Book Antiqua" w:hAnsi="Book Antiqua"/>
          <w:i/>
          <w:sz w:val="28"/>
          <w:szCs w:val="28"/>
        </w:rPr>
        <w:t>és szenvedek s méltó vagyok tehozzád.</w:t>
      </w:r>
    </w:p>
    <w:p w:rsidR="00086E65" w:rsidRPr="00131777" w:rsidRDefault="00AE4BE9" w:rsidP="00131777">
      <w:pPr>
        <w:pStyle w:val="NormlWeb"/>
        <w:spacing w:before="0" w:beforeAutospacing="0" w:after="0" w:afterAutospacing="0" w:line="240" w:lineRule="auto"/>
        <w:ind w:firstLine="709"/>
        <w:jc w:val="both"/>
        <w:rPr>
          <w:rFonts w:ascii="Book Antiqua" w:hAnsi="Book Antiqua"/>
          <w:sz w:val="28"/>
          <w:szCs w:val="28"/>
        </w:rPr>
      </w:pPr>
      <w:r>
        <w:rPr>
          <w:rFonts w:ascii="Book Antiqua" w:hAnsi="Book Antiqua"/>
          <w:sz w:val="28"/>
          <w:szCs w:val="28"/>
        </w:rPr>
        <w:t>A versnek kétféle dátuma</w:t>
      </w:r>
      <w:r w:rsidR="00086E65" w:rsidRPr="00131777">
        <w:rPr>
          <w:rFonts w:ascii="Book Antiqua" w:hAnsi="Book Antiqua"/>
          <w:sz w:val="28"/>
          <w:szCs w:val="28"/>
        </w:rPr>
        <w:t xml:space="preserve"> ismeretes a szakirodalomban, egyes fel</w:t>
      </w:r>
      <w:r>
        <w:rPr>
          <w:rFonts w:ascii="Book Antiqua" w:hAnsi="Book Antiqua"/>
          <w:sz w:val="28"/>
          <w:szCs w:val="28"/>
        </w:rPr>
        <w:t>-</w:t>
      </w:r>
      <w:r w:rsidR="00086E65" w:rsidRPr="00131777">
        <w:rPr>
          <w:rFonts w:ascii="Book Antiqua" w:hAnsi="Book Antiqua"/>
          <w:sz w:val="28"/>
          <w:szCs w:val="28"/>
        </w:rPr>
        <w:t>tevések szerint 1903-ban, mások szerint 1904-ben keletkezett. Ha 1903-ban íródott, akkor feltehetően ez volt az a vers, amelyet 1903 őszén felolvasott a Négyesy-szemináriumban. Elég csúfos kudarcot vallott vele, sem egye</w:t>
      </w:r>
      <w:r>
        <w:rPr>
          <w:rFonts w:ascii="Book Antiqua" w:hAnsi="Book Antiqua"/>
          <w:sz w:val="28"/>
          <w:szCs w:val="28"/>
        </w:rPr>
        <w:t>-</w:t>
      </w:r>
      <w:r w:rsidR="00086E65" w:rsidRPr="00131777">
        <w:rPr>
          <w:rFonts w:ascii="Book Antiqua" w:hAnsi="Book Antiqua"/>
          <w:sz w:val="28"/>
          <w:szCs w:val="28"/>
        </w:rPr>
        <w:t>temi társainak, sem Négyesynek nem tetszett, őt pedig ki is nevették fur</w:t>
      </w:r>
      <w:r>
        <w:rPr>
          <w:rFonts w:ascii="Book Antiqua" w:hAnsi="Book Antiqua"/>
          <w:sz w:val="28"/>
          <w:szCs w:val="28"/>
        </w:rPr>
        <w:t>-</w:t>
      </w:r>
      <w:r w:rsidR="00086E65" w:rsidRPr="00131777">
        <w:rPr>
          <w:rFonts w:ascii="Book Antiqua" w:hAnsi="Book Antiqua"/>
          <w:sz w:val="28"/>
          <w:szCs w:val="28"/>
        </w:rPr>
        <w:t>csa kántáló, éneklő előadása miatt. Csak Juhász Gyula és Kosztolányi Dezső állt melléje. Babits oda is adta a kézirat másolatát Kosztolányinak „De valahogy ki ne tegye a verset a bácskai lapba! Vagy csak álnéven” – fűzte hozzá. Kosztolányi megfogadta a kérést. Másfél évig szó sem esett kettőjük között a versről, akkor aztán felgyorsultak az események.</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Kosztolányi február óta otthon volt Szabadkán, a </w:t>
      </w:r>
      <w:r w:rsidRPr="00131777">
        <w:rPr>
          <w:rFonts w:ascii="Book Antiqua" w:hAnsi="Book Antiqua"/>
          <w:i/>
          <w:sz w:val="28"/>
          <w:szCs w:val="28"/>
        </w:rPr>
        <w:t>Bácskai Hírlap</w:t>
      </w:r>
      <w:r w:rsidRPr="00131777">
        <w:rPr>
          <w:rFonts w:ascii="Book Antiqua" w:hAnsi="Book Antiqua"/>
          <w:sz w:val="28"/>
          <w:szCs w:val="28"/>
        </w:rPr>
        <w:t xml:space="preserve">ban jelentek meg írásai. Júniusban fordulat következezett be életében, belső munkatársa lett a </w:t>
      </w:r>
      <w:r w:rsidRPr="00131777">
        <w:rPr>
          <w:rFonts w:ascii="Book Antiqua" w:hAnsi="Book Antiqua"/>
          <w:i/>
          <w:sz w:val="28"/>
          <w:szCs w:val="28"/>
        </w:rPr>
        <w:t>Budapesti Napló</w:t>
      </w:r>
      <w:r w:rsidRPr="00131777">
        <w:rPr>
          <w:rFonts w:ascii="Book Antiqua" w:hAnsi="Book Antiqua"/>
          <w:sz w:val="28"/>
          <w:szCs w:val="28"/>
        </w:rPr>
        <w:t>nak: „Pesten ragadtam. Ady Endre he</w:t>
      </w:r>
      <w:r w:rsidR="00AE4BE9">
        <w:rPr>
          <w:rFonts w:ascii="Book Antiqua" w:hAnsi="Book Antiqua"/>
          <w:sz w:val="28"/>
          <w:szCs w:val="28"/>
        </w:rPr>
        <w:t>-</w:t>
      </w:r>
      <w:r w:rsidRPr="00131777">
        <w:rPr>
          <w:rFonts w:ascii="Book Antiqua" w:hAnsi="Book Antiqua"/>
          <w:sz w:val="28"/>
          <w:szCs w:val="28"/>
        </w:rPr>
        <w:t xml:space="preserve">lyére, ki Párisba ment, a </w:t>
      </w:r>
      <w:r w:rsidRPr="00131777">
        <w:rPr>
          <w:rFonts w:ascii="Book Antiqua" w:hAnsi="Book Antiqua"/>
          <w:i/>
          <w:sz w:val="28"/>
          <w:szCs w:val="28"/>
        </w:rPr>
        <w:t>Budapesti Napló</w:t>
      </w:r>
      <w:r w:rsidRPr="00131777">
        <w:rPr>
          <w:rFonts w:ascii="Book Antiqua" w:hAnsi="Book Antiqua"/>
          <w:sz w:val="28"/>
          <w:szCs w:val="28"/>
        </w:rPr>
        <w:t>hoz szerződtem belmunkatársnak, szépirodalmi cikkeket, verseket, tárcacikkeket írok bele s a versrovat vezetője vagyok – büszkélkedett június 24-én a szegény bajai gyakorló</w:t>
      </w:r>
      <w:r w:rsidR="00AE4BE9">
        <w:rPr>
          <w:rFonts w:ascii="Book Antiqua" w:hAnsi="Book Antiqua"/>
          <w:sz w:val="28"/>
          <w:szCs w:val="28"/>
        </w:rPr>
        <w:t>-</w:t>
      </w:r>
      <w:r w:rsidRPr="00131777">
        <w:rPr>
          <w:rFonts w:ascii="Book Antiqua" w:hAnsi="Book Antiqua"/>
          <w:sz w:val="28"/>
          <w:szCs w:val="28"/>
        </w:rPr>
        <w:t>tanárnak, aki addig alig egynéhányszor láthatta nevét nyomtatásban. Kosztolányi jobb helyzetéből segíteni akart, mintegy utána nyúlt barát</w:t>
      </w:r>
      <w:r w:rsidR="00AE4BE9">
        <w:rPr>
          <w:rFonts w:ascii="Book Antiqua" w:hAnsi="Book Antiqua"/>
          <w:sz w:val="28"/>
          <w:szCs w:val="28"/>
        </w:rPr>
        <w:t>-</w:t>
      </w:r>
      <w:r w:rsidRPr="00131777">
        <w:rPr>
          <w:rFonts w:ascii="Book Antiqua" w:hAnsi="Book Antiqua"/>
          <w:sz w:val="28"/>
          <w:szCs w:val="28"/>
        </w:rPr>
        <w:t xml:space="preserve">jának. „Küldjön sok kéziratot. Mind elhelyezem. Ha másra nem, arra születtem, hogy az ön előfutárja legyek, s lábai elé terítsem a bíbor szőnyeget” – írta kedves teatralitással. Márciusban már két versét helyezte </w:t>
      </w:r>
      <w:r w:rsidRPr="00131777">
        <w:rPr>
          <w:rFonts w:ascii="Book Antiqua" w:hAnsi="Book Antiqua"/>
          <w:sz w:val="28"/>
          <w:szCs w:val="28"/>
        </w:rPr>
        <w:lastRenderedPageBreak/>
        <w:t xml:space="preserve">el a </w:t>
      </w:r>
      <w:r w:rsidRPr="00131777">
        <w:rPr>
          <w:rFonts w:ascii="Book Antiqua" w:hAnsi="Book Antiqua"/>
          <w:i/>
          <w:sz w:val="28"/>
          <w:szCs w:val="28"/>
        </w:rPr>
        <w:t>Bácskai Hírlap</w:t>
      </w:r>
      <w:r w:rsidRPr="00131777">
        <w:rPr>
          <w:rFonts w:ascii="Book Antiqua" w:hAnsi="Book Antiqua"/>
          <w:sz w:val="28"/>
          <w:szCs w:val="28"/>
        </w:rPr>
        <w:t xml:space="preserve">ban, s most országos lapra tekintett. Nincs adatunk arra, hogy engedélyt kért volna Babitstól a közléshez, egyszerűen bevitte a Spinoza-szonettet a </w:t>
      </w:r>
      <w:r w:rsidRPr="00131777">
        <w:rPr>
          <w:rFonts w:ascii="Book Antiqua" w:hAnsi="Book Antiqua"/>
          <w:i/>
          <w:sz w:val="28"/>
          <w:szCs w:val="28"/>
        </w:rPr>
        <w:t>Budapesti Napló</w:t>
      </w:r>
      <w:r w:rsidRPr="00131777">
        <w:rPr>
          <w:rFonts w:ascii="Book Antiqua" w:hAnsi="Book Antiqua"/>
          <w:sz w:val="28"/>
          <w:szCs w:val="28"/>
        </w:rPr>
        <w:t xml:space="preserve"> szerkesztőségébe.</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Ez volt Babits első verse, mely országos lapban jelent meg. Különös, hogy többé nem akart tudni róla. Mintha terhes lett volna Kosztolányi kedves pártfogása, mintha az ő szívéhez kevésbé állt volna közel ez a vers, vagy valamilyen más okból (szándékosan?) elfeledkezett volna róla. Egyik kötetébe sem vette fel, kihagyta 1937-ben az összegyűjtött versei közül is. Kötetben először 1945-ben látott napvilágot, amikor Török Sophie rendezte sajtó alá verseinek gyűjteményét. Aztán ismét mostoha évtizedek következtek erre a hitvalló szonettre: egészen 1993-ig ismét kimaradt a kötetekből. A Kelevéz Ágnes által gondozott első csonkítatlan verskiadásban került végre jogaiba.</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Térjünk azonban vissza a szonett első olvasójához és értékelőjéhez, Kosztolányi Dezsőhöz: nem fér kétség hozzá, hogy ő volt az első meg</w:t>
      </w:r>
      <w:r w:rsidR="006602F4">
        <w:rPr>
          <w:rFonts w:ascii="Book Antiqua" w:hAnsi="Book Antiqua"/>
          <w:sz w:val="28"/>
          <w:szCs w:val="28"/>
        </w:rPr>
        <w:t>-</w:t>
      </w:r>
      <w:r w:rsidRPr="00131777">
        <w:rPr>
          <w:rFonts w:ascii="Book Antiqua" w:hAnsi="Book Antiqua"/>
          <w:sz w:val="28"/>
          <w:szCs w:val="28"/>
        </w:rPr>
        <w:t xml:space="preserve">jelenés bábája. Amikor 1906 nyarán Szabadkáról felutazott Pestre és a </w:t>
      </w:r>
      <w:r w:rsidRPr="00131777">
        <w:rPr>
          <w:rFonts w:ascii="Book Antiqua" w:hAnsi="Book Antiqua"/>
          <w:i/>
          <w:sz w:val="28"/>
          <w:szCs w:val="28"/>
        </w:rPr>
        <w:t>Budapesti Napló</w:t>
      </w:r>
      <w:r w:rsidRPr="00131777">
        <w:rPr>
          <w:rFonts w:ascii="Book Antiqua" w:hAnsi="Book Antiqua"/>
          <w:sz w:val="28"/>
          <w:szCs w:val="28"/>
        </w:rPr>
        <w:t xml:space="preserve"> versrovatának élére került, egyszerre „arrivé”-nek érez</w:t>
      </w:r>
      <w:r w:rsidR="006602F4">
        <w:rPr>
          <w:rFonts w:ascii="Book Antiqua" w:hAnsi="Book Antiqua"/>
          <w:sz w:val="28"/>
          <w:szCs w:val="28"/>
        </w:rPr>
        <w:t>-</w:t>
      </w:r>
      <w:r w:rsidRPr="00131777">
        <w:rPr>
          <w:rFonts w:ascii="Book Antiqua" w:hAnsi="Book Antiqua"/>
          <w:sz w:val="28"/>
          <w:szCs w:val="28"/>
        </w:rPr>
        <w:t xml:space="preserve">hette magát az irodalomban. (Ady szava: Ady nevezte magát 1905-ben „arrivé”-nak, amikor szokatlanul nagy honoráriumot kapott a </w:t>
      </w:r>
      <w:r w:rsidRPr="00131777">
        <w:rPr>
          <w:rFonts w:ascii="Book Antiqua" w:hAnsi="Book Antiqua"/>
          <w:i/>
          <w:sz w:val="28"/>
          <w:szCs w:val="28"/>
        </w:rPr>
        <w:t>Szerdá</w:t>
      </w:r>
      <w:r w:rsidRPr="00131777">
        <w:rPr>
          <w:rFonts w:ascii="Book Antiqua" w:hAnsi="Book Antiqua"/>
          <w:sz w:val="28"/>
          <w:szCs w:val="28"/>
        </w:rPr>
        <w:t xml:space="preserve">tól.) Babitsnak a Spinoza-szonett volt a negyedik megjelent verse – abból három Kosztolányi segítő kezéhez fűződött – Kosztolányi akkor már csaknem száz verset publikált, egy már-már kötetnyi publicisztikai írást tudhatott maga mögött, és nagyjából készen állt a </w:t>
      </w:r>
      <w:r w:rsidRPr="00131777">
        <w:rPr>
          <w:rFonts w:ascii="Book Antiqua" w:hAnsi="Book Antiqua"/>
          <w:i/>
          <w:sz w:val="28"/>
          <w:szCs w:val="28"/>
        </w:rPr>
        <w:t>Négy fal között</w:t>
      </w:r>
      <w:r w:rsidRPr="00131777">
        <w:rPr>
          <w:rFonts w:ascii="Book Antiqua" w:hAnsi="Book Antiqua"/>
          <w:sz w:val="28"/>
          <w:szCs w:val="28"/>
        </w:rPr>
        <w:t xml:space="preserve"> versanyaga. Amikor 1907 nyarán a kötet kijött a nyomdából, Lukács György Ady mellé állította jelentőségét. S noha maga Ady fulmináns kritikát írt róla, Kosztolányi méltán gondolhatta magát befutottnak, Babits pedig még alig tette meg a pályakezdés első lépéseit.</w:t>
      </w:r>
    </w:p>
    <w:p w:rsidR="00086E65" w:rsidRPr="00131777" w:rsidRDefault="00086E65" w:rsidP="006602F4">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Aztán ismét évek teltek el és akkor Kosztolányiból egyszercsak búvópatakként előtört a Babits-vers és az egész ügy emléke. Ő is írt egy szobor-verset. Az is szonett volt. Az is híres, nagy emberről szólt. Olyasvalakiről, aki Babitshoz is közel áll, még közelebb, mint Spinoza.</w:t>
      </w:r>
    </w:p>
    <w:p w:rsidR="006602F4" w:rsidRDefault="006602F4" w:rsidP="00CD5AA4">
      <w:pPr>
        <w:pStyle w:val="NormlWeb"/>
        <w:spacing w:before="120" w:beforeAutospacing="0" w:after="0" w:afterAutospacing="0" w:line="240" w:lineRule="auto"/>
        <w:ind w:firstLine="2410"/>
        <w:rPr>
          <w:rFonts w:ascii="Book Antiqua" w:hAnsi="Book Antiqua"/>
          <w:i/>
          <w:sz w:val="28"/>
          <w:szCs w:val="28"/>
        </w:rPr>
      </w:pPr>
    </w:p>
    <w:p w:rsidR="00086E65" w:rsidRPr="006602F4" w:rsidRDefault="00086E65" w:rsidP="00CD5AA4">
      <w:pPr>
        <w:pStyle w:val="NormlWeb"/>
        <w:spacing w:before="120" w:beforeAutospacing="0" w:after="0" w:afterAutospacing="0" w:line="240" w:lineRule="auto"/>
        <w:ind w:firstLine="2410"/>
        <w:rPr>
          <w:rFonts w:ascii="Book Antiqua" w:hAnsi="Book Antiqua"/>
          <w:sz w:val="28"/>
          <w:szCs w:val="28"/>
        </w:rPr>
      </w:pPr>
      <w:r w:rsidRPr="006602F4">
        <w:rPr>
          <w:rFonts w:ascii="Book Antiqua" w:hAnsi="Book Antiqua"/>
          <w:sz w:val="28"/>
          <w:szCs w:val="28"/>
        </w:rPr>
        <w:t>Szonett egy szoborra,</w:t>
      </w:r>
    </w:p>
    <w:p w:rsidR="00086E65" w:rsidRPr="006602F4" w:rsidRDefault="006602F4" w:rsidP="00CD5AA4">
      <w:pPr>
        <w:pStyle w:val="NormlWeb"/>
        <w:spacing w:before="0" w:beforeAutospacing="0" w:after="0" w:afterAutospacing="0"/>
        <w:ind w:left="-1701" w:firstLine="709"/>
        <w:jc w:val="center"/>
        <w:rPr>
          <w:rFonts w:ascii="Book Antiqua" w:hAnsi="Book Antiqua"/>
          <w:sz w:val="28"/>
          <w:szCs w:val="28"/>
        </w:rPr>
      </w:pPr>
      <w:r>
        <w:rPr>
          <w:rFonts w:ascii="Book Antiqua" w:hAnsi="Book Antiqua"/>
          <w:sz w:val="28"/>
          <w:szCs w:val="28"/>
        </w:rPr>
        <w:t xml:space="preserve">    </w:t>
      </w:r>
      <w:r w:rsidR="00086E65" w:rsidRPr="006602F4">
        <w:rPr>
          <w:rFonts w:ascii="Book Antiqua" w:hAnsi="Book Antiqua"/>
          <w:sz w:val="28"/>
          <w:szCs w:val="28"/>
        </w:rPr>
        <w:t>mely az álló Dantét ábrázolja</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Egykor mi is majd így fogunk megállni,</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mint ez a kőben szenvedő alak.</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Leroskadó, merev ívek csodái,</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síró tagok, jajongó vonalak.</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lastRenderedPageBreak/>
        <w:t>Így meredünk meg bánatunkba halkan,</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mikor az égre-ordítás kevés.</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A fájdalom ez, néma, mozdulatlan,</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a végtelenbe beledermedés.</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Az önmagába fúló néma Kín –</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az ős Szükség a végzet partjain –</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hátrálni nem tud s nem előremenni.</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Önroncsain bús diadallal áll</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s nincs fogcsikorgatás – és nincs halál –</w:t>
      </w:r>
    </w:p>
    <w:p w:rsidR="00086E65" w:rsidRPr="00131777" w:rsidRDefault="00086E65" w:rsidP="00CD5AA4">
      <w:pPr>
        <w:pStyle w:val="NormlWeb"/>
        <w:spacing w:before="0" w:beforeAutospacing="0" w:after="0" w:afterAutospacing="0" w:line="240" w:lineRule="auto"/>
        <w:ind w:left="2268" w:firstLine="142"/>
        <w:rPr>
          <w:rFonts w:ascii="Book Antiqua" w:hAnsi="Book Antiqua"/>
          <w:i/>
          <w:sz w:val="28"/>
          <w:szCs w:val="28"/>
        </w:rPr>
      </w:pPr>
      <w:r w:rsidRPr="00131777">
        <w:rPr>
          <w:rFonts w:ascii="Book Antiqua" w:hAnsi="Book Antiqua"/>
          <w:i/>
          <w:sz w:val="28"/>
          <w:szCs w:val="28"/>
        </w:rPr>
        <w:t>nincs békülés – és nincs könny. Ez a Semmi.</w:t>
      </w:r>
    </w:p>
    <w:p w:rsidR="00086E65" w:rsidRPr="00131777" w:rsidRDefault="00086E65" w:rsidP="00131777">
      <w:pPr>
        <w:pStyle w:val="NormlWeb"/>
        <w:spacing w:before="0" w:beforeAutospacing="0" w:after="0" w:afterAutospacing="0" w:line="240" w:lineRule="auto"/>
        <w:ind w:firstLine="709"/>
        <w:rPr>
          <w:rFonts w:ascii="Book Antiqua" w:hAnsi="Book Antiqua"/>
          <w:sz w:val="28"/>
          <w:szCs w:val="28"/>
        </w:rPr>
      </w:pP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Nagyszerű, kemény, modern szóvers, alig néhányat írt ilyet egész pályája során. De ennek a versnek is különös, hányatott története lett. Először 1909. március 25-én jelent meg a </w:t>
      </w:r>
      <w:r w:rsidRPr="00131777">
        <w:rPr>
          <w:rFonts w:ascii="Book Antiqua" w:hAnsi="Book Antiqua"/>
          <w:i/>
          <w:sz w:val="28"/>
          <w:szCs w:val="28"/>
        </w:rPr>
        <w:t>Vasárnapi Újság</w:t>
      </w:r>
      <w:r w:rsidRPr="00131777">
        <w:rPr>
          <w:rFonts w:ascii="Book Antiqua" w:hAnsi="Book Antiqua"/>
          <w:sz w:val="28"/>
          <w:szCs w:val="28"/>
        </w:rPr>
        <w:t>ban. Ismerve Kosztolányi munkatempóját ez a dátum nem eshetett mesze a megírás időpontjától. Kötetben való publikálása azonban elhúzódott</w:t>
      </w:r>
      <w:r w:rsidR="006602F4">
        <w:rPr>
          <w:rFonts w:ascii="Book Antiqua" w:hAnsi="Book Antiqua"/>
          <w:sz w:val="28"/>
          <w:szCs w:val="28"/>
        </w:rPr>
        <w:t>,</w:t>
      </w:r>
      <w:r w:rsidRPr="00131777">
        <w:rPr>
          <w:rFonts w:ascii="Book Antiqua" w:hAnsi="Book Antiqua"/>
          <w:sz w:val="28"/>
          <w:szCs w:val="28"/>
        </w:rPr>
        <w:t xml:space="preserve"> és csak hosszú évekkel később az 1920-ban megjelent </w:t>
      </w:r>
      <w:r w:rsidRPr="00131777">
        <w:rPr>
          <w:rFonts w:ascii="Book Antiqua" w:hAnsi="Book Antiqua"/>
          <w:i/>
          <w:sz w:val="28"/>
          <w:szCs w:val="28"/>
        </w:rPr>
        <w:t>Kenyér és bor</w:t>
      </w:r>
      <w:r w:rsidRPr="00131777">
        <w:rPr>
          <w:rFonts w:ascii="Book Antiqua" w:hAnsi="Book Antiqua"/>
          <w:sz w:val="28"/>
          <w:szCs w:val="28"/>
        </w:rPr>
        <w:t xml:space="preserve"> versei közé iktatta be. Ki tudja miért? Ott két másik szonett közé került, a szobor két portré között állt: az egyik önarckép volt, a másik „egy szőke nő arcképe” (feltehetően Lányi Heddáé).</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Telt az idő. Babits mintegy „fölzárkózott” Kosztolányi mellé, a </w:t>
      </w:r>
      <w:r w:rsidRPr="00131777">
        <w:rPr>
          <w:rFonts w:ascii="Book Antiqua" w:hAnsi="Book Antiqua"/>
          <w:i/>
          <w:sz w:val="28"/>
          <w:szCs w:val="28"/>
        </w:rPr>
        <w:t>Nyugat</w:t>
      </w:r>
      <w:r w:rsidR="006602F4">
        <w:rPr>
          <w:rFonts w:ascii="Book Antiqua" w:hAnsi="Book Antiqua"/>
          <w:i/>
          <w:sz w:val="28"/>
          <w:szCs w:val="28"/>
        </w:rPr>
        <w:t xml:space="preserve"> </w:t>
      </w:r>
      <w:r w:rsidRPr="00131777">
        <w:rPr>
          <w:rFonts w:ascii="Book Antiqua" w:hAnsi="Book Antiqua"/>
          <w:sz w:val="28"/>
          <w:szCs w:val="28"/>
        </w:rPr>
        <w:t>csillagai között emlegették a nevét. 1919-ben egyetemi tanári kinevezést kapott, és nagysikerű előadásokat tartott, a hallgatók alig férte</w:t>
      </w:r>
      <w:r w:rsidR="006602F4">
        <w:rPr>
          <w:rFonts w:ascii="Book Antiqua" w:hAnsi="Book Antiqua"/>
          <w:sz w:val="28"/>
          <w:szCs w:val="28"/>
        </w:rPr>
        <w:t>k be a terembe. A Tanácsköztársa</w:t>
      </w:r>
      <w:r w:rsidRPr="00131777">
        <w:rPr>
          <w:rFonts w:ascii="Book Antiqua" w:hAnsi="Book Antiqua"/>
          <w:sz w:val="28"/>
          <w:szCs w:val="28"/>
        </w:rPr>
        <w:t xml:space="preserve">ság után kizárták mindenhonnan, ahonnan ki lehetett zárni, megfosztották mindentől, amitől meg lehetett fosztani, még rendőri felügyelet alá is helyezték. Kosztolányi közben belépett a </w:t>
      </w:r>
      <w:r w:rsidRPr="00131777">
        <w:rPr>
          <w:rFonts w:ascii="Book Antiqua" w:hAnsi="Book Antiqua"/>
          <w:i/>
          <w:sz w:val="28"/>
          <w:szCs w:val="28"/>
        </w:rPr>
        <w:t>Nemzeti Újság</w:t>
      </w:r>
      <w:r w:rsidRPr="00131777">
        <w:rPr>
          <w:rFonts w:ascii="Book Antiqua" w:hAnsi="Book Antiqua"/>
          <w:sz w:val="28"/>
          <w:szCs w:val="28"/>
        </w:rPr>
        <w:t xml:space="preserve"> szerkesztőségébe, és nevét adta a magyar sajtótörténet egyik (sajnos nem egyetlen) szégyenletes rovatához. Nincs pontos adatunk arra, hogyan érintette ez a környülállás kettőjük személyes kapcsolatát.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Teltek múltak az évek. Kosztolányi megírta a magyar regénytörténet legjobb regényei közé tartozó regényeit, Babits is nagyszerű prózán dolgozott, és egyre nagyobb befolyásra tett szert a </w:t>
      </w:r>
      <w:r w:rsidRPr="00131777">
        <w:rPr>
          <w:rFonts w:ascii="Book Antiqua" w:hAnsi="Book Antiqua"/>
          <w:i/>
          <w:sz w:val="28"/>
          <w:szCs w:val="28"/>
        </w:rPr>
        <w:t>Nyugat</w:t>
      </w:r>
      <w:r w:rsidRPr="00131777">
        <w:rPr>
          <w:rFonts w:ascii="Book Antiqua" w:hAnsi="Book Antiqua"/>
          <w:sz w:val="28"/>
          <w:szCs w:val="28"/>
        </w:rPr>
        <w:t xml:space="preserve"> szerkesztésében.</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Babits 1926-ban lefordította Edgar Poe </w:t>
      </w:r>
      <w:r w:rsidRPr="00131777">
        <w:rPr>
          <w:rFonts w:ascii="Book Antiqua" w:hAnsi="Book Antiqua"/>
          <w:i/>
          <w:sz w:val="28"/>
          <w:szCs w:val="28"/>
        </w:rPr>
        <w:t>Holló</w:t>
      </w:r>
      <w:r w:rsidRPr="00131777">
        <w:rPr>
          <w:rFonts w:ascii="Book Antiqua" w:hAnsi="Book Antiqua"/>
          <w:sz w:val="28"/>
          <w:szCs w:val="28"/>
        </w:rPr>
        <w:t xml:space="preserve">ját, amit Kosztolányi már 1913-ban megtett. Már az övé is a többedik fordítás volt, de az ő fordítása körül heves vita kerekedett a </w:t>
      </w:r>
      <w:r w:rsidRPr="00131777">
        <w:rPr>
          <w:rFonts w:ascii="Book Antiqua" w:hAnsi="Book Antiqua"/>
          <w:i/>
          <w:sz w:val="28"/>
          <w:szCs w:val="28"/>
        </w:rPr>
        <w:t>Nyugat</w:t>
      </w:r>
      <w:r w:rsidRPr="00131777">
        <w:rPr>
          <w:rFonts w:ascii="Book Antiqua" w:hAnsi="Book Antiqua"/>
          <w:sz w:val="28"/>
          <w:szCs w:val="28"/>
        </w:rPr>
        <w:t xml:space="preserve"> hasábjain. Elek Artúr élesen kifogásolta a fordítás hangvételét, szóvá tette többek között, hogy </w:t>
      </w:r>
      <w:r w:rsidRPr="00131777">
        <w:rPr>
          <w:rFonts w:ascii="Book Antiqua" w:hAnsi="Book Antiqua"/>
          <w:sz w:val="28"/>
          <w:szCs w:val="28"/>
        </w:rPr>
        <w:lastRenderedPageBreak/>
        <w:t>Kosztolányi valósággal elpuskázta a híres refrént, a „never more”-t, amikor a hollókárogás hangja („soha már”) helyett (amit már a jó öreg Lévay József kitalált) valami susogó „sohasem”-et írt. A károgás csúnya – válaszolta Kosztolányi, a susogás pedig szép. Evvel lezárta a vitát. Amikor 1923-ban Tóth Árpád is vállalkozott a fordításra, ő megfontoltan és határozottan visszatért Lévay József leleményéhez: s azóta ott károg az amerikai holló a magyar olvasók fülébe. Ilyen vita-előzmények után kelt Babits Kosztolányi pártjára: ő 1926-ban fordította le a verset, s az első hét szakaszban kitalált egy Kosztolányiéhoz hasonló hangzású, „susogó” refrént: „semmisem” – írta, majd a nyolcadik szakasztól kezdve szó</w:t>
      </w:r>
      <w:r w:rsidR="006602F4">
        <w:rPr>
          <w:rFonts w:ascii="Book Antiqua" w:hAnsi="Book Antiqua"/>
          <w:sz w:val="28"/>
          <w:szCs w:val="28"/>
        </w:rPr>
        <w:t xml:space="preserve"> </w:t>
      </w:r>
      <w:r w:rsidRPr="00131777">
        <w:rPr>
          <w:rFonts w:ascii="Book Antiqua" w:hAnsi="Book Antiqua"/>
          <w:sz w:val="28"/>
          <w:szCs w:val="28"/>
        </w:rPr>
        <w:t>szerint átvette Kosztolányi szavát, a kárhoztatott „sohasem”-</w:t>
      </w:r>
      <w:r w:rsidR="00EB1F33">
        <w:rPr>
          <w:rFonts w:ascii="Book Antiqua" w:hAnsi="Book Antiqua"/>
          <w:sz w:val="28"/>
          <w:szCs w:val="28"/>
        </w:rPr>
        <w:t>e</w:t>
      </w:r>
      <w:r w:rsidRPr="00131777">
        <w:rPr>
          <w:rFonts w:ascii="Book Antiqua" w:hAnsi="Book Antiqua"/>
          <w:sz w:val="28"/>
          <w:szCs w:val="28"/>
        </w:rPr>
        <w:t xml:space="preserve">t. Sőt, amikor 1928-ban lefordította Poe híres önelemző esszéjét a </w:t>
      </w:r>
      <w:r w:rsidRPr="00131777">
        <w:rPr>
          <w:rFonts w:ascii="Book Antiqua" w:hAnsi="Book Antiqua"/>
          <w:i/>
          <w:sz w:val="28"/>
          <w:szCs w:val="28"/>
        </w:rPr>
        <w:t>Pilosophy of Composition</w:t>
      </w:r>
      <w:r w:rsidRPr="00131777">
        <w:rPr>
          <w:rFonts w:ascii="Book Antiqua" w:hAnsi="Book Antiqua"/>
          <w:sz w:val="28"/>
          <w:szCs w:val="28"/>
        </w:rPr>
        <w:t>t, ebben már csak Kosztolányi megoldását, a szép susugást-suhogást építette a magyar szövegbe. Vajon véletlen műve volt ez, vagy finom baráti gesztus, ki tudja. Mindenesetre ez volt kapcsolatuk utolsó – legalábbis kívülről nézve – felhőtlen epizódja.</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Következett a nyílt szakítás ideje. Kosztolányi 1929-ben közreadta </w:t>
      </w:r>
      <w:r w:rsidRPr="00131777">
        <w:rPr>
          <w:rFonts w:ascii="Book Antiqua" w:hAnsi="Book Antiqua"/>
          <w:i/>
          <w:sz w:val="28"/>
          <w:szCs w:val="28"/>
        </w:rPr>
        <w:t>A Toll</w:t>
      </w:r>
      <w:r w:rsidRPr="00131777">
        <w:rPr>
          <w:rFonts w:ascii="Book Antiqua" w:hAnsi="Book Antiqua"/>
          <w:sz w:val="28"/>
          <w:szCs w:val="28"/>
        </w:rPr>
        <w:t xml:space="preserve"> hasábjain Ady-cikkét, és ha a nyugatosok a </w:t>
      </w:r>
      <w:r w:rsidR="006602F4">
        <w:rPr>
          <w:rFonts w:ascii="Book Antiqua" w:hAnsi="Book Antiqua"/>
          <w:i/>
          <w:sz w:val="28"/>
          <w:szCs w:val="28"/>
        </w:rPr>
        <w:t>Ne</w:t>
      </w:r>
      <w:r w:rsidRPr="00131777">
        <w:rPr>
          <w:rFonts w:ascii="Book Antiqua" w:hAnsi="Book Antiqua"/>
          <w:i/>
          <w:sz w:val="28"/>
          <w:szCs w:val="28"/>
        </w:rPr>
        <w:t>mzeti Újság</w:t>
      </w:r>
      <w:r w:rsidRPr="00131777">
        <w:rPr>
          <w:rFonts w:ascii="Book Antiqua" w:hAnsi="Book Antiqua"/>
          <w:sz w:val="28"/>
          <w:szCs w:val="28"/>
        </w:rPr>
        <w:t xml:space="preserve">-epizódot megbocsátani látszottak is, ezt nem bocsátották meg. Babits és a </w:t>
      </w:r>
      <w:r w:rsidRPr="00131777">
        <w:rPr>
          <w:rFonts w:ascii="Book Antiqua" w:hAnsi="Book Antiqua"/>
          <w:i/>
          <w:sz w:val="28"/>
          <w:szCs w:val="28"/>
        </w:rPr>
        <w:t>Nyugat</w:t>
      </w:r>
      <w:r w:rsidRPr="00131777">
        <w:rPr>
          <w:rFonts w:ascii="Book Antiqua" w:hAnsi="Book Antiqua"/>
          <w:sz w:val="28"/>
          <w:szCs w:val="28"/>
        </w:rPr>
        <w:t xml:space="preserve"> a 20-as évek elejétől kezdve szívós harcot vívtak a szinte hónapról-hónapra elhangzó ostoba konzervatív támadások ellen, és feltétel nélkül fel</w:t>
      </w:r>
      <w:r w:rsidR="006602F4">
        <w:rPr>
          <w:rFonts w:ascii="Book Antiqua" w:hAnsi="Book Antiqua"/>
          <w:sz w:val="28"/>
          <w:szCs w:val="28"/>
        </w:rPr>
        <w:t>-</w:t>
      </w:r>
      <w:r w:rsidRPr="00131777">
        <w:rPr>
          <w:rFonts w:ascii="Book Antiqua" w:hAnsi="Book Antiqua"/>
          <w:sz w:val="28"/>
          <w:szCs w:val="28"/>
        </w:rPr>
        <w:t>sorakoztak Ady emléke és életműve mellett. És akkor egyszer</w:t>
      </w:r>
      <w:r w:rsidR="006602F4">
        <w:rPr>
          <w:rFonts w:ascii="Book Antiqua" w:hAnsi="Book Antiqua"/>
          <w:sz w:val="28"/>
          <w:szCs w:val="28"/>
        </w:rPr>
        <w:t xml:space="preserve"> </w:t>
      </w:r>
      <w:r w:rsidRPr="00131777">
        <w:rPr>
          <w:rFonts w:ascii="Book Antiqua" w:hAnsi="Book Antiqua"/>
          <w:sz w:val="28"/>
          <w:szCs w:val="28"/>
        </w:rPr>
        <w:t>csak jött Kosztolányi, előlépett a belső, sőt legbelső körből</w:t>
      </w:r>
      <w:r w:rsidR="006602F4">
        <w:rPr>
          <w:rFonts w:ascii="Book Antiqua" w:hAnsi="Book Antiqua"/>
          <w:sz w:val="28"/>
          <w:szCs w:val="28"/>
        </w:rPr>
        <w:t>,</w:t>
      </w:r>
      <w:r w:rsidRPr="00131777">
        <w:rPr>
          <w:rFonts w:ascii="Book Antiqua" w:hAnsi="Book Antiqua"/>
          <w:sz w:val="28"/>
          <w:szCs w:val="28"/>
        </w:rPr>
        <w:t xml:space="preserve"> és kétségbe vonta mindazt, amiért a nyugatosok küzdöttek: Ady dagályos, hatásvadász rossz költő – így jelent meg írása lapjain.</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Ettől kezdve vált a felszínen is láthatóvá kettejük mély és mélyülő ellentéte. Kosztolányi 1933-ban megírta a maga ars poeticáját, ebben állította fel a „homo aestheticus – homo moralis” fogalompárt. Kosztolányi írását legtöbbször úgy olvassa az utókor, mint szárnyaló, szép vallomást a tiszta művészetről. Mint magasrendű pátosszal előadott, már nem is prózai, hanem lírai szöveget. De lehet ezt a csakugyan remekül megírt, lefegyverzően okos kis értekezést másképpen, Babits felől is olvasni. Úgy, mint különvélemény dacos bejelentését avval az irodalom</w:t>
      </w:r>
      <w:r w:rsidR="006602F4">
        <w:rPr>
          <w:rFonts w:ascii="Book Antiqua" w:hAnsi="Book Antiqua"/>
          <w:sz w:val="28"/>
          <w:szCs w:val="28"/>
        </w:rPr>
        <w:t>-</w:t>
      </w:r>
      <w:r w:rsidRPr="00131777">
        <w:rPr>
          <w:rFonts w:ascii="Book Antiqua" w:hAnsi="Book Antiqua"/>
          <w:sz w:val="28"/>
          <w:szCs w:val="28"/>
        </w:rPr>
        <w:t>szemlélettel szemben, melyet Babits akkor már évtizedek óta magáénak vallott. Babits homo moralis volt, ellenezte a politizáló művészetet, ellenezte az irodalom olyan szerepvállalását, hogy politikai lövész</w:t>
      </w:r>
      <w:r w:rsidR="006602F4">
        <w:rPr>
          <w:rFonts w:ascii="Book Antiqua" w:hAnsi="Book Antiqua"/>
          <w:sz w:val="28"/>
          <w:szCs w:val="28"/>
        </w:rPr>
        <w:t>-</w:t>
      </w:r>
      <w:r w:rsidRPr="00131777">
        <w:rPr>
          <w:rFonts w:ascii="Book Antiqua" w:hAnsi="Book Antiqua"/>
          <w:sz w:val="28"/>
          <w:szCs w:val="28"/>
        </w:rPr>
        <w:t>árkokba leszállva vegyen részt aktuális csatározásokban. De vallotta és hirdette az irodalomnak, éppen a tiszta irodalomnak szükséges és állandó erkölcsi elköteleződést.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lastRenderedPageBreak/>
        <w:t xml:space="preserve">Az amerikai Richard Rorty – talán nem a legszerencsésebb elnevezéssel – ironikusnak nevezi azokat, akik úgy gondolják, hogy minden az idő keretében létezik, e keret fölött pedig nincsen semmi, és metafizikusnak nevezi azokat, akik úgy gondolják, hogy léteznek időtlen minőségek, léteznek állandó instanciák az idő fölött, Isten, örök igazság stb. Babits ilyen volt, Babits metafizikus volt. </w:t>
      </w:r>
      <w:r w:rsidRPr="00131777">
        <w:rPr>
          <w:rFonts w:ascii="Book Antiqua" w:hAnsi="Book Antiqua"/>
          <w:i/>
          <w:sz w:val="28"/>
          <w:szCs w:val="28"/>
        </w:rPr>
        <w:t>Az írástudók árulása</w:t>
      </w:r>
      <w:r w:rsidRPr="00131777">
        <w:rPr>
          <w:rFonts w:ascii="Book Antiqua" w:hAnsi="Book Antiqua"/>
          <w:sz w:val="28"/>
          <w:szCs w:val="28"/>
        </w:rPr>
        <w:t xml:space="preserve"> végső soron azt hirdette tragikusan megrendült hangon –, hogy bárhogy fordul a világ, bárhogy alakul az emberek világnézete, kell egy ujj, amely az igazság, sőt „Igazság” csillagára mutat. Régi barátja, Szilasi Vilmos, aki Husserl és Heidegger közelében dolgozott, az újabb filozófiák alapján megpróbálta elmagyarázni Babitsnak, hogy téved, mert nincs ilyen csillag, az igazság másképpen működik, az igazság is benne van az időben. Babitson nem fogott a magyarázat, ő mondta, mondta, mondta halálig a figyelmeztető szót. Kosztolányi pedig nem is töprengett ilyesmiken.</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Babits álláspontjához érdemes hozzátennünk valamit. Egyikük sem ismerhette, sem Babits, sem Szilasi, de Heidegger sem Emmanuel Lévinas későbbi Buber-tanulmányát. Ebben Lévinas úgy értemezi Martin Buber fogalom-interpretációját, hogy Buber szerint az igazság nem szó és nem fogalom,</w:t>
      </w:r>
      <w:r w:rsidR="006602F4">
        <w:rPr>
          <w:rFonts w:ascii="Book Antiqua" w:hAnsi="Book Antiqua"/>
          <w:sz w:val="28"/>
          <w:szCs w:val="28"/>
        </w:rPr>
        <w:t xml:space="preserve"> ami valahol </w:t>
      </w:r>
      <w:r w:rsidRPr="00131777">
        <w:rPr>
          <w:rFonts w:ascii="Book Antiqua" w:hAnsi="Book Antiqua"/>
          <w:sz w:val="28"/>
          <w:szCs w:val="28"/>
        </w:rPr>
        <w:t>megfeleltethető-megtalálható, hanem élet</w:t>
      </w:r>
      <w:r w:rsidR="006602F4">
        <w:rPr>
          <w:rFonts w:ascii="Book Antiqua" w:hAnsi="Book Antiqua"/>
          <w:sz w:val="28"/>
          <w:szCs w:val="28"/>
        </w:rPr>
        <w:t>-</w:t>
      </w:r>
      <w:r w:rsidRPr="00131777">
        <w:rPr>
          <w:rFonts w:ascii="Book Antiqua" w:hAnsi="Book Antiqua"/>
          <w:sz w:val="28"/>
          <w:szCs w:val="28"/>
        </w:rPr>
        <w:t>viszonyulás. Az „autentikus élet viszonyulása (az ironikus már itt felcsattan: ni</w:t>
      </w:r>
      <w:r w:rsidR="006602F4">
        <w:rPr>
          <w:rFonts w:ascii="Book Antiqua" w:hAnsi="Book Antiqua"/>
          <w:sz w:val="28"/>
          <w:szCs w:val="28"/>
        </w:rPr>
        <w:t>ncs olyan, hogy autentikus élet</w:t>
      </w:r>
      <w:r w:rsidRPr="00131777">
        <w:rPr>
          <w:rFonts w:ascii="Book Antiqua" w:hAnsi="Book Antiqua"/>
          <w:sz w:val="28"/>
          <w:szCs w:val="28"/>
        </w:rPr>
        <w:t>), ami az igazság keresésével h</w:t>
      </w:r>
      <w:r w:rsidR="00927310">
        <w:rPr>
          <w:rFonts w:ascii="Book Antiqua" w:hAnsi="Book Antiqua"/>
          <w:sz w:val="28"/>
          <w:szCs w:val="28"/>
        </w:rPr>
        <w:t>atározható meg. Autentikus élet</w:t>
      </w:r>
      <w:r w:rsidRPr="00131777">
        <w:rPr>
          <w:rFonts w:ascii="Book Antiqua" w:hAnsi="Book Antiqua"/>
          <w:sz w:val="28"/>
          <w:szCs w:val="28"/>
        </w:rPr>
        <w:t xml:space="preserve"> az, amelyet az igazság keresése tölt el. (Ismeretes a </w:t>
      </w:r>
      <w:r w:rsidRPr="00131777">
        <w:rPr>
          <w:rFonts w:ascii="Book Antiqua" w:hAnsi="Book Antiqua"/>
          <w:i/>
          <w:sz w:val="28"/>
          <w:szCs w:val="28"/>
        </w:rPr>
        <w:t>Nyugat</w:t>
      </w:r>
      <w:r w:rsidRPr="00131777">
        <w:rPr>
          <w:rFonts w:ascii="Book Antiqua" w:hAnsi="Book Antiqua"/>
          <w:sz w:val="28"/>
          <w:szCs w:val="28"/>
        </w:rPr>
        <w:t xml:space="preserve">-beli vita Babits és Osvát Ernő között Babits </w:t>
      </w:r>
      <w:r w:rsidR="00927310">
        <w:rPr>
          <w:rFonts w:ascii="Book Antiqua" w:hAnsi="Book Antiqua"/>
          <w:i/>
          <w:sz w:val="28"/>
          <w:szCs w:val="28"/>
        </w:rPr>
        <w:t>Í</w:t>
      </w:r>
      <w:r w:rsidRPr="00131777">
        <w:rPr>
          <w:rFonts w:ascii="Book Antiqua" w:hAnsi="Book Antiqua"/>
          <w:i/>
          <w:sz w:val="28"/>
          <w:szCs w:val="28"/>
        </w:rPr>
        <w:t>rástudók</w:t>
      </w:r>
      <w:r w:rsidRPr="00131777">
        <w:rPr>
          <w:rFonts w:ascii="Book Antiqua" w:hAnsi="Book Antiqua"/>
          <w:sz w:val="28"/>
          <w:szCs w:val="28"/>
        </w:rPr>
        <w:t xml:space="preserve">… tanulmányáról: ez </w:t>
      </w:r>
      <w:r w:rsidR="00927310">
        <w:rPr>
          <w:rFonts w:ascii="Book Antiqua" w:hAnsi="Book Antiqua"/>
          <w:sz w:val="28"/>
          <w:szCs w:val="28"/>
        </w:rPr>
        <w:t xml:space="preserve">a </w:t>
      </w:r>
      <w:r w:rsidRPr="00131777">
        <w:rPr>
          <w:rFonts w:ascii="Book Antiqua" w:hAnsi="Book Antiqua"/>
          <w:sz w:val="28"/>
          <w:szCs w:val="28"/>
        </w:rPr>
        <w:t>felfogás Osvátéhoz áll közel.) Az Én-t ez az aktivitás – mondja Lévinas Bubert értelmezve –, az igazság keresésének aktivitása hitelesíti. „Ennélfogva az igazság nem a léttel való megfelelés, hanem az autentikus élet velejárója.” Kosztolányi az esztétizmusban, művészi szépség keresésében találta meg az igazság-keresés analogonját.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Kosztolányi a Rorty-féle fogalomkettősség szerint inkább ironikus volt. De ha így van, akkor az eddig játékba hozott fogalomrendszerek szerint legalábbis mögé kell kérdeznünk Kosztolányi állítólagos vagy vélelmezett tragikus, tragikum felé hajló verseinek. Létezhetnek-e egyáltalán ilyenek egy metafizika-tagadó álláspontról kiindulva. Persze Kosztolányi közvetlen, kifejezett formában nem volt metafizika-tagadó. Mert nem volt semmiféle filozófiai, vallási vagy akárcsak társadalom</w:t>
      </w:r>
      <w:r w:rsidR="00927310">
        <w:rPr>
          <w:rFonts w:ascii="Book Antiqua" w:hAnsi="Book Antiqua"/>
          <w:sz w:val="28"/>
          <w:szCs w:val="28"/>
        </w:rPr>
        <w:t>-</w:t>
      </w:r>
      <w:r w:rsidRPr="00131777">
        <w:rPr>
          <w:rFonts w:ascii="Book Antiqua" w:hAnsi="Book Antiqua"/>
          <w:sz w:val="28"/>
          <w:szCs w:val="28"/>
        </w:rPr>
        <w:t>ideológiai álláspontnak tagadója, sem megvallója. Más szinten, egészen más dimenzióban élt.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Babits igen. Ő hitt abban, hogy létezik „igazi létező”, oντωςov. Korai nyelv- és rímjátékaiban, derűs, játékos verseiben nála is ott csillog a felszínvilág ezer színe és káprázata, mégis korai ifjúságától kezdve, más </w:t>
      </w:r>
      <w:r w:rsidRPr="00131777">
        <w:rPr>
          <w:rFonts w:ascii="Book Antiqua" w:hAnsi="Book Antiqua"/>
          <w:sz w:val="28"/>
          <w:szCs w:val="28"/>
        </w:rPr>
        <w:lastRenderedPageBreak/>
        <w:t>irányba indult el. Attól kezdve, hogy megismerkedett olyan pszichológiai-filozófiai nézetrendszerekkel, mint az amerikai pragmatizmus és Henry James újszerű lélekfelfogása, arra törekedett, mégpedig kimondottan és megvallottan arra törekedett, hogy amennyire az irodalom eszközeivel lehet, megpróbáljon a jelenségszerűen előttünk álló dolgok mögé kerülni, a mélyükre hatolni.</w:t>
      </w:r>
    </w:p>
    <w:p w:rsidR="00086E65" w:rsidRPr="00131777" w:rsidRDefault="00086E65" w:rsidP="00927310">
      <w:pPr>
        <w:pStyle w:val="NormlWeb"/>
        <w:spacing w:before="120" w:beforeAutospacing="0" w:after="0" w:afterAutospacing="0" w:line="240" w:lineRule="auto"/>
        <w:ind w:left="1701"/>
        <w:rPr>
          <w:rFonts w:ascii="Book Antiqua" w:hAnsi="Book Antiqua"/>
          <w:i/>
          <w:sz w:val="28"/>
          <w:szCs w:val="28"/>
        </w:rPr>
      </w:pPr>
      <w:r w:rsidRPr="00131777">
        <w:rPr>
          <w:rFonts w:ascii="Book Antiqua" w:hAnsi="Book Antiqua"/>
          <w:i/>
          <w:sz w:val="28"/>
          <w:szCs w:val="28"/>
        </w:rPr>
        <w:t>Búvár leszek én, kaucsukból gyártva ruhám, süvegem</w:t>
      </w:r>
    </w:p>
    <w:p w:rsidR="00086E65" w:rsidRPr="00131777" w:rsidRDefault="00086E65" w:rsidP="00927310">
      <w:pPr>
        <w:pStyle w:val="NormlWeb"/>
        <w:spacing w:before="0" w:beforeAutospacing="0" w:after="0" w:afterAutospacing="0" w:line="240" w:lineRule="auto"/>
        <w:ind w:left="1701"/>
        <w:rPr>
          <w:rFonts w:ascii="Book Antiqua" w:hAnsi="Book Antiqua"/>
          <w:i/>
          <w:sz w:val="28"/>
          <w:szCs w:val="28"/>
        </w:rPr>
      </w:pPr>
      <w:r w:rsidRPr="00131777">
        <w:rPr>
          <w:rFonts w:ascii="Book Antiqua" w:hAnsi="Book Antiqua"/>
          <w:i/>
          <w:sz w:val="28"/>
          <w:szCs w:val="28"/>
        </w:rPr>
        <w:t>úgy nézek a két kaucsukba szegett karikás üvegen</w:t>
      </w:r>
    </w:p>
    <w:p w:rsidR="00086E65" w:rsidRPr="00131777" w:rsidRDefault="00086E65" w:rsidP="00927310">
      <w:pPr>
        <w:pStyle w:val="NormlWeb"/>
        <w:spacing w:before="0" w:beforeAutospacing="0" w:after="0" w:afterAutospacing="0" w:line="240" w:lineRule="auto"/>
        <w:ind w:left="1701"/>
        <w:rPr>
          <w:rFonts w:ascii="Book Antiqua" w:hAnsi="Book Antiqua"/>
          <w:i/>
          <w:sz w:val="28"/>
          <w:szCs w:val="28"/>
        </w:rPr>
      </w:pPr>
      <w:r w:rsidRPr="00131777">
        <w:rPr>
          <w:rFonts w:ascii="Book Antiqua" w:hAnsi="Book Antiqua"/>
          <w:i/>
          <w:sz w:val="28"/>
          <w:szCs w:val="28"/>
        </w:rPr>
        <w:t>bukdosva botor léptekkel a sűrü nehéz viz alatt</w:t>
      </w:r>
    </w:p>
    <w:p w:rsidR="00086E65" w:rsidRPr="00131777" w:rsidRDefault="00086E65" w:rsidP="00927310">
      <w:pPr>
        <w:pStyle w:val="NormlWeb"/>
        <w:spacing w:before="0" w:beforeAutospacing="0" w:after="120" w:afterAutospacing="0" w:line="240" w:lineRule="auto"/>
        <w:ind w:left="1701"/>
        <w:rPr>
          <w:rFonts w:ascii="Book Antiqua" w:hAnsi="Book Antiqua"/>
          <w:i/>
          <w:sz w:val="28"/>
          <w:szCs w:val="28"/>
        </w:rPr>
      </w:pPr>
      <w:r w:rsidRPr="00131777">
        <w:rPr>
          <w:rFonts w:ascii="Book Antiqua" w:hAnsi="Book Antiqua"/>
          <w:i/>
          <w:sz w:val="28"/>
          <w:szCs w:val="28"/>
        </w:rPr>
        <w: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i/>
          <w:sz w:val="28"/>
          <w:szCs w:val="28"/>
        </w:rPr>
        <w:t xml:space="preserve">– </w:t>
      </w:r>
      <w:r w:rsidRPr="00131777">
        <w:rPr>
          <w:rFonts w:ascii="Book Antiqua" w:hAnsi="Book Antiqua"/>
          <w:sz w:val="28"/>
          <w:szCs w:val="28"/>
        </w:rPr>
        <w:t xml:space="preserve">írta az </w:t>
      </w:r>
      <w:r w:rsidRPr="00131777">
        <w:rPr>
          <w:rFonts w:ascii="Book Antiqua" w:hAnsi="Book Antiqua"/>
          <w:i/>
          <w:sz w:val="28"/>
          <w:szCs w:val="28"/>
        </w:rPr>
        <w:t>Atlantisz</w:t>
      </w:r>
      <w:r w:rsidRPr="00131777">
        <w:rPr>
          <w:rFonts w:ascii="Book Antiqua" w:hAnsi="Book Antiqua"/>
          <w:sz w:val="28"/>
          <w:szCs w:val="28"/>
        </w:rPr>
        <w:t xml:space="preserve"> című versében 1913-ban. Kosztolányi nemhogy nem követte ebben az ars poéticában, hanem többször nyíltan kigúnyolta ezért.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Babits 1933-ban bántó élű sőt, már-már sértő hangú kritikát írt az akkor megjelent </w:t>
      </w:r>
      <w:r w:rsidRPr="00131777">
        <w:rPr>
          <w:rFonts w:ascii="Book Antiqua" w:hAnsi="Book Antiqua"/>
          <w:i/>
          <w:sz w:val="28"/>
          <w:szCs w:val="28"/>
        </w:rPr>
        <w:t>Esti Kornél</w:t>
      </w:r>
      <w:r w:rsidRPr="00131777">
        <w:rPr>
          <w:rFonts w:ascii="Book Antiqua" w:hAnsi="Book Antiqua"/>
          <w:sz w:val="28"/>
          <w:szCs w:val="28"/>
        </w:rPr>
        <w:t xml:space="preserve">-kötetről. Ötletszerűnek, felszínesnek, üresnek tartotta. Kosztolányi annak rendje-módja </w:t>
      </w:r>
      <w:r w:rsidR="00927310">
        <w:rPr>
          <w:rFonts w:ascii="Book Antiqua" w:hAnsi="Book Antiqua"/>
          <w:sz w:val="28"/>
          <w:szCs w:val="28"/>
        </w:rPr>
        <w:t>szerint meg is sértődött, és meg-</w:t>
      </w:r>
      <w:r w:rsidRPr="00131777">
        <w:rPr>
          <w:rFonts w:ascii="Book Antiqua" w:hAnsi="Book Antiqua"/>
          <w:sz w:val="28"/>
          <w:szCs w:val="28"/>
        </w:rPr>
        <w:t xml:space="preserve">bántódását beleírta az </w:t>
      </w:r>
      <w:r w:rsidRPr="00131777">
        <w:rPr>
          <w:rFonts w:ascii="Book Antiqua" w:hAnsi="Book Antiqua"/>
          <w:i/>
          <w:sz w:val="28"/>
          <w:szCs w:val="28"/>
        </w:rPr>
        <w:t>Esti Kornél éneké</w:t>
      </w:r>
      <w:r w:rsidRPr="00131777">
        <w:rPr>
          <w:rFonts w:ascii="Book Antiqua" w:hAnsi="Book Antiqua"/>
          <w:sz w:val="28"/>
          <w:szCs w:val="28"/>
        </w:rPr>
        <w:t>be. Kiütközött az évtizedes ellentét.</w:t>
      </w:r>
    </w:p>
    <w:p w:rsidR="00086E65" w:rsidRPr="00131777" w:rsidRDefault="00086E65" w:rsidP="00927310">
      <w:pPr>
        <w:pStyle w:val="NormlWeb"/>
        <w:spacing w:before="120" w:beforeAutospacing="0" w:after="0" w:afterAutospacing="0" w:line="240" w:lineRule="auto"/>
        <w:ind w:left="2835"/>
        <w:rPr>
          <w:rFonts w:ascii="Book Antiqua" w:hAnsi="Book Antiqua"/>
          <w:i/>
          <w:sz w:val="28"/>
          <w:szCs w:val="28"/>
        </w:rPr>
      </w:pPr>
      <w:r w:rsidRPr="00131777">
        <w:rPr>
          <w:rFonts w:ascii="Book Antiqua" w:hAnsi="Book Antiqua"/>
          <w:i/>
          <w:sz w:val="28"/>
          <w:szCs w:val="28"/>
        </w:rPr>
        <w:t>(…)</w:t>
      </w:r>
    </w:p>
    <w:p w:rsidR="00086E65" w:rsidRPr="00131777" w:rsidRDefault="00086E65" w:rsidP="00927310">
      <w:pPr>
        <w:pStyle w:val="NormlWeb"/>
        <w:spacing w:before="0" w:beforeAutospacing="0" w:after="0" w:afterAutospacing="0" w:line="240" w:lineRule="auto"/>
        <w:ind w:left="2835"/>
        <w:rPr>
          <w:rFonts w:ascii="Book Antiqua" w:hAnsi="Book Antiqua"/>
          <w:i/>
          <w:sz w:val="28"/>
          <w:szCs w:val="28"/>
        </w:rPr>
      </w:pPr>
      <w:r w:rsidRPr="00131777">
        <w:rPr>
          <w:rFonts w:ascii="Book Antiqua" w:hAnsi="Book Antiqua"/>
          <w:i/>
          <w:sz w:val="28"/>
          <w:szCs w:val="28"/>
        </w:rPr>
        <w:t>Mit hoz neked a búvár,</w:t>
      </w:r>
    </w:p>
    <w:p w:rsidR="00086E65" w:rsidRPr="00131777" w:rsidRDefault="00086E65" w:rsidP="00927310">
      <w:pPr>
        <w:pStyle w:val="NormlWeb"/>
        <w:spacing w:before="0" w:beforeAutospacing="0" w:after="0" w:afterAutospacing="0" w:line="240" w:lineRule="auto"/>
        <w:ind w:left="2835"/>
        <w:rPr>
          <w:rFonts w:ascii="Book Antiqua" w:hAnsi="Book Antiqua"/>
          <w:i/>
          <w:sz w:val="28"/>
          <w:szCs w:val="28"/>
        </w:rPr>
      </w:pPr>
      <w:r w:rsidRPr="00131777">
        <w:rPr>
          <w:rFonts w:ascii="Book Antiqua" w:hAnsi="Book Antiqua"/>
          <w:i/>
          <w:sz w:val="28"/>
          <w:szCs w:val="28"/>
        </w:rPr>
        <w:t>Ha fölbukik a habból?</w:t>
      </w:r>
    </w:p>
    <w:p w:rsidR="00086E65" w:rsidRPr="00131777" w:rsidRDefault="00086E65" w:rsidP="00927310">
      <w:pPr>
        <w:pStyle w:val="NormlWeb"/>
        <w:spacing w:before="0" w:beforeAutospacing="0" w:after="0" w:afterAutospacing="0" w:line="240" w:lineRule="auto"/>
        <w:ind w:left="2835"/>
        <w:rPr>
          <w:rFonts w:ascii="Book Antiqua" w:hAnsi="Book Antiqua"/>
          <w:i/>
          <w:sz w:val="28"/>
          <w:szCs w:val="28"/>
        </w:rPr>
      </w:pPr>
      <w:r w:rsidRPr="00131777">
        <w:rPr>
          <w:rFonts w:ascii="Book Antiqua" w:hAnsi="Book Antiqua"/>
          <w:i/>
          <w:sz w:val="28"/>
          <w:szCs w:val="28"/>
        </w:rPr>
        <w:t>Kezébe szomorú sár,</w:t>
      </w:r>
    </w:p>
    <w:p w:rsidR="00086E65" w:rsidRPr="00131777" w:rsidRDefault="00086E65" w:rsidP="00927310">
      <w:pPr>
        <w:pStyle w:val="NormlWeb"/>
        <w:spacing w:before="0" w:beforeAutospacing="0" w:after="0" w:afterAutospacing="0" w:line="240" w:lineRule="auto"/>
        <w:ind w:left="2835"/>
        <w:rPr>
          <w:rFonts w:ascii="Book Antiqua" w:hAnsi="Book Antiqua"/>
          <w:i/>
          <w:sz w:val="28"/>
          <w:szCs w:val="28"/>
        </w:rPr>
      </w:pPr>
      <w:r w:rsidRPr="00131777">
        <w:rPr>
          <w:rFonts w:ascii="Book Antiqua" w:hAnsi="Book Antiqua"/>
          <w:i/>
          <w:sz w:val="28"/>
          <w:szCs w:val="28"/>
        </w:rPr>
        <w:t>Ezt hozza néked abból.</w:t>
      </w:r>
    </w:p>
    <w:p w:rsidR="00086E65" w:rsidRPr="00131777" w:rsidRDefault="00086E65" w:rsidP="00927310">
      <w:pPr>
        <w:pStyle w:val="NormlWeb"/>
        <w:spacing w:before="0" w:beforeAutospacing="0" w:after="120" w:afterAutospacing="0" w:line="240" w:lineRule="auto"/>
        <w:ind w:left="2835"/>
        <w:rPr>
          <w:rFonts w:ascii="Book Antiqua" w:hAnsi="Book Antiqua"/>
          <w:i/>
          <w:sz w:val="28"/>
          <w:szCs w:val="28"/>
        </w:rPr>
      </w:pPr>
      <w:r w:rsidRPr="00131777">
        <w:rPr>
          <w:rFonts w:ascii="Book Antiqua" w:hAnsi="Book Antiqua"/>
          <w:i/>
          <w:sz w:val="28"/>
          <w:szCs w:val="28"/>
        </w:rPr>
        <w:t>(…)</w:t>
      </w:r>
    </w:p>
    <w:p w:rsidR="00086E65" w:rsidRPr="00131777" w:rsidRDefault="00086E65" w:rsidP="00927310">
      <w:pPr>
        <w:pStyle w:val="NormlWeb"/>
        <w:spacing w:before="0" w:beforeAutospacing="0" w:after="0" w:afterAutospacing="0" w:line="240" w:lineRule="auto"/>
        <w:ind w:firstLine="567"/>
        <w:jc w:val="both"/>
        <w:rPr>
          <w:rFonts w:ascii="Book Antiqua" w:hAnsi="Book Antiqua"/>
          <w:sz w:val="28"/>
          <w:szCs w:val="28"/>
        </w:rPr>
      </w:pPr>
      <w:r w:rsidRPr="00131777">
        <w:rPr>
          <w:rFonts w:ascii="Book Antiqua" w:hAnsi="Book Antiqua"/>
          <w:sz w:val="28"/>
          <w:szCs w:val="28"/>
        </w:rPr>
        <w:t xml:space="preserve">Babits kritikája a </w:t>
      </w:r>
      <w:r w:rsidRPr="00131777">
        <w:rPr>
          <w:rFonts w:ascii="Book Antiqua" w:hAnsi="Book Antiqua"/>
          <w:i/>
          <w:sz w:val="28"/>
          <w:szCs w:val="28"/>
        </w:rPr>
        <w:t>Nyugat</w:t>
      </w:r>
      <w:r w:rsidRPr="00131777">
        <w:rPr>
          <w:rFonts w:ascii="Book Antiqua" w:hAnsi="Book Antiqua"/>
          <w:sz w:val="28"/>
          <w:szCs w:val="28"/>
        </w:rPr>
        <w:t xml:space="preserve"> június 16-</w:t>
      </w:r>
      <w:r w:rsidR="00EB1F33">
        <w:rPr>
          <w:rFonts w:ascii="Book Antiqua" w:hAnsi="Book Antiqua"/>
          <w:sz w:val="28"/>
          <w:szCs w:val="28"/>
        </w:rPr>
        <w:t>án megjelent számában látott napvilágot</w:t>
      </w:r>
      <w:r w:rsidRPr="00131777">
        <w:rPr>
          <w:rFonts w:ascii="Book Antiqua" w:hAnsi="Book Antiqua"/>
          <w:sz w:val="28"/>
          <w:szCs w:val="28"/>
        </w:rPr>
        <w:t xml:space="preserve">. Kosztolányi azon nyomban válaszolt, a verset a </w:t>
      </w:r>
      <w:r w:rsidRPr="00131777">
        <w:rPr>
          <w:rFonts w:ascii="Book Antiqua" w:hAnsi="Book Antiqua"/>
          <w:i/>
          <w:sz w:val="28"/>
          <w:szCs w:val="28"/>
        </w:rPr>
        <w:t>Pesti Napló</w:t>
      </w:r>
      <w:r w:rsidRPr="00131777">
        <w:rPr>
          <w:rFonts w:ascii="Book Antiqua" w:hAnsi="Book Antiqua"/>
          <w:sz w:val="28"/>
          <w:szCs w:val="28"/>
        </w:rPr>
        <w:t xml:space="preserve"> június 25-én közölte. Babits volt a támadó fél, jól megkapta, mondhatnánk. De nem mondhatjuk, mert Kosztolányi január 5-én, tehát már hónapokkal Babits kritikája előtt a következőket írta:   </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   „Sohase feledd, költő, hogy az a tenger, ahol a mélységek mélységére kell ereszkedned, a színpadi tengerhez hasonlít, mely leg</w:t>
      </w:r>
      <w:r w:rsidR="00927310">
        <w:rPr>
          <w:rFonts w:ascii="Book Antiqua" w:hAnsi="Book Antiqua"/>
          <w:sz w:val="28"/>
          <w:szCs w:val="28"/>
        </w:rPr>
        <w:t>-</w:t>
      </w:r>
      <w:r w:rsidRPr="00131777">
        <w:rPr>
          <w:rFonts w:ascii="Book Antiqua" w:hAnsi="Book Antiqua"/>
          <w:sz w:val="28"/>
          <w:szCs w:val="28"/>
        </w:rPr>
        <w:t>följebb másfél méter mély. Ebből kell igazgyöngyöt fölhoznod. Sekély vizek, csillogó fölületek gyöngyhalásza vagy. Igazságod: káprázat. (…) Ezer vagy tízezer méter mélyben unatkozol s a tengeralatti világ rejtelme helyett csak sötétséget lelsz. Hazudj nekünk tengert és mélységet, búvár</w:t>
      </w:r>
      <w:r w:rsidR="00927310">
        <w:rPr>
          <w:rFonts w:ascii="Book Antiqua" w:hAnsi="Book Antiqua"/>
          <w:sz w:val="28"/>
          <w:szCs w:val="28"/>
        </w:rPr>
        <w:t>-</w:t>
      </w:r>
      <w:r w:rsidRPr="00131777">
        <w:rPr>
          <w:rFonts w:ascii="Book Antiqua" w:hAnsi="Book Antiqua"/>
          <w:sz w:val="28"/>
          <w:szCs w:val="28"/>
        </w:rPr>
        <w:t>ruhát se ölts. Nem vetted-e észre, hogy a búvár a vaskos öltözékében milyen kevéssé emberi s ropp</w:t>
      </w:r>
      <w:r w:rsidR="00EB1F33">
        <w:rPr>
          <w:rFonts w:ascii="Book Antiqua" w:hAnsi="Book Antiqua"/>
          <w:sz w:val="28"/>
          <w:szCs w:val="28"/>
        </w:rPr>
        <w:t>ant sisakjával, tág üvegszemével</w:t>
      </w:r>
      <w:r w:rsidRPr="00131777">
        <w:rPr>
          <w:rFonts w:ascii="Book Antiqua" w:hAnsi="Book Antiqua"/>
          <w:sz w:val="28"/>
          <w:szCs w:val="28"/>
        </w:rPr>
        <w:t>, széles pofájával milyen nagyképű? Minden búvár nagyképű.”</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Sőt már évekkel korábban,1930-ban hasonlóan és hasonló személyes éllel fogalmazott. Igaz, akkor pedig még marhatott lelkében a korábbi </w:t>
      </w:r>
      <w:r w:rsidRPr="00131777">
        <w:rPr>
          <w:rFonts w:ascii="Book Antiqua" w:hAnsi="Book Antiqua"/>
          <w:sz w:val="28"/>
          <w:szCs w:val="28"/>
        </w:rPr>
        <w:lastRenderedPageBreak/>
        <w:t>megbántódás, az afölötti, hogy Babits nem állt melléje az Ady-revíziós cikk körüli meghurcoltatásának idején.</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„A mélység az irodalmi tolvajnyelv legsekélyebb szava. Ne is higgy annak a</w:t>
      </w:r>
      <w:r w:rsidR="00EB1F33">
        <w:rPr>
          <w:rFonts w:ascii="Book Antiqua" w:hAnsi="Book Antiqua"/>
          <w:sz w:val="28"/>
          <w:szCs w:val="28"/>
        </w:rPr>
        <w:t>z írónak, aki állandóan mélység</w:t>
      </w:r>
      <w:bookmarkStart w:id="0" w:name="_GoBack"/>
      <w:bookmarkEnd w:id="0"/>
      <w:r w:rsidRPr="00131777">
        <w:rPr>
          <w:rFonts w:ascii="Book Antiqua" w:hAnsi="Book Antiqua"/>
          <w:sz w:val="28"/>
          <w:szCs w:val="28"/>
        </w:rPr>
        <w:t>ről papol, s ezen a címen zavaros. Vajon csakugyan lenn járt-e a mélyen? Lehet, hogy nem is volt ott, s csak azért hordja búvársisakját, hogy ne tekinthess szemébe, hogy alibit igazol</w:t>
      </w:r>
      <w:r w:rsidR="00927310">
        <w:rPr>
          <w:rFonts w:ascii="Book Antiqua" w:hAnsi="Book Antiqua"/>
          <w:sz w:val="28"/>
          <w:szCs w:val="28"/>
        </w:rPr>
        <w:t>-</w:t>
      </w:r>
      <w:r w:rsidRPr="00131777">
        <w:rPr>
          <w:rFonts w:ascii="Book Antiqua" w:hAnsi="Book Antiqua"/>
          <w:sz w:val="28"/>
          <w:szCs w:val="28"/>
        </w:rPr>
        <w:t>jon előtted, hogy megtévesszen. Lehet azonban, hogy tényleg a tenger fenekén kotorászott, onnan fölhozott egy marék iszapot, bemaszatolta magát vele (…)”</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Nem tudjuk, ismerte-e Kosztolányi Paul Valery híres mondását: „il</w:t>
      </w:r>
      <w:r w:rsidR="00927310">
        <w:rPr>
          <w:rFonts w:ascii="Book Antiqua" w:hAnsi="Book Antiqua"/>
          <w:sz w:val="28"/>
          <w:szCs w:val="28"/>
        </w:rPr>
        <w:t xml:space="preserve"> </w:t>
      </w:r>
      <w:r w:rsidRPr="00131777">
        <w:rPr>
          <w:rFonts w:ascii="Book Antiqua" w:hAnsi="Book Antiqua"/>
          <w:sz w:val="28"/>
          <w:szCs w:val="28"/>
        </w:rPr>
        <w:t>n’y a pas de chose plus profonde</w:t>
      </w:r>
      <w:r w:rsidR="00927310">
        <w:rPr>
          <w:rFonts w:ascii="Book Antiqua" w:hAnsi="Book Antiqua"/>
          <w:sz w:val="28"/>
          <w:szCs w:val="28"/>
        </w:rPr>
        <w:t xml:space="preserve"> que la peau”, de bizo</w:t>
      </w:r>
      <w:r w:rsidRPr="00131777">
        <w:rPr>
          <w:rFonts w:ascii="Book Antiqua" w:hAnsi="Book Antiqua"/>
          <w:sz w:val="28"/>
          <w:szCs w:val="28"/>
        </w:rPr>
        <w:t>nyára örömmel olvasta volna. Egy évvel az 1933-as vitatkozások után, immár harag és indulat nélkül így írt:</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Hadd gyönyörködjem ezután is az emberek és dolgok külső megjelenésében, a héj, a fölhám és fölszín mély csillogásában. Jaj annak, aki nem boldog és nem elégedett a forma dallamos börtönében, melyben Mozart és Bach oly jól érezte magát, és kifelé vágyakozik onnan, mert ezen túl csak elméletek vannak, a meddő gondolatok, az értelem és a megsemmisülés.”</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 xml:space="preserve">A sors úgy rendelte, hogy ellentétükben, vitájukban az utolsó szó Babitsé lett. A </w:t>
      </w:r>
      <w:r w:rsidRPr="00131777">
        <w:rPr>
          <w:rFonts w:ascii="Book Antiqua" w:hAnsi="Book Antiqua"/>
          <w:i/>
          <w:sz w:val="28"/>
          <w:szCs w:val="28"/>
        </w:rPr>
        <w:t>Nyugat</w:t>
      </w:r>
      <w:r w:rsidRPr="00131777">
        <w:rPr>
          <w:rFonts w:ascii="Book Antiqua" w:hAnsi="Book Antiqua"/>
          <w:sz w:val="28"/>
          <w:szCs w:val="28"/>
        </w:rPr>
        <w:t xml:space="preserve"> Kosztolányi-emlékszámában átfogó pályaképet rajzoló értékelő tanulmányt írt róla, egyáltalán nem a nekrológoknál megszokott ájtatos és kegyeleti hangon. Támpontokat jelölt ki, melyek megfontolhatók ma is, az újabb és újabb úgynevezett újraolvasások idején. A végén azért volt benne néhány engesztelő mondat is, de nem az „Igazság”, hanem talán a keresztényi megbocsátás szellemében.</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Itt be is lehetne fejezni. Viszonyuk azonban az itt elmondottnál sok</w:t>
      </w:r>
      <w:r w:rsidR="00927310">
        <w:rPr>
          <w:rFonts w:ascii="Book Antiqua" w:hAnsi="Book Antiqua"/>
          <w:sz w:val="28"/>
          <w:szCs w:val="28"/>
        </w:rPr>
        <w:t>-</w:t>
      </w:r>
      <w:r w:rsidRPr="00131777">
        <w:rPr>
          <w:rFonts w:ascii="Book Antiqua" w:hAnsi="Book Antiqua"/>
          <w:sz w:val="28"/>
          <w:szCs w:val="28"/>
        </w:rPr>
        <w:t>kal rejtélyesebb és rejtelmesebb volt. Volt köztük egy utolsó előtti szó is: ne feledjük, ha felborítja is ennek a kis írásnak a gondolatmenetét. Koszto</w:t>
      </w:r>
      <w:r w:rsidR="00927310">
        <w:rPr>
          <w:rFonts w:ascii="Book Antiqua" w:hAnsi="Book Antiqua"/>
          <w:sz w:val="28"/>
          <w:szCs w:val="28"/>
        </w:rPr>
        <w:t>-</w:t>
      </w:r>
      <w:r w:rsidRPr="00131777">
        <w:rPr>
          <w:rFonts w:ascii="Book Antiqua" w:hAnsi="Book Antiqua"/>
          <w:sz w:val="28"/>
          <w:szCs w:val="28"/>
        </w:rPr>
        <w:t xml:space="preserve">lányi 1934-ben elemző esszét írt </w:t>
      </w:r>
      <w:r w:rsidRPr="00131777">
        <w:rPr>
          <w:rFonts w:ascii="Book Antiqua" w:hAnsi="Book Antiqua"/>
          <w:i/>
          <w:sz w:val="28"/>
          <w:szCs w:val="28"/>
        </w:rPr>
        <w:t>Az anyám nevére</w:t>
      </w:r>
      <w:r w:rsidRPr="00131777">
        <w:rPr>
          <w:rFonts w:ascii="Book Antiqua" w:hAnsi="Book Antiqua"/>
          <w:sz w:val="28"/>
          <w:szCs w:val="28"/>
        </w:rPr>
        <w:t xml:space="preserve"> című Babits versről. Már rosszban létük idején. A szeretet és tiszta megbecsülés hangján.</w:t>
      </w:r>
    </w:p>
    <w:p w:rsidR="00086E65" w:rsidRPr="00131777" w:rsidRDefault="00086E65" w:rsidP="00131777">
      <w:pPr>
        <w:pStyle w:val="NormlWeb"/>
        <w:spacing w:before="0" w:beforeAutospacing="0" w:after="0" w:afterAutospacing="0" w:line="240" w:lineRule="auto"/>
        <w:ind w:firstLine="709"/>
        <w:jc w:val="both"/>
        <w:rPr>
          <w:rFonts w:ascii="Book Antiqua" w:hAnsi="Book Antiqua"/>
          <w:sz w:val="28"/>
          <w:szCs w:val="28"/>
        </w:rPr>
      </w:pPr>
      <w:r w:rsidRPr="00131777">
        <w:rPr>
          <w:rFonts w:ascii="Book Antiqua" w:hAnsi="Book Antiqua"/>
          <w:sz w:val="28"/>
          <w:szCs w:val="28"/>
        </w:rPr>
        <w:t>„Dal ez, tökéletes dal, a műfaj minden kerekdedségével és szigorú zártságával. Megannyi tiszta szívhang. Schumann-nak kellett volna zenét szereznie hozzá, aki a Kinderszenent írta.”</w:t>
      </w:r>
    </w:p>
    <w:p w:rsidR="00086E65" w:rsidRPr="00131777" w:rsidRDefault="00086E65" w:rsidP="00131777">
      <w:pPr>
        <w:pStyle w:val="NormlWeb"/>
        <w:spacing w:before="0" w:beforeAutospacing="0" w:after="0" w:afterAutospacing="0" w:line="240" w:lineRule="auto"/>
        <w:ind w:firstLine="709"/>
        <w:rPr>
          <w:rFonts w:ascii="Book Antiqua" w:hAnsi="Book Antiqua"/>
          <w:sz w:val="28"/>
          <w:szCs w:val="28"/>
        </w:rPr>
      </w:pPr>
      <w:r w:rsidRPr="00131777">
        <w:rPr>
          <w:rFonts w:ascii="Book Antiqua" w:hAnsi="Book Antiqua"/>
          <w:sz w:val="28"/>
          <w:szCs w:val="28"/>
        </w:rPr>
        <w:t>Hát akkor, hogy is van ez?</w:t>
      </w:r>
    </w:p>
    <w:p w:rsidR="00086E65" w:rsidRPr="00927310" w:rsidRDefault="00086E65" w:rsidP="00131777">
      <w:pPr>
        <w:pStyle w:val="NormlWeb"/>
        <w:spacing w:before="0" w:beforeAutospacing="0" w:after="0" w:afterAutospacing="0" w:line="240" w:lineRule="auto"/>
        <w:ind w:firstLine="709"/>
        <w:jc w:val="right"/>
        <w:rPr>
          <w:rFonts w:ascii="Book Antiqua" w:hAnsi="Book Antiqua"/>
          <w:i/>
          <w:sz w:val="28"/>
          <w:szCs w:val="28"/>
        </w:rPr>
      </w:pPr>
      <w:r w:rsidRPr="00927310">
        <w:rPr>
          <w:rFonts w:ascii="Book Antiqua" w:hAnsi="Book Antiqua"/>
          <w:i/>
          <w:sz w:val="28"/>
          <w:szCs w:val="28"/>
        </w:rPr>
        <w:t>2007</w:t>
      </w:r>
    </w:p>
    <w:p w:rsidR="00086E65" w:rsidRPr="00131777" w:rsidRDefault="00086E65" w:rsidP="00131777">
      <w:pPr>
        <w:pStyle w:val="NormlWeb"/>
        <w:spacing w:before="0" w:beforeAutospacing="0" w:after="0" w:afterAutospacing="0" w:line="240" w:lineRule="auto"/>
        <w:ind w:firstLine="709"/>
        <w:rPr>
          <w:rFonts w:ascii="Book Antiqua" w:hAnsi="Book Antiqua"/>
          <w:sz w:val="28"/>
          <w:szCs w:val="28"/>
        </w:rPr>
      </w:pPr>
    </w:p>
    <w:p w:rsidR="00927310" w:rsidRPr="00927310" w:rsidRDefault="00927310" w:rsidP="00927310">
      <w:pPr>
        <w:spacing w:before="120" w:after="0" w:line="240" w:lineRule="auto"/>
        <w:ind w:firstLine="426"/>
        <w:rPr>
          <w:rFonts w:ascii="Book Antiqua" w:eastAsia="Calibri" w:hAnsi="Book Antiqua" w:cs="Times New Roman"/>
          <w:i/>
          <w:sz w:val="28"/>
          <w:szCs w:val="28"/>
        </w:rPr>
      </w:pPr>
      <w:r w:rsidRPr="00927310">
        <w:rPr>
          <w:rFonts w:ascii="Book Antiqua" w:eastAsia="Calibri" w:hAnsi="Book Antiqua" w:cs="Times New Roman"/>
          <w:i/>
          <w:sz w:val="28"/>
          <w:szCs w:val="28"/>
        </w:rPr>
        <w:t>Megjelent: Kenyeres Zoltán: Írók, költők, fogalmak – Esszék, tanulmányok</w:t>
      </w:r>
    </w:p>
    <w:p w:rsidR="0091676D" w:rsidRPr="00927310" w:rsidRDefault="00927310" w:rsidP="00927310">
      <w:pPr>
        <w:spacing w:after="0" w:line="240" w:lineRule="auto"/>
        <w:rPr>
          <w:rFonts w:ascii="Book Antiqua" w:eastAsia="Calibri" w:hAnsi="Book Antiqua" w:cs="Times New Roman"/>
          <w:i/>
          <w:sz w:val="28"/>
          <w:szCs w:val="28"/>
        </w:rPr>
      </w:pPr>
      <w:r w:rsidRPr="00927310">
        <w:rPr>
          <w:rFonts w:ascii="Book Antiqua" w:eastAsia="Calibri" w:hAnsi="Book Antiqua" w:cs="Times New Roman"/>
          <w:i/>
          <w:sz w:val="28"/>
          <w:szCs w:val="28"/>
        </w:rPr>
        <w:t xml:space="preserve">      Hungarovox Kiadó, 2024.</w:t>
      </w:r>
    </w:p>
    <w:sectPr w:rsidR="0091676D" w:rsidRPr="009273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73" w:rsidRDefault="00050373" w:rsidP="00131777">
      <w:pPr>
        <w:spacing w:after="0" w:line="240" w:lineRule="auto"/>
      </w:pPr>
      <w:r>
        <w:separator/>
      </w:r>
    </w:p>
  </w:endnote>
  <w:endnote w:type="continuationSeparator" w:id="0">
    <w:p w:rsidR="00050373" w:rsidRDefault="00050373" w:rsidP="0013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73" w:rsidRDefault="00050373" w:rsidP="00131777">
      <w:pPr>
        <w:spacing w:after="0" w:line="240" w:lineRule="auto"/>
      </w:pPr>
      <w:r>
        <w:separator/>
      </w:r>
    </w:p>
  </w:footnote>
  <w:footnote w:type="continuationSeparator" w:id="0">
    <w:p w:rsidR="00050373" w:rsidRDefault="00050373" w:rsidP="00131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65"/>
    <w:rsid w:val="00050373"/>
    <w:rsid w:val="00086E65"/>
    <w:rsid w:val="00131777"/>
    <w:rsid w:val="006602F4"/>
    <w:rsid w:val="00862107"/>
    <w:rsid w:val="0091676D"/>
    <w:rsid w:val="00927310"/>
    <w:rsid w:val="00AE4BE9"/>
    <w:rsid w:val="00C91984"/>
    <w:rsid w:val="00CD5AA4"/>
    <w:rsid w:val="00EB1F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0871"/>
  <w15:chartTrackingRefBased/>
  <w15:docId w15:val="{7C0BECD1-A073-48EC-9949-736A03E6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086E65"/>
    <w:pPr>
      <w:spacing w:before="100" w:beforeAutospacing="1" w:after="100" w:afterAutospacing="1" w:line="36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131777"/>
    <w:pPr>
      <w:tabs>
        <w:tab w:val="center" w:pos="4536"/>
        <w:tab w:val="right" w:pos="9072"/>
      </w:tabs>
      <w:spacing w:after="0" w:line="240" w:lineRule="auto"/>
    </w:pPr>
  </w:style>
  <w:style w:type="character" w:customStyle="1" w:styleId="lfejChar">
    <w:name w:val="Élőfej Char"/>
    <w:basedOn w:val="Bekezdsalapbettpusa"/>
    <w:link w:val="lfej"/>
    <w:uiPriority w:val="99"/>
    <w:rsid w:val="00131777"/>
  </w:style>
  <w:style w:type="paragraph" w:styleId="llb">
    <w:name w:val="footer"/>
    <w:basedOn w:val="Norml"/>
    <w:link w:val="llbChar"/>
    <w:uiPriority w:val="99"/>
    <w:unhideWhenUsed/>
    <w:rsid w:val="00131777"/>
    <w:pPr>
      <w:tabs>
        <w:tab w:val="center" w:pos="4536"/>
        <w:tab w:val="right" w:pos="9072"/>
      </w:tabs>
      <w:spacing w:after="0" w:line="240" w:lineRule="auto"/>
    </w:pPr>
  </w:style>
  <w:style w:type="character" w:customStyle="1" w:styleId="llbChar">
    <w:name w:val="Élőláb Char"/>
    <w:basedOn w:val="Bekezdsalapbettpusa"/>
    <w:link w:val="llb"/>
    <w:uiPriority w:val="99"/>
    <w:rsid w:val="0013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2375</Words>
  <Characters>16390</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2025-05-10T07:29:00Z</dcterms:created>
  <dcterms:modified xsi:type="dcterms:W3CDTF">2025-05-10T07:29:00Z</dcterms:modified>
</cp:coreProperties>
</file>