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9458" w14:textId="77777777" w:rsidR="007F0427" w:rsidRPr="007F0427" w:rsidRDefault="007F0427" w:rsidP="007F0427">
      <w:pPr>
        <w:tabs>
          <w:tab w:val="left" w:pos="360"/>
        </w:tabs>
        <w:spacing w:line="360" w:lineRule="auto"/>
        <w:jc w:val="both"/>
        <w:rPr>
          <w:rFonts w:ascii="Book Antiqua" w:eastAsiaTheme="minorHAnsi" w:hAnsi="Book Antiqua"/>
          <w:iCs/>
          <w:sz w:val="36"/>
          <w:szCs w:val="36"/>
          <w:lang w:eastAsia="en-US"/>
          <w14:ligatures w14:val="standardContextual"/>
        </w:rPr>
      </w:pPr>
      <w:r w:rsidRPr="007F0427">
        <w:rPr>
          <w:rFonts w:ascii="Book Antiqua" w:eastAsiaTheme="minorHAnsi" w:hAnsi="Book Antiqua"/>
          <w:iCs/>
          <w:sz w:val="36"/>
          <w:szCs w:val="36"/>
          <w:lang w:eastAsia="en-US"/>
          <w14:ligatures w14:val="standardContextual"/>
        </w:rPr>
        <w:t>Tverdota György</w:t>
      </w:r>
    </w:p>
    <w:p w14:paraId="12201B60" w14:textId="77777777" w:rsidR="007B3800" w:rsidRPr="007F0427" w:rsidRDefault="007B3800" w:rsidP="007F0427">
      <w:pPr>
        <w:tabs>
          <w:tab w:val="left" w:pos="2410"/>
        </w:tabs>
        <w:spacing w:line="360" w:lineRule="auto"/>
        <w:jc w:val="both"/>
        <w:rPr>
          <w:rFonts w:ascii="Book Antiqua" w:hAnsi="Book Antiqua"/>
          <w:i/>
          <w:iCs/>
          <w:sz w:val="40"/>
          <w:szCs w:val="40"/>
        </w:rPr>
      </w:pPr>
      <w:r w:rsidRPr="007F0427">
        <w:rPr>
          <w:rFonts w:ascii="Book Antiqua" w:hAnsi="Book Antiqua"/>
          <w:i/>
          <w:iCs/>
          <w:sz w:val="40"/>
          <w:szCs w:val="40"/>
        </w:rPr>
        <w:t>Gyermekké tettél</w:t>
      </w:r>
    </w:p>
    <w:p w14:paraId="0D39E0CB" w14:textId="77777777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 xml:space="preserve">A Gyömrői-sorozat első darabja. Az egyetlen „udvarló” vers, amelyet József Attila az analitikusnőnek írt. A költő a benne leírtaknak megfelelően szerelmi kapcsolatot kezdeményezett terapeutájával. A válasz határozottan elutasító lehetett, mert a </w:t>
      </w:r>
      <w:r w:rsidRPr="00C93369">
        <w:rPr>
          <w:rFonts w:ascii="Book Antiqua" w:hAnsi="Book Antiqua"/>
          <w:i/>
          <w:iCs/>
          <w:sz w:val="28"/>
          <w:szCs w:val="28"/>
        </w:rPr>
        <w:t>Szabad-ötletek jegyzéké</w:t>
      </w:r>
      <w:r w:rsidRPr="00C93369">
        <w:rPr>
          <w:rFonts w:ascii="Book Antiqua" w:hAnsi="Book Antiqua"/>
          <w:sz w:val="28"/>
          <w:szCs w:val="28"/>
        </w:rPr>
        <w:t xml:space="preserve">ben, 1936 május végén a szerző már indulatosan támad neki Gyömrőinek. A pszichoanalízissel való szellemi érintkezés egyre mélyebb nyomokat hagyott a költő gondolkodásmódján és alkotói gyakorlatán 1931 ősze óta, amikor Rapaport könyvét elolvasta. De a freudi teória hatása mindeddig a szövegek hátterében volt kitapintható. Az első olyan vers, amelyet már nem lehet az analízis kódja nélkül értelmezni, az </w:t>
      </w:r>
      <w:r w:rsidRPr="00C93369">
        <w:rPr>
          <w:rFonts w:ascii="Book Antiqua" w:hAnsi="Book Antiqua"/>
          <w:i/>
          <w:iCs/>
          <w:sz w:val="28"/>
          <w:szCs w:val="28"/>
        </w:rPr>
        <w:t xml:space="preserve">Egy pszichoanalitikus nőhöz, </w:t>
      </w:r>
      <w:r w:rsidRPr="00C93369">
        <w:rPr>
          <w:rFonts w:ascii="Book Antiqua" w:hAnsi="Book Antiqua"/>
          <w:sz w:val="28"/>
          <w:szCs w:val="28"/>
        </w:rPr>
        <w:t xml:space="preserve">azaz a </w:t>
      </w:r>
      <w:r w:rsidRPr="00C93369">
        <w:rPr>
          <w:rFonts w:ascii="Book Antiqua" w:hAnsi="Book Antiqua"/>
          <w:i/>
          <w:iCs/>
          <w:sz w:val="28"/>
          <w:szCs w:val="28"/>
        </w:rPr>
        <w:t xml:space="preserve">Gyermekké tettél </w:t>
      </w:r>
      <w:r w:rsidRPr="00C93369">
        <w:rPr>
          <w:rFonts w:ascii="Book Antiqua" w:hAnsi="Book Antiqua"/>
          <w:sz w:val="28"/>
          <w:szCs w:val="28"/>
        </w:rPr>
        <w:t xml:space="preserve">volt.   </w:t>
      </w:r>
    </w:p>
    <w:p w14:paraId="007185D2" w14:textId="596805AA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 xml:space="preserve">A Gyömrői-szerelem nem „meglátni és megszeretni” élmény volt, mint az </w:t>
      </w:r>
      <w:r w:rsidRPr="00C93369">
        <w:rPr>
          <w:rFonts w:ascii="Book Antiqua" w:hAnsi="Book Antiqua"/>
          <w:i/>
          <w:iCs/>
          <w:sz w:val="28"/>
          <w:szCs w:val="28"/>
        </w:rPr>
        <w:t>Ódá</w:t>
      </w:r>
      <w:r w:rsidRPr="00C93369">
        <w:rPr>
          <w:rFonts w:ascii="Book Antiqua" w:hAnsi="Book Antiqua"/>
          <w:sz w:val="28"/>
          <w:szCs w:val="28"/>
        </w:rPr>
        <w:t>t ihlető Marton Márta iránt fellobbant érzelem. A költő és a terapeuta 1934 őszén indult közös története hosszú ideig terápiás keretek között maradt. Az 1935-ös évben semmi jele nem volt annak, hogy a költő gyöngéd érzelmeket táplált volna analitikusa iránt. Mire József Attilában tudatosult érzelmeinek jellege, addigra kölcsönösen alaposan meg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ismerték, mondhatni, kitanulmányozták egymást. József Attila leg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intimebb életrészleteit, érzelmi rezdüléseit tárta fel terapeutája előtt, ahogyan ennek az analízisben történnie kell. Mintegy kiszolgáltatta magát egy másik személynek. Cserébe 1936 tavaszán bejelentette, hogy viszo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 xml:space="preserve">nosságra tart igényt. </w:t>
      </w:r>
    </w:p>
    <w:p w14:paraId="1E277400" w14:textId="0ACD92C9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>Az ettől kezdve kibontakozó szerelmi lírának lényegi eleme, hogy terápikus kapcsolatra épült. Egyenesen elképesztő az a találékonyság és vakmerőség, amellyel a pszichoanalízis elméleti és gyakorlati kérdéseiben tág körű tájékozottsággal rendelkező József Attila szerelmi stratégiájába beépítette a terápia műveleteit és folyamatait. Mindenek előtt, mint későb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bi címe külön is hangsúlyozza, a költő beleállt az analízis során felszínre kerülő szituációba. A gyógyítás során a betegnek fel kell tudnia idézni el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fojtott gyermekkori traumatikus emlékeit, tudatosítani őket, és verbálisan birtokba venni az egykor történteket, az analitikus s</w:t>
      </w:r>
      <w:r w:rsidR="00862BE5">
        <w:rPr>
          <w:rFonts w:ascii="Book Antiqua" w:hAnsi="Book Antiqua"/>
          <w:sz w:val="28"/>
          <w:szCs w:val="28"/>
        </w:rPr>
        <w:t>egítségével feloldani az egykori</w:t>
      </w:r>
      <w:r w:rsidRPr="00C93369">
        <w:rPr>
          <w:rFonts w:ascii="Book Antiqua" w:hAnsi="Book Antiqua"/>
          <w:sz w:val="28"/>
          <w:szCs w:val="28"/>
        </w:rPr>
        <w:t xml:space="preserve"> konfliktusokat. A terápia során azonban a múlt gyakran nem kívánatos módon elevenedik meg. Ahelyett, hogy emlékkép gyanánt alá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vetné magát a gyógyító műveleteknek, maga veszi birtokba az alanyt, aki megismétli, újra eljátssza az egykor vele történteket. A beteg nem keríti uralmába múltját, hanem maga veti alá magát a kora gyermekkor reakció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lastRenderedPageBreak/>
        <w:t>módjainak. Ezt nevezi a szakirodalom regressziónak, visszatérésnek, visszaesésnek egy már meghaladott állapotba. A regresszió részét képez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 xml:space="preserve">heti a gyógyulási folyamatnak, de a siker érdekében ez csak átmeneti szakasz lehet abban a folyamatban, amelynek végpontja az elfojtott tartalom emlékként történő felidézése, s ezáltal felülkerekedés a traumán. </w:t>
      </w:r>
    </w:p>
    <w:p w14:paraId="6A99EC01" w14:textId="313666DA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>A „gyermekké tettél” megállapítás azt fogalmazza meg, némi túlzással: azzal vádolja meg terapeutáját, hogy előidézte nála a reg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 xml:space="preserve">ressziót. Betegét visszaváltoztatta kisgyermekké. A vers beszélője ez a gyermekké regrediált személyiség. A sorozat egy nagyon korai állapotból indul ki, amikor a kisded még nem tanult meg járni: „Nem tudok járni”. De a késztetés a helyváltoztatásra már nyugtalanságként működik benne: „nem ülhetek veszteg”. Ezért egész testével erőlteti, hogy közeledhessen szeretete tárgyához: „Hozzád vonszolnak, löknek tagjaim”. A képletből hangsúlyosan hiányzik a felnőtt jellemvonása: az akarat. Az elemi igények önálló megvalósítására a vers alanya képtelennek mutatkozik. Az éhezés, a szomjúság, a kisdedkor inherens „butasága”, eligazodni képtelensége a regrediált alany számára egzisztenciális fontossággal bírnak, ahogy az ismeretlen effektusokkal szemben érzett elementáris riadtság is. Arról, hogy mi történik a kiszolgáltatott, védekezni képtelen csecsemővel, már az </w:t>
      </w:r>
      <w:r w:rsidRPr="00C93369">
        <w:rPr>
          <w:rFonts w:ascii="Book Antiqua" w:hAnsi="Book Antiqua"/>
          <w:i/>
          <w:iCs/>
          <w:sz w:val="28"/>
          <w:szCs w:val="28"/>
        </w:rPr>
        <w:t>Iszonyat</w:t>
      </w:r>
      <w:r w:rsidRPr="00C93369">
        <w:rPr>
          <w:rFonts w:ascii="Book Antiqua" w:hAnsi="Book Antiqua"/>
          <w:sz w:val="28"/>
          <w:szCs w:val="28"/>
        </w:rPr>
        <w:t>ban megrendítő képet kaptunk. A „Gyermekké tettél” ezért pontosabban fogalmazva a terapeuta figyelmeztetése, hogy betegén olyan változást idézett elő, amely miatt annak elmaradhatatlan feladata, hogy a kisdedi állapotba visszaesett személyt segítse ki helyzetéből.</w:t>
      </w:r>
    </w:p>
    <w:p w14:paraId="2DFFDD0F" w14:textId="354DC77C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>Ezen a ponton lép működésbe a versben a terápia másik jól ismert jelensége: az indulatáttétel. A gyógyítás normális, akadálytalan előre hala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dása szempontj</w:t>
      </w:r>
      <w:r w:rsidR="00862BE5">
        <w:rPr>
          <w:rFonts w:ascii="Book Antiqua" w:hAnsi="Book Antiqua"/>
          <w:sz w:val="28"/>
          <w:szCs w:val="28"/>
        </w:rPr>
        <w:t>ából az indulatáttétel az orvos-</w:t>
      </w:r>
      <w:r w:rsidRPr="00C93369">
        <w:rPr>
          <w:rFonts w:ascii="Book Antiqua" w:hAnsi="Book Antiqua"/>
          <w:sz w:val="28"/>
          <w:szCs w:val="28"/>
        </w:rPr>
        <w:t>beteg kapcsolat szabályai ellenében ható zavaró tényező. Ez a kapcsolat hierarchikus, a páciens alá van rendelve a terapeuta akaratának. A két fél között megegyezés szerint bizonyos távolság képződik, érintkezésüket mindkét oldalról vissza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fogottság jellemzi. Ha e szabályt valamelyik fél áthágja, az a terápia fel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borulásával fenyeget. Az indulatáttétel folytán azonban épp a játék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szabályok áthágásának esélye merül föl. A pszichoanalitikus tapasztalat szerint ez a fejlemény szinte általánosnak tekinthető, sőt, a terapeuta sem maradhat teljesen semleges a betegével szemben, még akkor sem, ha törekszik rá. Analízis során a terapeuta azzal szembesül, hogy a gyó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 xml:space="preserve">gyítási folyamatba belép a beteg ellenállása, olyanfajta viselkedése, amely késlelteti, akadályozza a terápia előre haladását. A beteg mozgásteret harcol ki az analitikussal szemben. Ahogy a szaknyelv mondja: ágálni kezd. Kijelöl egy szerepet a terapeutának, és elvárja, hogy az analitikus e szerepet betöltse. </w:t>
      </w:r>
    </w:p>
    <w:p w14:paraId="4BD05FD1" w14:textId="6BDAF5D0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lastRenderedPageBreak/>
        <w:t xml:space="preserve">A Szép Szó ugyanezen számában megjelent </w:t>
      </w:r>
      <w:r w:rsidRPr="00C93369">
        <w:rPr>
          <w:rFonts w:ascii="Book Antiqua" w:hAnsi="Book Antiqua"/>
          <w:i/>
          <w:iCs/>
          <w:sz w:val="28"/>
          <w:szCs w:val="28"/>
        </w:rPr>
        <w:t xml:space="preserve">Amit szivedbe rejtesz </w:t>
      </w:r>
      <w:r w:rsidRPr="00C93369">
        <w:rPr>
          <w:rFonts w:ascii="Book Antiqua" w:hAnsi="Book Antiqua"/>
          <w:sz w:val="28"/>
          <w:szCs w:val="28"/>
        </w:rPr>
        <w:t xml:space="preserve">című versében a költő egyetemes szabályként fogalmazza meg a Gyömrői Editnek szánt szerepet: „S aki él, mind-mind gyermek / és anyaölbe vágy”. Később, a </w:t>
      </w:r>
      <w:r w:rsidRPr="00C93369">
        <w:rPr>
          <w:rFonts w:ascii="Book Antiqua" w:hAnsi="Book Antiqua"/>
          <w:i/>
          <w:iCs/>
          <w:sz w:val="28"/>
          <w:szCs w:val="28"/>
        </w:rPr>
        <w:t xml:space="preserve">Nagyon fáj </w:t>
      </w:r>
      <w:r w:rsidRPr="00C93369">
        <w:rPr>
          <w:rFonts w:ascii="Book Antiqua" w:hAnsi="Book Antiqua"/>
          <w:sz w:val="28"/>
          <w:szCs w:val="28"/>
        </w:rPr>
        <w:t xml:space="preserve">című versben egyetemes törvényként mondja ki, hogy „Nincsen egyéb menedékünk”. A költő már évekkel korábban figyelmeztetett arra, hogy a különböző neműek együttműködése szerelmi kapcsolatba csaphat át: „Ha munkatársunk a másik nemből való, erős a hajlamunk, hogy munkatársunkat nemi társunkká tegyük” – írja </w:t>
      </w:r>
      <w:r w:rsidRPr="00C93369">
        <w:rPr>
          <w:rFonts w:ascii="Book Antiqua" w:hAnsi="Book Antiqua"/>
          <w:i/>
          <w:iCs/>
          <w:sz w:val="28"/>
          <w:szCs w:val="28"/>
        </w:rPr>
        <w:t xml:space="preserve">A müvészet kérdése és a proletárság </w:t>
      </w:r>
      <w:r w:rsidRPr="00C93369">
        <w:rPr>
          <w:rFonts w:ascii="Book Antiqua" w:hAnsi="Book Antiqua"/>
          <w:sz w:val="28"/>
          <w:szCs w:val="28"/>
        </w:rPr>
        <w:t xml:space="preserve">című fogalmazványában. A </w:t>
      </w:r>
      <w:r w:rsidRPr="00C93369">
        <w:rPr>
          <w:rFonts w:ascii="Book Antiqua" w:hAnsi="Book Antiqua"/>
          <w:i/>
          <w:iCs/>
          <w:sz w:val="28"/>
          <w:szCs w:val="28"/>
        </w:rPr>
        <w:t xml:space="preserve">Gyermekké tettél </w:t>
      </w:r>
      <w:r w:rsidRPr="00C93369">
        <w:rPr>
          <w:rFonts w:ascii="Book Antiqua" w:hAnsi="Book Antiqua"/>
          <w:sz w:val="28"/>
          <w:szCs w:val="28"/>
        </w:rPr>
        <w:t>alanya nem tesz mást, mint hogy ezt az egyetemes törvényt önnönmagára és terapeutájára alkalmazza. Nem kell túlzottan megerőltetnünk magun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kat, ha azokat a közkeletű képzeteket keressük, amelyek az anya és a szerető közös vonásait tartalmazzák a mindennapi gondolkodásban. A beteg, aki a terápia során a kisded állapotába esik vissza, az ellenkező nemű terapeutát választja aspirációi tárgyául. Reá ruházza a gondoskodó, kényeztető, szerető anya szerepét. A regresszió megfogalmazása körülírja, milyen szerep betöltését igényli a kisdeddé regrediált beteg az anali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tikusától: „Etess…, Takarj be… foglalkozz velem”. Az anyai funkció Gyömrőire ruházása szervesen következik a terápia folyamatából. A vers észrevétlenül elvégzi az átfunkcionálás műveletét.</w:t>
      </w:r>
    </w:p>
    <w:p w14:paraId="13F8A6D3" w14:textId="014B492E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 xml:space="preserve">József Attila személyében Gyömrői Edit egy olyan ágáló szereplővel került kapcsolatba, aki átlagon felüli nehézségeket okozott. A költőről már a kortársak előtt is közismert volt, hogy szenvedélyes vitatkozó, aki képes skolasztikusan csűrni-csavarni a vita tárgyát képező kérdéseket. Ráadásul a pszichoanalízis terén is alaposan kiképezte magát. Átlátta, mi a feladata terapeutájának, milyen játékszabályok szerint kell lépegetnie a terápia során. Érzékelhetően alkalmasnak érezte magát önanalízis elvégzésére, tehát az az ambíció mozgatta, hogy ellenőrizze orvosát, minősítse a munkáját. </w:t>
      </w:r>
    </w:p>
    <w:p w14:paraId="4524B495" w14:textId="4043273A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>Ha a költő csakugyan visszazuhant volna a kisded állapotába, kívánságait csak dadogva, gügyögve, hiányos artikulációval tudta volna előadni. A felidézett regresszió és a róla való beszéd között azonban a versben hatalmas fesztávolság képződött. A regressziót József Attila a felnőtt férfi, a pszichoanalízisben kiművelt szakértő és az ékes nyelven fogalmazó költő választékos, kifinomult nyelvén adta elő. Ezzel a felnőtt beszédmóddal kilépett a terápia szűk köréből, olyan egyetemes szint</w:t>
      </w:r>
      <w:r w:rsidR="00862BE5">
        <w:rPr>
          <w:rFonts w:ascii="Book Antiqua" w:hAnsi="Book Antiqua"/>
          <w:sz w:val="28"/>
          <w:szCs w:val="28"/>
        </w:rPr>
        <w:t>r</w:t>
      </w:r>
      <w:bookmarkStart w:id="0" w:name="_GoBack"/>
      <w:bookmarkEnd w:id="0"/>
      <w:r w:rsidRPr="00C93369">
        <w:rPr>
          <w:rFonts w:ascii="Book Antiqua" w:hAnsi="Book Antiqua"/>
          <w:sz w:val="28"/>
          <w:szCs w:val="28"/>
        </w:rPr>
        <w:t xml:space="preserve">e, amelyen a felnőtt emberek szerelmi költészete bontakozik ki. </w:t>
      </w:r>
    </w:p>
    <w:p w14:paraId="2C30A05B" w14:textId="56B63E12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 xml:space="preserve">Ennek a szint-emelkedésnek a versben számos fontos jelzésével találkozunk. A sorban az első, amelyben a szülő-gyermek kapcsolat ölti a hasonlat formáját. Épp csak azzal a furcsa fordulattal, hogy itt a költő a </w:t>
      </w:r>
      <w:r w:rsidRPr="00C93369">
        <w:rPr>
          <w:rFonts w:ascii="Book Antiqua" w:hAnsi="Book Antiqua"/>
          <w:sz w:val="28"/>
          <w:szCs w:val="28"/>
        </w:rPr>
        <w:lastRenderedPageBreak/>
        <w:t>felnőtt állat, a kutya, aki úgy menti fiókáját, hogy a fogai közé veszi, és vele együtt menekül. A fordított szereposztásban az analitikus a véde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lemre szoruló fióka: „</w:t>
      </w:r>
      <w:r w:rsidRPr="00C93369">
        <w:rPr>
          <w:rFonts w:ascii="Book Antiqua" w:hAnsi="Book Antiqua"/>
          <w:i/>
          <w:iCs/>
          <w:sz w:val="28"/>
          <w:szCs w:val="28"/>
        </w:rPr>
        <w:t>Számban tartalak</w:t>
      </w:r>
      <w:r w:rsidRPr="00C93369">
        <w:rPr>
          <w:rFonts w:ascii="Book Antiqua" w:hAnsi="Book Antiqua"/>
          <w:sz w:val="28"/>
          <w:szCs w:val="28"/>
        </w:rPr>
        <w:t>, mint kutya a kölykét, / s menekül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>nék, hogy meg ne fojtsanak”. Egyszerre fokozhatatlanul intim és egzisz</w:t>
      </w:r>
      <w:r w:rsidR="007F0427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 xml:space="preserve">tenciálisan kiélezett helyzetet rekonstruál itt a költő, mint az </w:t>
      </w:r>
      <w:r w:rsidRPr="00C93369">
        <w:rPr>
          <w:rFonts w:ascii="Book Antiqua" w:hAnsi="Book Antiqua"/>
          <w:i/>
          <w:iCs/>
          <w:sz w:val="28"/>
          <w:szCs w:val="28"/>
        </w:rPr>
        <w:t xml:space="preserve">Áldalak búval, vigalommal </w:t>
      </w:r>
      <w:r w:rsidRPr="00C93369">
        <w:rPr>
          <w:rFonts w:ascii="Book Antiqua" w:hAnsi="Book Antiqua"/>
          <w:sz w:val="28"/>
          <w:szCs w:val="28"/>
        </w:rPr>
        <w:t xml:space="preserve">című versben: „leheletedbe burkolózom”, vagy az </w:t>
      </w:r>
      <w:r w:rsidRPr="00C93369">
        <w:rPr>
          <w:rFonts w:ascii="Book Antiqua" w:hAnsi="Book Antiqua"/>
          <w:i/>
          <w:iCs/>
          <w:sz w:val="28"/>
          <w:szCs w:val="28"/>
        </w:rPr>
        <w:t>Ódá</w:t>
      </w:r>
      <w:r w:rsidRPr="00C93369">
        <w:rPr>
          <w:rFonts w:ascii="Book Antiqua" w:hAnsi="Book Antiqua"/>
          <w:sz w:val="28"/>
          <w:szCs w:val="28"/>
        </w:rPr>
        <w:t>ban: „Ízed, miként a barlangban a csend, / számban kihűlve leng”.  Ezután a felnőtté válás traumákkal teli folyamatát idézi fel a vers szinte hihetetlen tömörséggel, amely a terápiás szituációhoz vezetett: „Az éveket, mik sor</w:t>
      </w:r>
      <w:r w:rsidR="00A87B0C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 xml:space="preserve">som összetörték, / reám zudítja minden pillanat.” A regressziók között felbukkan egy valóságos korai emlék is, amelyet a gyógyítási folyamatban kezelni lehet: „Anyám kivert – a küszöbön feküdtem – / magamba bujtam volna nem lehet – / alattam kő és üresség fölöttem.” A borzalmas emlék nyomban össze is tapad egy regressziós képzettel: „Óh, hogy alhatnék! Nálad zörgetek”. </w:t>
      </w:r>
    </w:p>
    <w:p w14:paraId="60848FEF" w14:textId="77777777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 xml:space="preserve">Olyan pontot is találunk a versben, ahol a költő nyilvánvalóan a szerelmi líra konvencióját hozta mozgásba. Ahogy az </w:t>
      </w:r>
      <w:r w:rsidRPr="00C93369">
        <w:rPr>
          <w:rFonts w:ascii="Book Antiqua" w:hAnsi="Book Antiqua"/>
          <w:i/>
          <w:iCs/>
          <w:sz w:val="28"/>
          <w:szCs w:val="28"/>
        </w:rPr>
        <w:t xml:space="preserve">Óda </w:t>
      </w:r>
      <w:r w:rsidRPr="00C93369">
        <w:rPr>
          <w:rFonts w:ascii="Book Antiqua" w:hAnsi="Book Antiqua"/>
          <w:sz w:val="28"/>
          <w:szCs w:val="28"/>
        </w:rPr>
        <w:t xml:space="preserve">szerzője ámulva kérdezi: „Óh, hát miféle anyag vagyok én, / hogy pillantásod metsz és alakít?” úgy itt is a szeretett lény pillantását érzi lefegyverzőnek: „Reám néztél s én mindent elejtettem”. Majd egy népdal-parafrázissal folytatja. Az eredeti így hangzik: „Szóljál hozzám te magad, / gyönge hangom elakad”, s a József Attila-i változat: „Meghallgattál és elakadt szavam”. A tartalom a kisded szintjére visszaesett alany igénye, de a megfogalmazás egy, a gyermek kívánságát tolmácsoló, egykori önnönmagát kívülről is szemlélő felnőtt férfi szólama.  </w:t>
      </w:r>
    </w:p>
    <w:p w14:paraId="5892AB99" w14:textId="0A3F72CA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>Ennek a szólamnak a megjelenése kétségtelenné teszi, hogy a József Attila-i szerelmi líra egyik csúcsteljesítményével állunk szemben. Egy kisdeddé visszaesett személy nem mondhat ilyen mondatokat: „Hiányod átjár, mint huzat a házon. / Mondd – távozzon tőlem a félelem”, csupán egy felnőtt férfi panaszkodhat így</w:t>
      </w:r>
      <w:r w:rsidR="00A87B0C">
        <w:rPr>
          <w:rFonts w:ascii="Book Antiqua" w:hAnsi="Book Antiqua"/>
          <w:sz w:val="28"/>
          <w:szCs w:val="28"/>
        </w:rPr>
        <w:t>,</w:t>
      </w:r>
      <w:r w:rsidRPr="00C93369">
        <w:rPr>
          <w:rFonts w:ascii="Book Antiqua" w:hAnsi="Book Antiqua"/>
          <w:sz w:val="28"/>
          <w:szCs w:val="28"/>
        </w:rPr>
        <w:t xml:space="preserve"> és kérlelheti partnerét. „Az éveket, mik sorsom összetörték, / reám zudítja minden pillanat” sorpárban világosan a sok sorscsapást elszenvedett felnőtt nyilatkozik meg. A kérlelő szavak pedig: „Tedd, hogy ne legyek ily kérlelhetetlen, / hogy tudjak élni, halni egymagam” a terapeutához intézett kérlelés, hogy emelje őt ki a regres</w:t>
      </w:r>
      <w:r w:rsidR="00A87B0C">
        <w:rPr>
          <w:rFonts w:ascii="Book Antiqua" w:hAnsi="Book Antiqua"/>
          <w:sz w:val="28"/>
          <w:szCs w:val="28"/>
        </w:rPr>
        <w:t>z-</w:t>
      </w:r>
      <w:r w:rsidRPr="00C93369">
        <w:rPr>
          <w:rFonts w:ascii="Book Antiqua" w:hAnsi="Book Antiqua"/>
          <w:sz w:val="28"/>
          <w:szCs w:val="28"/>
        </w:rPr>
        <w:t xml:space="preserve">szióból, tegye férfivé, emelje ki páciensét a gyermeki kiszolgáltatottság állapotából. </w:t>
      </w:r>
    </w:p>
    <w:p w14:paraId="0DCDFC61" w14:textId="3F23693A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 xml:space="preserve">A kisdedi regresszió tartalmairól beszélő felnőtt én következő lépése természetes módon nő ki az előző sorokból a vers végi nyílt szerelmi vallomásban: „Nagyon szeretlek, hisz magamat szintén / nagyon meg tudtam szeretni veled.” A </w:t>
      </w:r>
      <w:r w:rsidRPr="00C93369">
        <w:rPr>
          <w:rFonts w:ascii="Book Antiqua" w:hAnsi="Book Antiqua"/>
          <w:i/>
          <w:iCs/>
          <w:sz w:val="28"/>
          <w:szCs w:val="28"/>
        </w:rPr>
        <w:t xml:space="preserve">Gyermekké tettél </w:t>
      </w:r>
      <w:r w:rsidRPr="00C93369">
        <w:rPr>
          <w:rFonts w:ascii="Book Antiqua" w:hAnsi="Book Antiqua"/>
          <w:sz w:val="28"/>
          <w:szCs w:val="28"/>
        </w:rPr>
        <w:t xml:space="preserve">heves, vehemens, jól felépített </w:t>
      </w:r>
      <w:r w:rsidRPr="00C93369">
        <w:rPr>
          <w:rFonts w:ascii="Book Antiqua" w:hAnsi="Book Antiqua"/>
          <w:sz w:val="28"/>
          <w:szCs w:val="28"/>
        </w:rPr>
        <w:lastRenderedPageBreak/>
        <w:t>udvarlás verse, amely a női terapeuta meghódítása érdekében eszközként használja föl a pszichoanalízis tanításait és fogalmi rendszerét és a terápikus kezelés során szerzett tapasztalatokat. A létrejött költői-gondolati építmény olyan szorosan zárt, hogy nem hagy más választást Gyömrői Editnek, mint hogy elfogadja a költő szerelmi ajánlatát. A problémát éppen az ostromló gépezet tökéletessége okozza. A költő egy dolgot hagy csak számításon kívül: a kiszemelt szerelmi partner autonó</w:t>
      </w:r>
      <w:r w:rsidR="00A87B0C">
        <w:rPr>
          <w:rFonts w:ascii="Book Antiqua" w:hAnsi="Book Antiqua"/>
          <w:sz w:val="28"/>
          <w:szCs w:val="28"/>
        </w:rPr>
        <w:t>-</w:t>
      </w:r>
      <w:r w:rsidRPr="00C93369">
        <w:rPr>
          <w:rFonts w:ascii="Book Antiqua" w:hAnsi="Book Antiqua"/>
          <w:sz w:val="28"/>
          <w:szCs w:val="28"/>
        </w:rPr>
        <w:t xml:space="preserve">miáját. A pszichoanalitikusnőnek a kérlelés és nyomásgyakorlás ellenére is fennmarad a lehetősége, hogy igennel vagy nemmel válaszoljon. </w:t>
      </w:r>
    </w:p>
    <w:p w14:paraId="3257C904" w14:textId="77777777" w:rsidR="007B3800" w:rsidRPr="00C93369" w:rsidRDefault="007B3800" w:rsidP="00C93369">
      <w:pPr>
        <w:tabs>
          <w:tab w:val="left" w:pos="2410"/>
        </w:tabs>
        <w:ind w:firstLine="709"/>
        <w:jc w:val="both"/>
        <w:rPr>
          <w:rFonts w:ascii="Book Antiqua" w:hAnsi="Book Antiqua"/>
          <w:sz w:val="28"/>
          <w:szCs w:val="28"/>
        </w:rPr>
      </w:pPr>
      <w:r w:rsidRPr="00C93369">
        <w:rPr>
          <w:rFonts w:ascii="Book Antiqua" w:hAnsi="Book Antiqua"/>
          <w:sz w:val="28"/>
          <w:szCs w:val="28"/>
        </w:rPr>
        <w:t xml:space="preserve">A kudarc hatalmas csalódottságot, haragot vált ki a visszautasított féltől. József Attila az első kudarc után nem mond le szándékáról, de a szerelmi vágyhoz újabb érzelmek, indulatok társulnak: düh, bosszúvágy, visszavágás indulata, elégtétel-szerzés vágya, s ez az érzelmi ötvözet fogja kitölteni a Gyömrői szerelmi líra további darabjait. </w:t>
      </w:r>
    </w:p>
    <w:p w14:paraId="6CC765A2" w14:textId="4C88B89A" w:rsidR="00AF22EE" w:rsidRPr="00C93369" w:rsidRDefault="00AF22EE" w:rsidP="00C93369">
      <w:pPr>
        <w:ind w:firstLine="709"/>
        <w:rPr>
          <w:rFonts w:ascii="Book Antiqua" w:hAnsi="Book Antiqua"/>
          <w:sz w:val="28"/>
          <w:szCs w:val="28"/>
        </w:rPr>
      </w:pPr>
    </w:p>
    <w:sectPr w:rsidR="00AF22EE" w:rsidRPr="00C9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CE08B" w14:textId="77777777" w:rsidR="00B04704" w:rsidRDefault="00B04704" w:rsidP="00C93369">
      <w:r>
        <w:separator/>
      </w:r>
    </w:p>
  </w:endnote>
  <w:endnote w:type="continuationSeparator" w:id="0">
    <w:p w14:paraId="7AE09E41" w14:textId="77777777" w:rsidR="00B04704" w:rsidRDefault="00B04704" w:rsidP="00C9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E2BA" w14:textId="77777777" w:rsidR="00B04704" w:rsidRDefault="00B04704" w:rsidP="00C93369">
      <w:r>
        <w:separator/>
      </w:r>
    </w:p>
  </w:footnote>
  <w:footnote w:type="continuationSeparator" w:id="0">
    <w:p w14:paraId="5EB3760D" w14:textId="77777777" w:rsidR="00B04704" w:rsidRDefault="00B04704" w:rsidP="00C9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00"/>
    <w:rsid w:val="00137CFB"/>
    <w:rsid w:val="00303C0B"/>
    <w:rsid w:val="007711BD"/>
    <w:rsid w:val="007B3800"/>
    <w:rsid w:val="007C186B"/>
    <w:rsid w:val="007F0427"/>
    <w:rsid w:val="00862BE5"/>
    <w:rsid w:val="00A87B0C"/>
    <w:rsid w:val="00AF22EE"/>
    <w:rsid w:val="00B04704"/>
    <w:rsid w:val="00C9098D"/>
    <w:rsid w:val="00C93369"/>
    <w:rsid w:val="00D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F3F3"/>
  <w15:chartTrackingRefBased/>
  <w15:docId w15:val="{DB6DF65E-A17E-497A-9085-51ACD224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8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B38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38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38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38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38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38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38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38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38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38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38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38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38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38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38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38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38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B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38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B3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38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B38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38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B380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38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3800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933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3369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933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3369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TVERDOTA</dc:creator>
  <cp:keywords/>
  <dc:description/>
  <cp:lastModifiedBy>Otthon</cp:lastModifiedBy>
  <cp:revision>2</cp:revision>
  <dcterms:created xsi:type="dcterms:W3CDTF">2025-05-10T07:00:00Z</dcterms:created>
  <dcterms:modified xsi:type="dcterms:W3CDTF">2025-05-10T07:00:00Z</dcterms:modified>
</cp:coreProperties>
</file>